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6d7e1" w14:paraId="086d7e1" w:rsidRDefault="004A6500" w:rsidP="004A6500" w:rsidR="004A6500" w:rsidRPr="00EB6826">
      <w:pPr>
        <w:tabs>
          <w:tab w:pos="5940" w:val="left"/>
        </w:tabs>
        <w:spacing w:lineRule="atLeast" w:line="240"/>
        <w15:collapsed w:val="false"/>
        <w:rPr>
          <w:color w:val="auto"/>
          <w:spacing w:val="8"/>
          <w:sz w:val="24"/>
          <w:szCs w:val="24"/>
        </w:rPr>
      </w:pPr>
      <w:bookmarkStart w:name="_GoBack" w:id="0"/>
      <w:bookmarkEnd w:id="0"/>
      <w:r w:rsidRPr="00EB6826">
        <w:rPr>
          <w:color w:val="auto"/>
          <w:sz w:val="24"/>
          <w:szCs w:val="24"/>
        </w:rPr>
        <w:t xml:space="preserve">REPUBLIKA HRVATSKA </w:t>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w:t>
      </w:r>
    </w:p>
    <w:p w:rsidRDefault="004A6500" w:rsidP="004A6500" w:rsidR="004A6500" w:rsidRPr="00EB6826">
      <w:pPr>
        <w:spacing w:lineRule="atLeast" w:line="240"/>
        <w:rPr>
          <w:color w:val="auto"/>
          <w:sz w:val="24"/>
          <w:szCs w:val="24"/>
        </w:rPr>
      </w:pPr>
      <w:r w:rsidRPr="00EB6826">
        <w:rPr>
          <w:color w:val="auto"/>
          <w:sz w:val="24"/>
          <w:szCs w:val="24"/>
        </w:rPr>
        <w:t>TRGOVAČKI SUD U PAZINU</w:t>
      </w:r>
    </w:p>
    <w:p w:rsidRDefault="004A6500" w:rsidP="004A6500" w:rsidR="004A6500" w:rsidRPr="00EB6826">
      <w:pPr>
        <w:rPr>
          <w:b/>
          <w:color w:val="auto"/>
          <w:sz w:val="24"/>
          <w:szCs w:val="24"/>
        </w:rPr>
      </w:pPr>
      <w:r w:rsidRPr="00EB6826">
        <w:rPr>
          <w:color w:val="auto"/>
          <w:sz w:val="24"/>
          <w:szCs w:val="24"/>
        </w:rPr>
        <w:t xml:space="preserve">52000 PAZIN, Dršćevka 1 </w:t>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w:t>
      </w:r>
      <w:r w:rsidR="00F03637">
        <w:rPr>
          <w:color w:val="auto"/>
          <w:sz w:val="24"/>
          <w:szCs w:val="24"/>
        </w:rPr>
        <w:tab/>
      </w:r>
      <w:r w:rsidR="00AF7B4C" w:rsidRPr="00EB6826">
        <w:rPr>
          <w:color w:val="auto"/>
          <w:sz w:val="24"/>
          <w:szCs w:val="24"/>
        </w:rPr>
        <w:t>10</w:t>
      </w:r>
      <w:r w:rsidRPr="00EB6826">
        <w:rPr>
          <w:color w:val="auto"/>
          <w:sz w:val="24"/>
          <w:szCs w:val="24"/>
        </w:rPr>
        <w:t xml:space="preserve"> St-</w:t>
      </w:r>
      <w:r w:rsidR="00DD30DE">
        <w:rPr>
          <w:color w:val="auto"/>
          <w:sz w:val="24"/>
          <w:szCs w:val="24"/>
        </w:rPr>
        <w:t>620</w:t>
      </w:r>
      <w:r w:rsidRPr="00EB6826">
        <w:rPr>
          <w:color w:val="auto"/>
          <w:sz w:val="24"/>
          <w:szCs w:val="24"/>
        </w:rPr>
        <w:t>/</w:t>
      </w:r>
      <w:r w:rsidR="00F03637">
        <w:rPr>
          <w:color w:val="auto"/>
          <w:sz w:val="24"/>
          <w:szCs w:val="24"/>
        </w:rPr>
        <w:t>2017</w:t>
      </w:r>
      <w:r w:rsidRPr="003F1873">
        <w:rPr>
          <w:color w:val="auto"/>
          <w:sz w:val="24"/>
          <w:szCs w:val="24"/>
        </w:rPr>
        <w:t>-</w:t>
      </w:r>
      <w:r w:rsidR="003F1873" w:rsidRPr="003F1873">
        <w:rPr>
          <w:color w:val="auto"/>
          <w:sz w:val="24"/>
          <w:szCs w:val="24"/>
        </w:rPr>
        <w:t>30</w:t>
      </w:r>
      <w:r w:rsidRPr="003F1873">
        <w:rPr>
          <w:color w:val="auto"/>
          <w:sz w:val="24"/>
          <w:szCs w:val="24"/>
        </w:rPr>
        <w:br/>
      </w:r>
    </w:p>
    <w:p w:rsidRDefault="004A6500" w:rsidP="004A6500" w:rsidR="004A6500" w:rsidRPr="00EB6826">
      <w:pPr>
        <w:jc w:val="center"/>
        <w:rPr>
          <w:color w:val="auto"/>
          <w:sz w:val="24"/>
          <w:szCs w:val="24"/>
        </w:rPr>
      </w:pPr>
      <w:r w:rsidRPr="00EB6826">
        <w:rPr>
          <w:color w:val="auto"/>
          <w:sz w:val="24"/>
          <w:szCs w:val="24"/>
        </w:rPr>
        <w:t>Z A P I S N I K</w:t>
      </w:r>
    </w:p>
    <w:p w:rsidRDefault="004A6500" w:rsidP="004A6500" w:rsidR="004A6500" w:rsidRPr="00EB6826">
      <w:pPr>
        <w:jc w:val="center"/>
        <w:rPr>
          <w:color w:val="auto"/>
          <w:sz w:val="24"/>
          <w:szCs w:val="24"/>
        </w:rPr>
      </w:pPr>
      <w:r w:rsidRPr="00EB6826">
        <w:rPr>
          <w:color w:val="auto"/>
          <w:sz w:val="24"/>
          <w:szCs w:val="24"/>
        </w:rPr>
        <w:t>(ročište za glasovanje o</w:t>
      </w:r>
      <w:r w:rsidR="00F03637">
        <w:rPr>
          <w:color w:val="auto"/>
          <w:sz w:val="24"/>
          <w:szCs w:val="24"/>
        </w:rPr>
        <w:t xml:space="preserve"> </w:t>
      </w:r>
      <w:r w:rsidRPr="00EB6826">
        <w:rPr>
          <w:color w:val="auto"/>
          <w:sz w:val="24"/>
          <w:szCs w:val="24"/>
        </w:rPr>
        <w:t>planu restrukturiranja)</w:t>
      </w:r>
    </w:p>
    <w:p w:rsidRDefault="004A6500" w:rsidP="004A6500" w:rsidR="004A6500" w:rsidRPr="006760D7">
      <w:pPr>
        <w:jc w:val="center"/>
        <w:rPr>
          <w:color w:val="auto"/>
          <w:sz w:val="24"/>
          <w:szCs w:val="24"/>
        </w:rPr>
      </w:pPr>
      <w:r w:rsidRPr="006760D7">
        <w:rPr>
          <w:color w:val="auto"/>
          <w:sz w:val="24"/>
          <w:szCs w:val="24"/>
        </w:rPr>
        <w:t xml:space="preserve">Održano </w:t>
      </w:r>
      <w:r w:rsidR="006760D7" w:rsidRPr="006760D7">
        <w:rPr>
          <w:color w:val="auto"/>
          <w:sz w:val="24"/>
          <w:szCs w:val="24"/>
        </w:rPr>
        <w:t>11</w:t>
      </w:r>
      <w:r w:rsidRPr="006760D7">
        <w:rPr>
          <w:color w:val="auto"/>
          <w:sz w:val="24"/>
          <w:szCs w:val="24"/>
        </w:rPr>
        <w:t xml:space="preserve">. </w:t>
      </w:r>
      <w:r w:rsidR="006760D7" w:rsidRPr="006760D7">
        <w:rPr>
          <w:color w:val="auto"/>
          <w:sz w:val="24"/>
          <w:szCs w:val="24"/>
        </w:rPr>
        <w:t xml:space="preserve">lipnja </w:t>
      </w:r>
      <w:r w:rsidR="00F03637" w:rsidRPr="006760D7">
        <w:rPr>
          <w:color w:val="auto"/>
          <w:sz w:val="24"/>
          <w:szCs w:val="24"/>
        </w:rPr>
        <w:t>2018</w:t>
      </w:r>
      <w:r w:rsidRPr="006760D7">
        <w:rPr>
          <w:color w:val="auto"/>
          <w:sz w:val="24"/>
          <w:szCs w:val="24"/>
        </w:rPr>
        <w:t xml:space="preserve">. </w:t>
      </w:r>
    </w:p>
    <w:p w:rsidRDefault="004A6500" w:rsidP="004A6500" w:rsidR="004A6500" w:rsidRPr="00EB6826">
      <w:pPr>
        <w:jc w:val="center"/>
        <w:rPr>
          <w:color w:val="auto"/>
          <w:sz w:val="24"/>
          <w:szCs w:val="24"/>
        </w:rPr>
      </w:pPr>
      <w:r w:rsidRPr="00EB6826">
        <w:rPr>
          <w:color w:val="auto"/>
          <w:sz w:val="24"/>
          <w:szCs w:val="24"/>
        </w:rPr>
        <w:t xml:space="preserve">kod Trgovačkog suda u Pazinu, </w:t>
      </w:r>
    </w:p>
    <w:p w:rsidRDefault="004A6500" w:rsidP="004A6500" w:rsidR="004A6500" w:rsidRPr="00EB6826">
      <w:pPr>
        <w:jc w:val="center"/>
        <w:rPr>
          <w:color w:val="auto"/>
          <w:sz w:val="24"/>
          <w:szCs w:val="24"/>
        </w:rPr>
      </w:pPr>
      <w:r w:rsidRPr="00EB6826">
        <w:rPr>
          <w:color w:val="auto"/>
          <w:sz w:val="24"/>
          <w:szCs w:val="24"/>
        </w:rPr>
        <w:t xml:space="preserve">u predstečajnom postupku nad dužnikom </w:t>
      </w:r>
    </w:p>
    <w:p w:rsidRDefault="00DB3008" w:rsidP="004A6500" w:rsidR="00AF7B4C" w:rsidRPr="00EB6826">
      <w:pPr>
        <w:spacing w:lineRule="atLeast" w:line="240"/>
        <w:jc w:val="center"/>
        <w:rPr>
          <w:color w:val="auto"/>
          <w:sz w:val="24"/>
          <w:szCs w:val="24"/>
        </w:rPr>
      </w:pPr>
      <w:r w:rsidRPr="00EB6826">
        <w:rPr>
          <w:color w:val="auto"/>
          <w:sz w:val="24"/>
          <w:szCs w:val="24"/>
        </w:rPr>
        <w:t xml:space="preserve">      </w:t>
      </w:r>
      <w:r w:rsidR="00DD30DE" w:rsidRPr="00DD30DE">
        <w:rPr>
          <w:sz w:val="24"/>
          <w:szCs w:val="24"/>
        </w:rPr>
        <w:t>DOMUS AUREA ISTRA d.o.o. Vodnjan, Trg javne vage 8, OIB 93101089495</w:t>
      </w:r>
    </w:p>
    <w:p w:rsidRDefault="004A6500" w:rsidP="004A6500" w:rsidR="004A6500" w:rsidRPr="00EB6826">
      <w:pPr>
        <w:ind w:firstLine="720"/>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OD SUDA NAZOČNI:</w:t>
      </w:r>
    </w:p>
    <w:p w:rsidRDefault="00AF7B4C" w:rsidP="004A6500" w:rsidR="004A6500" w:rsidRPr="00EB6826">
      <w:pPr>
        <w:jc w:val="both"/>
        <w:rPr>
          <w:color w:val="auto"/>
          <w:sz w:val="24"/>
          <w:szCs w:val="24"/>
        </w:rPr>
      </w:pPr>
      <w:r w:rsidRPr="00EB6826">
        <w:rPr>
          <w:color w:val="auto"/>
          <w:sz w:val="24"/>
          <w:szCs w:val="24"/>
        </w:rPr>
        <w:t>Ivan Dujić</w:t>
      </w:r>
      <w:r w:rsidR="004A6500" w:rsidRPr="00EB6826">
        <w:rPr>
          <w:color w:val="auto"/>
          <w:sz w:val="24"/>
          <w:szCs w:val="24"/>
        </w:rPr>
        <w:t xml:space="preserve">, stečajni sudac </w:t>
      </w:r>
    </w:p>
    <w:p w:rsidRDefault="003F1873" w:rsidP="004A6500" w:rsidR="004A6500" w:rsidRPr="00EB6826">
      <w:pPr>
        <w:jc w:val="both"/>
        <w:rPr>
          <w:color w:val="auto"/>
          <w:sz w:val="24"/>
          <w:szCs w:val="24"/>
        </w:rPr>
      </w:pPr>
      <w:r>
        <w:rPr>
          <w:color w:val="auto"/>
          <w:sz w:val="24"/>
          <w:szCs w:val="24"/>
        </w:rPr>
        <w:t>Lorena Paris Aničić,</w:t>
      </w:r>
      <w:r w:rsidR="004A6500" w:rsidRPr="00EB6826">
        <w:rPr>
          <w:color w:val="auto"/>
          <w:sz w:val="24"/>
          <w:szCs w:val="24"/>
        </w:rPr>
        <w:t xml:space="preserve"> zapisničar</w:t>
      </w:r>
    </w:p>
    <w:p w:rsidRDefault="004A6500" w:rsidP="004A6500" w:rsidR="004A6500" w:rsidRPr="00EB6826">
      <w:pPr>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 xml:space="preserve">Početak u </w:t>
      </w:r>
      <w:r w:rsidR="006760D7">
        <w:rPr>
          <w:color w:val="auto"/>
          <w:sz w:val="24"/>
          <w:szCs w:val="24"/>
        </w:rPr>
        <w:t>12</w:t>
      </w:r>
      <w:r w:rsidRPr="003F1873">
        <w:rPr>
          <w:color w:val="auto"/>
          <w:sz w:val="24"/>
          <w:szCs w:val="24"/>
        </w:rPr>
        <w:t>:</w:t>
      </w:r>
      <w:r w:rsidR="006760D7" w:rsidRPr="003F1873">
        <w:rPr>
          <w:color w:val="auto"/>
          <w:sz w:val="24"/>
          <w:szCs w:val="24"/>
        </w:rPr>
        <w:t>0</w:t>
      </w:r>
      <w:r w:rsidR="00DD30DE" w:rsidRPr="003F1873">
        <w:rPr>
          <w:color w:val="auto"/>
          <w:sz w:val="24"/>
          <w:szCs w:val="24"/>
        </w:rPr>
        <w:t>0</w:t>
      </w:r>
      <w:r w:rsidRPr="003F1873">
        <w:rPr>
          <w:color w:val="auto"/>
          <w:sz w:val="24"/>
          <w:szCs w:val="24"/>
        </w:rPr>
        <w:t xml:space="preserve"> </w:t>
      </w:r>
      <w:r w:rsidRPr="00EB6826">
        <w:rPr>
          <w:color w:val="auto"/>
          <w:sz w:val="24"/>
          <w:szCs w:val="24"/>
        </w:rPr>
        <w:t>sati.</w:t>
      </w:r>
    </w:p>
    <w:p w:rsidRDefault="00825A55" w:rsidP="004A6500" w:rsidR="00825A55">
      <w:pPr>
        <w:jc w:val="both"/>
        <w:rPr>
          <w:color w:val="auto"/>
          <w:sz w:val="24"/>
          <w:szCs w:val="24"/>
        </w:rPr>
      </w:pPr>
    </w:p>
    <w:p w:rsidRDefault="004A6500" w:rsidP="004A6500" w:rsidR="004A6500" w:rsidRPr="00EB6826">
      <w:pPr>
        <w:jc w:val="both"/>
        <w:rPr>
          <w:color w:val="auto"/>
          <w:sz w:val="24"/>
          <w:szCs w:val="24"/>
        </w:rPr>
      </w:pPr>
      <w:r w:rsidRPr="00EB6826">
        <w:rPr>
          <w:color w:val="auto"/>
          <w:sz w:val="24"/>
          <w:szCs w:val="24"/>
        </w:rPr>
        <w:t>Utvrđuje se da su na današnje ročište pristupili:</w:t>
      </w:r>
    </w:p>
    <w:p w:rsidRDefault="00F03637" w:rsidP="00F03637" w:rsidR="00F03637">
      <w:pPr>
        <w:jc w:val="both"/>
        <w:rPr>
          <w:color w:val="auto"/>
          <w:sz w:val="24"/>
          <w:szCs w:val="24"/>
        </w:rPr>
      </w:pPr>
      <w:r w:rsidRPr="00AF7B4C">
        <w:rPr>
          <w:color w:val="auto"/>
          <w:sz w:val="24"/>
          <w:szCs w:val="24"/>
        </w:rPr>
        <w:t xml:space="preserve">- </w:t>
      </w:r>
      <w:r>
        <w:rPr>
          <w:color w:val="auto"/>
          <w:sz w:val="24"/>
          <w:szCs w:val="24"/>
        </w:rPr>
        <w:t xml:space="preserve">za dužnika: </w:t>
      </w:r>
      <w:r w:rsidR="000F60FA" w:rsidRPr="00607597">
        <w:rPr>
          <w:color w:val="auto"/>
          <w:sz w:val="24"/>
          <w:szCs w:val="24"/>
        </w:rPr>
        <w:t>zakonski zastupnik Marko Kuftić, uz punomoćnika Barišu Pavičića, odvjetnika u Zagrebu</w:t>
      </w:r>
      <w:r w:rsidR="00845B2D">
        <w:rPr>
          <w:color w:val="auto"/>
          <w:sz w:val="24"/>
          <w:szCs w:val="24"/>
        </w:rPr>
        <w:t>,</w:t>
      </w:r>
    </w:p>
    <w:p w:rsidRDefault="00F03637" w:rsidP="00F03637" w:rsidR="00F03637">
      <w:pPr>
        <w:jc w:val="both"/>
        <w:rPr>
          <w:color w:val="auto"/>
          <w:sz w:val="24"/>
          <w:szCs w:val="24"/>
        </w:rPr>
      </w:pPr>
      <w:r>
        <w:rPr>
          <w:color w:val="auto"/>
          <w:sz w:val="24"/>
          <w:szCs w:val="24"/>
        </w:rPr>
        <w:t xml:space="preserve">- vjerovnici: </w:t>
      </w:r>
    </w:p>
    <w:p w:rsidRDefault="00F03637" w:rsidP="00F03637" w:rsidR="00F03637">
      <w:pPr>
        <w:jc w:val="both"/>
        <w:rPr>
          <w:color w:val="auto"/>
          <w:sz w:val="24"/>
          <w:szCs w:val="24"/>
        </w:rPr>
      </w:pPr>
      <w:r>
        <w:rPr>
          <w:color w:val="auto"/>
          <w:sz w:val="24"/>
          <w:szCs w:val="24"/>
        </w:rPr>
        <w:tab/>
        <w:t xml:space="preserve">- </w:t>
      </w:r>
      <w:r w:rsidR="00171163">
        <w:rPr>
          <w:color w:val="auto"/>
          <w:sz w:val="24"/>
          <w:szCs w:val="24"/>
        </w:rPr>
        <w:t>Ivan Kuftić.</w:t>
      </w:r>
    </w:p>
    <w:p w:rsidRDefault="00171163" w:rsidP="00F03637" w:rsidR="00171163">
      <w:pPr>
        <w:jc w:val="both"/>
        <w:rPr>
          <w:color w:val="auto"/>
          <w:sz w:val="24"/>
          <w:szCs w:val="24"/>
        </w:rPr>
      </w:pPr>
    </w:p>
    <w:p w:rsidRDefault="00171163" w:rsidP="00171163" w:rsidR="00171163">
      <w:pPr>
        <w:ind w:firstLine="720"/>
        <w:jc w:val="both"/>
        <w:rPr>
          <w:color w:val="auto"/>
          <w:sz w:val="24"/>
          <w:szCs w:val="24"/>
        </w:rPr>
      </w:pPr>
      <w:r w:rsidRPr="00EB6826">
        <w:rPr>
          <w:color w:val="auto"/>
          <w:sz w:val="24"/>
          <w:szCs w:val="24"/>
        </w:rPr>
        <w:t xml:space="preserve">Utvrđuje se da je poziv za današnje ročište javno priopćen i objavljen putem e-oglasne ploče </w:t>
      </w:r>
      <w:r>
        <w:rPr>
          <w:color w:val="auto"/>
          <w:sz w:val="24"/>
          <w:szCs w:val="24"/>
        </w:rPr>
        <w:t>25</w:t>
      </w:r>
      <w:r w:rsidRPr="00825A55">
        <w:rPr>
          <w:color w:val="auto"/>
          <w:sz w:val="24"/>
          <w:szCs w:val="24"/>
        </w:rPr>
        <w:t xml:space="preserve">. </w:t>
      </w:r>
      <w:r>
        <w:rPr>
          <w:color w:val="auto"/>
          <w:sz w:val="24"/>
          <w:szCs w:val="24"/>
        </w:rPr>
        <w:t>svibnja</w:t>
      </w:r>
      <w:r w:rsidRPr="00825A55">
        <w:rPr>
          <w:color w:val="auto"/>
          <w:sz w:val="24"/>
          <w:szCs w:val="24"/>
        </w:rPr>
        <w:t xml:space="preserve"> 2018.  </w:t>
      </w:r>
    </w:p>
    <w:p w:rsidRDefault="00171163" w:rsidP="00171163" w:rsidR="00171163" w:rsidRPr="00EB6826">
      <w:pPr>
        <w:ind w:firstLine="720"/>
        <w:jc w:val="both"/>
        <w:rPr>
          <w:color w:val="auto"/>
          <w:sz w:val="24"/>
          <w:szCs w:val="24"/>
        </w:rPr>
      </w:pPr>
    </w:p>
    <w:p w:rsidRDefault="00171163" w:rsidP="00F03637" w:rsidR="00F03637">
      <w:pPr>
        <w:jc w:val="both"/>
        <w:rPr>
          <w:color w:val="auto"/>
          <w:sz w:val="24"/>
          <w:szCs w:val="24"/>
        </w:rPr>
      </w:pPr>
      <w:r>
        <w:rPr>
          <w:color w:val="auto"/>
          <w:sz w:val="24"/>
          <w:szCs w:val="24"/>
        </w:rPr>
        <w:tab/>
        <w:t>Utvrđuje se da je danas zaprimljen podnesak vjerovnika Veneto banka d.d. Zagreb te se primjerak istog uručuje punomoćniku dužnika.</w:t>
      </w:r>
      <w:r w:rsidR="00F03637">
        <w:rPr>
          <w:color w:val="auto"/>
          <w:sz w:val="24"/>
          <w:szCs w:val="24"/>
        </w:rPr>
        <w:tab/>
      </w:r>
    </w:p>
    <w:p w:rsidRDefault="00171163" w:rsidP="00F03637" w:rsidR="00171163">
      <w:pPr>
        <w:jc w:val="both"/>
        <w:rPr>
          <w:color w:val="auto"/>
          <w:sz w:val="24"/>
          <w:szCs w:val="24"/>
        </w:rPr>
      </w:pPr>
    </w:p>
    <w:p w:rsidRDefault="00F03637" w:rsidP="00F03637" w:rsidR="00F03637">
      <w:pPr>
        <w:jc w:val="both"/>
        <w:rPr>
          <w:color w:val="auto"/>
          <w:sz w:val="24"/>
          <w:szCs w:val="24"/>
        </w:rPr>
      </w:pPr>
      <w:r>
        <w:rPr>
          <w:color w:val="auto"/>
          <w:sz w:val="24"/>
          <w:szCs w:val="24"/>
        </w:rPr>
        <w:tab/>
      </w:r>
      <w:r w:rsidR="00171163">
        <w:rPr>
          <w:color w:val="auto"/>
          <w:sz w:val="24"/>
          <w:szCs w:val="24"/>
        </w:rPr>
        <w:t xml:space="preserve">Zakonski zastupnik dužnika i Ivan Kuftić navode da dužnik i vjerovnik Ivan Kuftić traže od suda odgodu ročišta na rok od osam dana sukladno čl. 60. st. 1 SZ-a. </w:t>
      </w:r>
    </w:p>
    <w:p w:rsidRDefault="00845B2D" w:rsidP="00F03637" w:rsidR="00845B2D">
      <w:pPr>
        <w:jc w:val="both"/>
        <w:rPr>
          <w:color w:val="auto"/>
          <w:sz w:val="24"/>
          <w:szCs w:val="24"/>
        </w:rPr>
      </w:pPr>
    </w:p>
    <w:p w:rsidRDefault="00171163" w:rsidP="00171163" w:rsidR="00171163">
      <w:pPr>
        <w:ind w:firstLine="708"/>
        <w:jc w:val="both"/>
        <w:rPr>
          <w:color w:val="auto"/>
          <w:sz w:val="24"/>
          <w:szCs w:val="24"/>
        </w:rPr>
      </w:pPr>
      <w:r>
        <w:rPr>
          <w:color w:val="auto"/>
          <w:sz w:val="24"/>
          <w:szCs w:val="24"/>
        </w:rPr>
        <w:t>Na upit zakonskog zastupnika dužnika sudac ukazuje da bi adekvatnom primjenom odredbe čl. 146. st. 3 SZ-a prijenos tražbine vjerovnika Veneto banka d.d. Zagreb drugom vjerovniku trebalo dokazati javnom ili javnom ovjerovljenom ispravom ili izjavom vjerovnika danom pred sudom.</w:t>
      </w:r>
    </w:p>
    <w:p w:rsidRDefault="00171163" w:rsidP="00171163" w:rsidR="00171163">
      <w:pPr>
        <w:ind w:firstLine="708"/>
        <w:jc w:val="both"/>
        <w:rPr>
          <w:color w:val="auto"/>
          <w:sz w:val="24"/>
          <w:szCs w:val="24"/>
        </w:rPr>
      </w:pPr>
    </w:p>
    <w:p w:rsidRDefault="00171163" w:rsidP="00171163" w:rsidR="00171163">
      <w:pPr>
        <w:ind w:firstLine="708"/>
        <w:jc w:val="both"/>
        <w:rPr>
          <w:color w:val="auto"/>
          <w:sz w:val="24"/>
          <w:szCs w:val="24"/>
        </w:rPr>
      </w:pPr>
      <w:r>
        <w:rPr>
          <w:color w:val="auto"/>
          <w:sz w:val="24"/>
          <w:szCs w:val="24"/>
        </w:rPr>
        <w:t xml:space="preserve">Sudac temeljem čl. 60. st. 1 SZ-a donosi </w:t>
      </w:r>
    </w:p>
    <w:p w:rsidRDefault="00171163" w:rsidP="00171163" w:rsidR="00171163">
      <w:pPr>
        <w:ind w:firstLine="708"/>
        <w:jc w:val="both"/>
        <w:rPr>
          <w:color w:val="auto"/>
          <w:sz w:val="24"/>
          <w:szCs w:val="24"/>
        </w:rPr>
      </w:pPr>
    </w:p>
    <w:p w:rsidRDefault="00171163" w:rsidP="00171163" w:rsidR="00171163">
      <w:pPr>
        <w:ind w:firstLine="708"/>
        <w:jc w:val="center"/>
        <w:rPr>
          <w:color w:val="auto"/>
          <w:sz w:val="24"/>
          <w:szCs w:val="24"/>
        </w:rPr>
      </w:pPr>
      <w:r>
        <w:rPr>
          <w:color w:val="auto"/>
          <w:sz w:val="24"/>
          <w:szCs w:val="24"/>
        </w:rPr>
        <w:t>zaključak</w:t>
      </w:r>
    </w:p>
    <w:p w:rsidRDefault="00171163" w:rsidP="00171163" w:rsidR="00171163">
      <w:pPr>
        <w:ind w:firstLine="708"/>
        <w:jc w:val="center"/>
        <w:rPr>
          <w:color w:val="auto"/>
          <w:sz w:val="24"/>
          <w:szCs w:val="24"/>
        </w:rPr>
      </w:pPr>
    </w:p>
    <w:p w:rsidRDefault="00171163" w:rsidP="00171163" w:rsidR="00171163" w:rsidRPr="00EB6826">
      <w:pPr>
        <w:ind w:firstLine="708"/>
        <w:jc w:val="center"/>
        <w:rPr>
          <w:color w:val="auto"/>
          <w:sz w:val="24"/>
          <w:szCs w:val="24"/>
        </w:rPr>
      </w:pPr>
    </w:p>
    <w:p w:rsidRDefault="00171163" w:rsidP="00171163" w:rsidR="00171163" w:rsidRPr="00BD2A28">
      <w:pPr>
        <w:ind w:firstLine="708"/>
        <w:jc w:val="both"/>
        <w:rPr>
          <w:color w:val="auto"/>
          <w:sz w:val="24"/>
        </w:rPr>
      </w:pPr>
      <w:r w:rsidRPr="00BD2A28">
        <w:rPr>
          <w:color w:val="auto"/>
          <w:sz w:val="24"/>
        </w:rPr>
        <w:t>I.</w:t>
      </w:r>
      <w:r w:rsidRPr="00BD2A28">
        <w:rPr>
          <w:color w:val="auto"/>
          <w:sz w:val="24"/>
        </w:rPr>
        <w:tab/>
        <w:t xml:space="preserve">Ročište za glasovanje o planu restrukturiranja dužnika DOMUS AUREA ISTRA d.o.o. Vodnjan, Trg javne vage 8, OIB 93101089495, odgađa se za dan </w:t>
      </w:r>
      <w:r>
        <w:rPr>
          <w:color w:val="auto"/>
          <w:sz w:val="24"/>
          <w:u w:val="single"/>
        </w:rPr>
        <w:t>19. lipnja</w:t>
      </w:r>
      <w:r w:rsidRPr="00BD2A28">
        <w:rPr>
          <w:color w:val="auto"/>
          <w:sz w:val="24"/>
          <w:u w:val="single"/>
        </w:rPr>
        <w:t xml:space="preserve"> 2018. u 1</w:t>
      </w:r>
      <w:r>
        <w:rPr>
          <w:color w:val="auto"/>
          <w:sz w:val="24"/>
          <w:u w:val="single"/>
        </w:rPr>
        <w:t>3</w:t>
      </w:r>
      <w:r w:rsidRPr="00BD2A28">
        <w:rPr>
          <w:color w:val="auto"/>
          <w:sz w:val="24"/>
          <w:u w:val="single"/>
        </w:rPr>
        <w:t>:</w:t>
      </w:r>
      <w:r>
        <w:rPr>
          <w:color w:val="auto"/>
          <w:sz w:val="24"/>
          <w:u w:val="single"/>
        </w:rPr>
        <w:t>3</w:t>
      </w:r>
      <w:r w:rsidRPr="00BD2A28">
        <w:rPr>
          <w:color w:val="auto"/>
          <w:sz w:val="24"/>
          <w:u w:val="single"/>
        </w:rPr>
        <w:t>0 sati</w:t>
      </w:r>
      <w:r w:rsidRPr="00BD2A28">
        <w:rPr>
          <w:color w:val="auto"/>
          <w:sz w:val="24"/>
        </w:rPr>
        <w:t>, u Trgovačkom sudu u Pazinu, Dršćevka 1, soba broj 1.</w:t>
      </w:r>
    </w:p>
    <w:p w:rsidRDefault="00171163" w:rsidP="00171163" w:rsidR="00171163" w:rsidRPr="00BD2A28">
      <w:pPr>
        <w:jc w:val="both"/>
        <w:rPr>
          <w:color w:val="auto"/>
          <w:sz w:val="24"/>
        </w:rPr>
      </w:pPr>
    </w:p>
    <w:p w:rsidRDefault="00171163" w:rsidP="00171163" w:rsidR="00171163" w:rsidRPr="00BD2A28">
      <w:pPr>
        <w:jc w:val="both"/>
        <w:rPr>
          <w:color w:val="auto"/>
          <w:sz w:val="24"/>
        </w:rPr>
      </w:pPr>
      <w:r w:rsidRPr="00BD2A28">
        <w:rPr>
          <w:color w:val="auto"/>
          <w:sz w:val="24"/>
        </w:rPr>
        <w:t xml:space="preserve">            II.       Na ročište se pozivaju vjerovnici, dužnik i povjerenik. </w:t>
      </w:r>
    </w:p>
    <w:p w:rsidRDefault="00171163" w:rsidP="00171163" w:rsidR="00171163" w:rsidRPr="00BD2A28">
      <w:pPr>
        <w:jc w:val="both"/>
        <w:rPr>
          <w:color w:val="auto"/>
          <w:sz w:val="24"/>
        </w:rPr>
      </w:pPr>
    </w:p>
    <w:p w:rsidRDefault="00171163" w:rsidP="00171163" w:rsidR="00171163" w:rsidRPr="00BD2A28">
      <w:pPr>
        <w:ind w:firstLine="708"/>
        <w:jc w:val="both"/>
        <w:rPr>
          <w:color w:val="auto"/>
          <w:sz w:val="24"/>
        </w:rPr>
      </w:pPr>
      <w:r w:rsidRPr="00BD2A28">
        <w:rPr>
          <w:color w:val="auto"/>
          <w:sz w:val="24"/>
        </w:rPr>
        <w:t>I</w:t>
      </w:r>
      <w:r>
        <w:rPr>
          <w:color w:val="auto"/>
          <w:sz w:val="24"/>
        </w:rPr>
        <w:t>II</w:t>
      </w:r>
      <w:r w:rsidRPr="00BD2A28">
        <w:rPr>
          <w:color w:val="auto"/>
          <w:sz w:val="24"/>
        </w:rPr>
        <w:t xml:space="preserve">. </w:t>
      </w:r>
      <w:r w:rsidRPr="00BD2A28">
        <w:rPr>
          <w:color w:val="auto"/>
          <w:sz w:val="24"/>
        </w:rPr>
        <w:tab/>
        <w:t xml:space="preserve">Vjerovnici odlučuju o planu restrukturiranja glasovanjem. </w:t>
      </w:r>
    </w:p>
    <w:p w:rsidRDefault="00171163" w:rsidP="00171163" w:rsidR="00171163" w:rsidRPr="00BD2A28">
      <w:pPr>
        <w:ind w:left="1080"/>
        <w:jc w:val="both"/>
        <w:rPr>
          <w:rFonts w:cstheme="minorBidi"/>
          <w:color w:val="auto"/>
          <w:sz w:val="24"/>
        </w:rPr>
      </w:pPr>
    </w:p>
    <w:p w:rsidRDefault="00171163" w:rsidP="00171163" w:rsidR="00171163" w:rsidRPr="00BD2A28">
      <w:pPr>
        <w:jc w:val="both"/>
        <w:rPr>
          <w:bCs/>
          <w:color w:val="auto"/>
          <w:sz w:val="24"/>
        </w:rPr>
      </w:pPr>
      <w:r w:rsidRPr="00BD2A28">
        <w:rPr>
          <w:color w:val="auto"/>
          <w:sz w:val="24"/>
        </w:rPr>
        <w:lastRenderedPageBreak/>
        <w:tab/>
      </w:r>
      <w:r>
        <w:rPr>
          <w:color w:val="auto"/>
          <w:sz w:val="24"/>
        </w:rPr>
        <w:t>I</w:t>
      </w:r>
      <w:r w:rsidRPr="00BD2A28">
        <w:rPr>
          <w:color w:val="auto"/>
          <w:sz w:val="24"/>
        </w:rPr>
        <w:t>V.</w:t>
      </w:r>
      <w:r w:rsidRPr="00BD2A28">
        <w:rPr>
          <w:color w:val="auto"/>
          <w:sz w:val="24"/>
        </w:rPr>
        <w:tab/>
        <w:t>Popis vjerovnika i prava glasa koja im pripadaju sastaviti će se na zapisniku, prije glasovanja o planu restrukturiranja.</w:t>
      </w:r>
    </w:p>
    <w:p w:rsidRDefault="00171163" w:rsidP="00171163" w:rsidR="00171163" w:rsidRPr="00BD2A28">
      <w:pPr>
        <w:pStyle w:val="Odlomakpopisa"/>
        <w:rPr>
          <w:color w:val="auto"/>
          <w:sz w:val="24"/>
        </w:rPr>
      </w:pPr>
    </w:p>
    <w:p w:rsidRDefault="00171163" w:rsidP="00171163" w:rsidR="00171163" w:rsidRPr="00BD2A28">
      <w:pPr>
        <w:jc w:val="both"/>
        <w:rPr>
          <w:color w:val="auto"/>
          <w:sz w:val="24"/>
        </w:rPr>
      </w:pPr>
      <w:r>
        <w:rPr>
          <w:color w:val="auto"/>
          <w:sz w:val="24"/>
        </w:rPr>
        <w:tab/>
        <w:t>V</w:t>
      </w:r>
      <w:r w:rsidRPr="00BD2A28">
        <w:rPr>
          <w:color w:val="auto"/>
          <w:sz w:val="24"/>
        </w:rPr>
        <w:t>.</w:t>
      </w:r>
      <w:r w:rsidRPr="00BD2A28">
        <w:rPr>
          <w:color w:val="auto"/>
          <w:sz w:val="24"/>
        </w:rPr>
        <w:tab/>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71163" w:rsidP="00171163" w:rsidR="00171163" w:rsidRPr="00BD2A28">
      <w:pPr>
        <w:ind w:left="1080"/>
        <w:jc w:val="both"/>
        <w:rPr>
          <w:rFonts w:cstheme="minorBidi"/>
          <w:color w:val="auto"/>
          <w:sz w:val="24"/>
        </w:rPr>
      </w:pPr>
    </w:p>
    <w:p w:rsidRDefault="00171163" w:rsidP="00171163" w:rsidR="00171163" w:rsidRPr="00BD2A28">
      <w:pPr>
        <w:jc w:val="both"/>
        <w:rPr>
          <w:color w:val="auto"/>
          <w:sz w:val="24"/>
        </w:rPr>
      </w:pPr>
      <w:r>
        <w:rPr>
          <w:rFonts w:cstheme="minorBidi"/>
          <w:bCs/>
          <w:color w:val="auto"/>
          <w:sz w:val="24"/>
        </w:rPr>
        <w:tab/>
        <w:t>V</w:t>
      </w:r>
      <w:r w:rsidRPr="00BD2A28">
        <w:rPr>
          <w:rFonts w:cstheme="minorBidi"/>
          <w:bCs/>
          <w:color w:val="auto"/>
          <w:sz w:val="24"/>
        </w:rPr>
        <w:t>I.</w:t>
      </w:r>
      <w:r w:rsidRPr="00BD2A28">
        <w:rPr>
          <w:rFonts w:cstheme="minorBidi"/>
          <w:bCs/>
          <w:color w:val="auto"/>
          <w:sz w:val="24"/>
        </w:rPr>
        <w:tab/>
      </w:r>
      <w:r w:rsidRPr="00BD2A28">
        <w:rPr>
          <w:color w:val="auto"/>
          <w:sz w:val="24"/>
        </w:rPr>
        <w:t>Vjerovnici nazočni na ročištu glasuju na propisanom obrascu za glasovanje. Ako vjerovnici s pravom glasa ne glasuju ni na tom ročištu, smatrat će se da su glasovali protiv plana restrukturiranja.</w:t>
      </w:r>
    </w:p>
    <w:p w:rsidRDefault="00171163" w:rsidP="00171163" w:rsidR="00171163" w:rsidRPr="00BD2A28">
      <w:pPr>
        <w:jc w:val="both"/>
        <w:rPr>
          <w:color w:val="auto"/>
          <w:sz w:val="24"/>
        </w:rPr>
      </w:pPr>
    </w:p>
    <w:p w:rsidRDefault="00171163" w:rsidP="00171163" w:rsidR="00171163" w:rsidRPr="00BD2A28">
      <w:pPr>
        <w:jc w:val="both"/>
        <w:rPr>
          <w:color w:val="auto"/>
          <w:sz w:val="24"/>
        </w:rPr>
      </w:pPr>
      <w:r>
        <w:rPr>
          <w:color w:val="auto"/>
          <w:sz w:val="24"/>
        </w:rPr>
        <w:tab/>
        <w:t>VII</w:t>
      </w:r>
      <w:r w:rsidRPr="00BD2A28">
        <w:rPr>
          <w:color w:val="auto"/>
          <w:sz w:val="24"/>
        </w:rPr>
        <w:t>.</w:t>
      </w:r>
      <w:r w:rsidRPr="00BD2A28">
        <w:rPr>
          <w:color w:val="auto"/>
          <w:sz w:val="24"/>
        </w:rPr>
        <w:tab/>
        <w:t>Zapisnik s ovog ročišta objavit će se na e-oglasnoj ploči sudova te predstavlja poziv na ročište za glasovanje o planu restrukturiranja dužnika zakazano za dan 1</w:t>
      </w:r>
      <w:r>
        <w:rPr>
          <w:color w:val="auto"/>
          <w:sz w:val="24"/>
        </w:rPr>
        <w:t>9. lipnja 2018. u 13</w:t>
      </w:r>
      <w:r w:rsidRPr="00BD2A28">
        <w:rPr>
          <w:color w:val="auto"/>
          <w:sz w:val="24"/>
        </w:rPr>
        <w:t>:</w:t>
      </w:r>
      <w:r>
        <w:rPr>
          <w:color w:val="auto"/>
          <w:sz w:val="24"/>
        </w:rPr>
        <w:t>3</w:t>
      </w:r>
      <w:r w:rsidRPr="00BD2A28">
        <w:rPr>
          <w:color w:val="auto"/>
          <w:sz w:val="24"/>
        </w:rPr>
        <w:t>0 sati.</w:t>
      </w:r>
    </w:p>
    <w:p w:rsidRDefault="0019384E" w:rsidP="005B651A" w:rsidR="0019384E" w:rsidRPr="00197E83">
      <w:pPr>
        <w:ind w:firstLine="720"/>
        <w:jc w:val="both"/>
        <w:rPr>
          <w:color w:val="auto"/>
          <w:sz w:val="24"/>
          <w:szCs w:val="24"/>
        </w:rPr>
      </w:pPr>
    </w:p>
    <w:p w:rsidRDefault="00AF7B4C" w:rsidP="005B651A" w:rsidR="00AF7B4C" w:rsidRPr="00EB6826">
      <w:pPr>
        <w:ind w:firstLine="708"/>
        <w:jc w:val="both"/>
        <w:rPr>
          <w:color w:val="auto"/>
          <w:sz w:val="24"/>
          <w:szCs w:val="24"/>
        </w:rPr>
      </w:pPr>
    </w:p>
    <w:p w:rsidRDefault="00877AEC" w:rsidP="00ED7516" w:rsidR="00877AEC" w:rsidRPr="00EB6826">
      <w:pPr>
        <w:jc w:val="both"/>
        <w:rPr>
          <w:color w:val="auto"/>
          <w:sz w:val="24"/>
          <w:szCs w:val="24"/>
        </w:rPr>
      </w:pPr>
    </w:p>
    <w:p w:rsidRDefault="004A6500" w:rsidP="004A6500" w:rsidR="004A6500" w:rsidRPr="00EB6826">
      <w:pPr>
        <w:jc w:val="center"/>
        <w:rPr>
          <w:color w:val="auto"/>
          <w:sz w:val="24"/>
          <w:szCs w:val="24"/>
        </w:rPr>
      </w:pPr>
      <w:r w:rsidRPr="00171163">
        <w:rPr>
          <w:color w:val="auto"/>
          <w:sz w:val="24"/>
          <w:szCs w:val="24"/>
        </w:rPr>
        <w:t xml:space="preserve">Dovršeno u </w:t>
      </w:r>
      <w:r w:rsidR="00197E83" w:rsidRPr="00171163">
        <w:rPr>
          <w:color w:val="auto"/>
          <w:sz w:val="24"/>
          <w:szCs w:val="24"/>
        </w:rPr>
        <w:t>12</w:t>
      </w:r>
      <w:r w:rsidR="004B2D26" w:rsidRPr="00171163">
        <w:rPr>
          <w:color w:val="auto"/>
          <w:sz w:val="24"/>
          <w:szCs w:val="24"/>
        </w:rPr>
        <w:t>:</w:t>
      </w:r>
      <w:r w:rsidR="00171163" w:rsidRPr="00171163">
        <w:rPr>
          <w:color w:val="auto"/>
          <w:sz w:val="24"/>
          <w:szCs w:val="24"/>
        </w:rPr>
        <w:t>20</w:t>
      </w:r>
      <w:r w:rsidRPr="00171163">
        <w:rPr>
          <w:color w:val="auto"/>
          <w:sz w:val="24"/>
          <w:szCs w:val="24"/>
        </w:rPr>
        <w:t xml:space="preserve"> sati</w:t>
      </w:r>
      <w:r w:rsidRPr="00EB6826">
        <w:rPr>
          <w:color w:val="auto"/>
          <w:sz w:val="24"/>
          <w:szCs w:val="24"/>
        </w:rPr>
        <w:t>.</w:t>
      </w:r>
    </w:p>
    <w:p w:rsidRDefault="004A6500" w:rsidP="004A6500" w:rsidR="004A6500">
      <w:pPr>
        <w:ind w:firstLine="708"/>
        <w:jc w:val="both"/>
        <w:rPr>
          <w:color w:val="auto"/>
          <w:sz w:val="24"/>
          <w:szCs w:val="24"/>
        </w:rPr>
      </w:pPr>
    </w:p>
    <w:p w:rsidRDefault="00E47C7C" w:rsidP="004A6500" w:rsidR="00E47C7C" w:rsidRPr="00EB6826">
      <w:pPr>
        <w:ind w:firstLine="708"/>
        <w:jc w:val="both"/>
        <w:rPr>
          <w:color w:val="auto"/>
          <w:sz w:val="24"/>
          <w:szCs w:val="24"/>
        </w:rPr>
      </w:pPr>
    </w:p>
    <w:p w:rsidRDefault="002F6CCB" w:rsidP="004A6500" w:rsidR="004A6500" w:rsidRPr="00EB6826">
      <w:pPr>
        <w:jc w:val="both"/>
        <w:rPr>
          <w:color w:val="auto"/>
          <w:sz w:val="24"/>
          <w:szCs w:val="24"/>
        </w:rPr>
      </w:pPr>
      <w:r>
        <w:rPr>
          <w:color w:val="auto"/>
          <w:sz w:val="24"/>
          <w:szCs w:val="24"/>
        </w:rPr>
        <w:t>Povjerenik</w:t>
      </w:r>
      <w:r w:rsidR="004A6500" w:rsidRPr="00EB6826">
        <w:rPr>
          <w:color w:val="auto"/>
          <w:sz w:val="24"/>
          <w:szCs w:val="24"/>
        </w:rPr>
        <w:tab/>
      </w:r>
      <w:r w:rsidR="004A6500" w:rsidRPr="00EB6826">
        <w:rPr>
          <w:color w:val="auto"/>
          <w:sz w:val="24"/>
          <w:szCs w:val="24"/>
        </w:rPr>
        <w:tab/>
        <w:t xml:space="preserve">                </w:t>
      </w:r>
      <w:r w:rsidR="004A6500" w:rsidRPr="00EB6826">
        <w:rPr>
          <w:color w:val="auto"/>
          <w:sz w:val="24"/>
          <w:szCs w:val="24"/>
        </w:rPr>
        <w:tab/>
      </w:r>
      <w:r w:rsidR="00EB6826">
        <w:rPr>
          <w:color w:val="auto"/>
          <w:sz w:val="24"/>
          <w:szCs w:val="24"/>
        </w:rPr>
        <w:t>Stečajni sudac</w:t>
      </w:r>
      <w:r w:rsidR="00EB6826">
        <w:rPr>
          <w:color w:val="auto"/>
          <w:sz w:val="24"/>
          <w:szCs w:val="24"/>
        </w:rPr>
        <w:tab/>
        <w:t xml:space="preserve">              </w:t>
      </w:r>
      <w:r>
        <w:rPr>
          <w:color w:val="auto"/>
          <w:sz w:val="24"/>
          <w:szCs w:val="24"/>
        </w:rPr>
        <w:t xml:space="preserve">     </w:t>
      </w:r>
      <w:r w:rsidR="00EB6826">
        <w:rPr>
          <w:color w:val="auto"/>
          <w:sz w:val="24"/>
          <w:szCs w:val="24"/>
        </w:rPr>
        <w:t xml:space="preserve">  Zakonski zastupnik dužnika</w:t>
      </w:r>
      <w:r w:rsidR="004A6500" w:rsidRPr="00EB6826">
        <w:rPr>
          <w:color w:val="auto"/>
          <w:sz w:val="24"/>
          <w:szCs w:val="24"/>
        </w:rPr>
        <w:t xml:space="preserve">   </w:t>
      </w:r>
      <w:r w:rsidR="005D3EBB" w:rsidRPr="00EB6826">
        <w:rPr>
          <w:color w:val="auto"/>
          <w:sz w:val="24"/>
          <w:szCs w:val="24"/>
        </w:rPr>
        <w:t xml:space="preserve">  </w:t>
      </w:r>
      <w:r w:rsidR="004A6500" w:rsidRPr="00EB6826">
        <w:rPr>
          <w:color w:val="auto"/>
          <w:sz w:val="24"/>
          <w:szCs w:val="24"/>
        </w:rPr>
        <w:t xml:space="preserve">          </w:t>
      </w:r>
    </w:p>
    <w:p w:rsidRDefault="002A6308" w:rsidP="005D3EBB" w:rsidR="002A6308" w:rsidRPr="00EB6826">
      <w:pPr>
        <w:jc w:val="both"/>
        <w:rPr>
          <w:color w:val="auto"/>
          <w:sz w:val="24"/>
          <w:szCs w:val="24"/>
        </w:rPr>
      </w:pPr>
    </w:p>
    <w:p w:rsidRDefault="002A6308" w:rsidP="005D3EBB" w:rsidR="002A6308" w:rsidRPr="00EB6826">
      <w:pPr>
        <w:jc w:val="both"/>
        <w:rPr>
          <w:color w:val="auto"/>
          <w:sz w:val="24"/>
          <w:szCs w:val="24"/>
        </w:rPr>
      </w:pPr>
    </w:p>
    <w:p w:rsidRDefault="002A6308" w:rsidP="005D3EBB" w:rsidR="002A6308" w:rsidRPr="00EB6826">
      <w:pPr>
        <w:jc w:val="both"/>
        <w:rPr>
          <w:color w:val="auto"/>
          <w:sz w:val="24"/>
          <w:szCs w:val="24"/>
        </w:rPr>
      </w:pPr>
    </w:p>
    <w:p w:rsidRDefault="004A6500" w:rsidP="005D3EBB" w:rsidR="005E5C8D" w:rsidRPr="00EB6826">
      <w:pPr>
        <w:jc w:val="both"/>
        <w:rPr>
          <w:color w:val="auto"/>
          <w:sz w:val="24"/>
          <w:szCs w:val="24"/>
        </w:rPr>
      </w:pP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r>
      <w:r w:rsidRPr="00EB6826">
        <w:rPr>
          <w:color w:val="auto"/>
          <w:sz w:val="24"/>
          <w:szCs w:val="24"/>
        </w:rPr>
        <w:tab/>
        <w:t xml:space="preserve">   Zapisničar </w:t>
      </w:r>
      <w:r w:rsidR="005D3EBB" w:rsidRPr="00EB6826">
        <w:rPr>
          <w:color w:val="auto"/>
          <w:sz w:val="24"/>
          <w:szCs w:val="24"/>
        </w:rPr>
        <w:tab/>
      </w:r>
      <w:r w:rsidR="005D3EBB" w:rsidRPr="00EB6826">
        <w:rPr>
          <w:color w:val="auto"/>
          <w:sz w:val="24"/>
          <w:szCs w:val="24"/>
        </w:rPr>
        <w:tab/>
      </w:r>
      <w:r w:rsidR="005D3EBB" w:rsidRPr="00EB6826">
        <w:rPr>
          <w:color w:val="auto"/>
          <w:sz w:val="24"/>
          <w:szCs w:val="24"/>
        </w:rPr>
        <w:tab/>
        <w:t xml:space="preserve">    </w:t>
      </w:r>
      <w:r w:rsidR="00ED7516" w:rsidRPr="00EB6826">
        <w:rPr>
          <w:color w:val="auto"/>
          <w:sz w:val="24"/>
          <w:szCs w:val="24"/>
        </w:rPr>
        <w:t xml:space="preserve">  </w:t>
      </w:r>
      <w:r w:rsidR="005D3EBB" w:rsidRPr="00EB6826">
        <w:rPr>
          <w:color w:val="auto"/>
          <w:sz w:val="24"/>
          <w:szCs w:val="24"/>
        </w:rPr>
        <w:t xml:space="preserve">  Vjerovnici</w:t>
      </w:r>
    </w:p>
    <w:sectPr w:rsidSect="005B651A" w:rsidR="005E5C8D" w:rsidRPr="00EB6826">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05DA" w:rsidP="004A6500" w:rsidR="00F305DA">
      <w:r>
        <w:separator/>
      </w:r>
    </w:p>
  </w:endnote>
  <w:endnote w:id="0" w:type="continuationSeparator">
    <w:p w:rsidRDefault="00F305DA" w:rsidP="004A6500" w:rsidR="00F305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05DA" w:rsidP="004A6500" w:rsidR="00F305DA">
      <w:r>
        <w:separator/>
      </w:r>
    </w:p>
  </w:footnote>
  <w:footnote w:id="0" w:type="continuationSeparator">
    <w:p w:rsidRDefault="00F305DA" w:rsidP="004A6500" w:rsidR="00F305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C8D" w:rsidP="005E5C8D" w:rsidR="005E5C8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E5C8D" w:rsidR="005E5C8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5C8D" w:rsidP="005E5C8D" w:rsidR="005E5C8D"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AD0B0E">
      <w:rPr>
        <w:rStyle w:val="Brojstranice"/>
        <w:noProof/>
        <w:sz w:val="24"/>
        <w:szCs w:val="24"/>
      </w:rPr>
      <w:t>2</w:t>
    </w:r>
    <w:r w:rsidRPr="00222AA1">
      <w:rPr>
        <w:rStyle w:val="Brojstranice"/>
        <w:sz w:val="24"/>
        <w:szCs w:val="24"/>
      </w:rPr>
      <w:fldChar w:fldCharType="end"/>
    </w:r>
  </w:p>
  <w:p w:rsidRDefault="00E06A48" w:rsidP="00AF7B4C" w:rsidR="00E47C7C" w:rsidRPr="003F1873">
    <w:pPr>
      <w:rPr>
        <w:color w:val="auto"/>
        <w:sz w:val="24"/>
        <w:szCs w:val="24"/>
      </w:rPr>
    </w:pPr>
    <w:r>
      <w:tab/>
    </w:r>
    <w:r>
      <w:tab/>
    </w:r>
    <w:r>
      <w:tab/>
    </w:r>
    <w:r>
      <w:tab/>
    </w:r>
    <w:r>
      <w:tab/>
    </w:r>
    <w:r>
      <w:tab/>
    </w:r>
    <w:r>
      <w:tab/>
    </w:r>
    <w:r>
      <w:tab/>
    </w:r>
    <w:r>
      <w:tab/>
    </w:r>
    <w:r w:rsidR="00F03637">
      <w:tab/>
    </w:r>
    <w:r w:rsidR="00F03637" w:rsidRPr="00EB6826">
      <w:rPr>
        <w:color w:val="auto"/>
        <w:sz w:val="24"/>
        <w:szCs w:val="24"/>
      </w:rPr>
      <w:t>10 St-</w:t>
    </w:r>
    <w:r w:rsidR="00877FB8">
      <w:rPr>
        <w:color w:val="auto"/>
        <w:sz w:val="24"/>
        <w:szCs w:val="24"/>
      </w:rPr>
      <w:t>620</w:t>
    </w:r>
    <w:r w:rsidR="00F03637" w:rsidRPr="00EB6826">
      <w:rPr>
        <w:color w:val="auto"/>
        <w:sz w:val="24"/>
        <w:szCs w:val="24"/>
      </w:rPr>
      <w:t>/</w:t>
    </w:r>
    <w:r w:rsidR="00F03637" w:rsidRPr="003F1873">
      <w:rPr>
        <w:color w:val="auto"/>
        <w:sz w:val="24"/>
        <w:szCs w:val="24"/>
      </w:rPr>
      <w:t>2017</w:t>
    </w:r>
    <w:r w:rsidR="003F1873" w:rsidRPr="003F1873">
      <w:rPr>
        <w:color w:val="auto"/>
        <w:sz w:val="24"/>
        <w:szCs w:val="24"/>
      </w:rPr>
      <w:t>-30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04F86"/>
    <w:multiLevelType w:val="hybridMultilevel"/>
    <w:tmpl w:val="5FB06082"/>
    <w:lvl w:tplc="368CF1BC" w:ilvl="0">
      <w:start w:val="9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CF772F"/>
    <w:multiLevelType w:val="hybridMultilevel"/>
    <w:tmpl w:val="FEDE1272"/>
    <w:lvl w:tplc="D988D74C"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370172EC"/>
    <w:multiLevelType w:val="hybridMultilevel"/>
    <w:tmpl w:val="F5F8B1F8"/>
    <w:lvl w:tplc="AA5E616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500"/>
    <w:rsid w:val="00037F7F"/>
    <w:rsid w:val="000517DD"/>
    <w:rsid w:val="00057088"/>
    <w:rsid w:val="000B63BF"/>
    <w:rsid w:val="000D39E6"/>
    <w:rsid w:val="000F60FA"/>
    <w:rsid w:val="001156C6"/>
    <w:rsid w:val="00124CD9"/>
    <w:rsid w:val="001478C7"/>
    <w:rsid w:val="00171163"/>
    <w:rsid w:val="0019384E"/>
    <w:rsid w:val="00197E83"/>
    <w:rsid w:val="001A68F5"/>
    <w:rsid w:val="001A6B70"/>
    <w:rsid w:val="001C1888"/>
    <w:rsid w:val="001C5E1D"/>
    <w:rsid w:val="001D39EF"/>
    <w:rsid w:val="001D5BE4"/>
    <w:rsid w:val="001E0F2D"/>
    <w:rsid w:val="00220686"/>
    <w:rsid w:val="002326FE"/>
    <w:rsid w:val="002578E4"/>
    <w:rsid w:val="00276318"/>
    <w:rsid w:val="00276699"/>
    <w:rsid w:val="002A6308"/>
    <w:rsid w:val="002B16C6"/>
    <w:rsid w:val="002C2BB5"/>
    <w:rsid w:val="002C4829"/>
    <w:rsid w:val="002E1D6D"/>
    <w:rsid w:val="002F6CCB"/>
    <w:rsid w:val="00323019"/>
    <w:rsid w:val="003F1873"/>
    <w:rsid w:val="00412A58"/>
    <w:rsid w:val="004277DA"/>
    <w:rsid w:val="00433F39"/>
    <w:rsid w:val="00434E13"/>
    <w:rsid w:val="004505CF"/>
    <w:rsid w:val="004658FE"/>
    <w:rsid w:val="00482CAB"/>
    <w:rsid w:val="004A6500"/>
    <w:rsid w:val="004B2D26"/>
    <w:rsid w:val="004B6D43"/>
    <w:rsid w:val="004D45DB"/>
    <w:rsid w:val="004D4995"/>
    <w:rsid w:val="00534657"/>
    <w:rsid w:val="00554328"/>
    <w:rsid w:val="00557368"/>
    <w:rsid w:val="005773D1"/>
    <w:rsid w:val="0058220C"/>
    <w:rsid w:val="005B05C3"/>
    <w:rsid w:val="005B651A"/>
    <w:rsid w:val="005B70B8"/>
    <w:rsid w:val="005D3EBB"/>
    <w:rsid w:val="005E5C8D"/>
    <w:rsid w:val="00622379"/>
    <w:rsid w:val="00630A0F"/>
    <w:rsid w:val="00637D67"/>
    <w:rsid w:val="00644030"/>
    <w:rsid w:val="00661177"/>
    <w:rsid w:val="006760D7"/>
    <w:rsid w:val="006B576B"/>
    <w:rsid w:val="006C185B"/>
    <w:rsid w:val="006E013A"/>
    <w:rsid w:val="006E4131"/>
    <w:rsid w:val="006E6982"/>
    <w:rsid w:val="006E77D2"/>
    <w:rsid w:val="006F4095"/>
    <w:rsid w:val="007629E3"/>
    <w:rsid w:val="00764E92"/>
    <w:rsid w:val="00766A58"/>
    <w:rsid w:val="007738EC"/>
    <w:rsid w:val="0077430C"/>
    <w:rsid w:val="00782EA5"/>
    <w:rsid w:val="007B3436"/>
    <w:rsid w:val="007E6725"/>
    <w:rsid w:val="00820B8A"/>
    <w:rsid w:val="00825A55"/>
    <w:rsid w:val="0084408F"/>
    <w:rsid w:val="00845B2D"/>
    <w:rsid w:val="00875B81"/>
    <w:rsid w:val="00877AEC"/>
    <w:rsid w:val="00877FB8"/>
    <w:rsid w:val="008943F9"/>
    <w:rsid w:val="008D20BD"/>
    <w:rsid w:val="00921557"/>
    <w:rsid w:val="00936B23"/>
    <w:rsid w:val="00947F95"/>
    <w:rsid w:val="00985388"/>
    <w:rsid w:val="009A638B"/>
    <w:rsid w:val="009B2065"/>
    <w:rsid w:val="00A10454"/>
    <w:rsid w:val="00A32031"/>
    <w:rsid w:val="00A411BA"/>
    <w:rsid w:val="00A71549"/>
    <w:rsid w:val="00A91B11"/>
    <w:rsid w:val="00A95A37"/>
    <w:rsid w:val="00AD0B0E"/>
    <w:rsid w:val="00AD2435"/>
    <w:rsid w:val="00AD7E98"/>
    <w:rsid w:val="00AF7B4C"/>
    <w:rsid w:val="00B2641C"/>
    <w:rsid w:val="00B417D4"/>
    <w:rsid w:val="00B42789"/>
    <w:rsid w:val="00B97CC1"/>
    <w:rsid w:val="00BA2204"/>
    <w:rsid w:val="00BA4BAD"/>
    <w:rsid w:val="00BB3FCC"/>
    <w:rsid w:val="00BF5585"/>
    <w:rsid w:val="00C06CC3"/>
    <w:rsid w:val="00C1092A"/>
    <w:rsid w:val="00C11C4A"/>
    <w:rsid w:val="00C13A18"/>
    <w:rsid w:val="00C461A7"/>
    <w:rsid w:val="00C60B52"/>
    <w:rsid w:val="00C665A9"/>
    <w:rsid w:val="00CF47D8"/>
    <w:rsid w:val="00D0307C"/>
    <w:rsid w:val="00D273F0"/>
    <w:rsid w:val="00D41AF0"/>
    <w:rsid w:val="00D47DFD"/>
    <w:rsid w:val="00D536D5"/>
    <w:rsid w:val="00D62E60"/>
    <w:rsid w:val="00D70184"/>
    <w:rsid w:val="00DA0E26"/>
    <w:rsid w:val="00DB3008"/>
    <w:rsid w:val="00DC6994"/>
    <w:rsid w:val="00DD1F38"/>
    <w:rsid w:val="00DD30DE"/>
    <w:rsid w:val="00DD5627"/>
    <w:rsid w:val="00DD64F2"/>
    <w:rsid w:val="00DE12C6"/>
    <w:rsid w:val="00DF7FC3"/>
    <w:rsid w:val="00E06A48"/>
    <w:rsid w:val="00E36B7E"/>
    <w:rsid w:val="00E46BA5"/>
    <w:rsid w:val="00E47C7C"/>
    <w:rsid w:val="00E55A51"/>
    <w:rsid w:val="00E569B0"/>
    <w:rsid w:val="00EA14F5"/>
    <w:rsid w:val="00EB6826"/>
    <w:rsid w:val="00ED3E16"/>
    <w:rsid w:val="00ED7516"/>
    <w:rsid w:val="00EF3A0B"/>
    <w:rsid w:val="00F03637"/>
    <w:rsid w:val="00F305DA"/>
    <w:rsid w:val="00F34B10"/>
    <w:rsid w:val="00F44122"/>
    <w:rsid w:val="00F52344"/>
    <w:rsid w:val="00F9334F"/>
    <w:rsid w:val="00FC531A"/>
    <w:rsid w:val="00FF33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384E"/>
    <w:pPr>
      <w:spacing w:lineRule="auto" w:line="240" w:after="0"/>
    </w:pPr>
    <w:rPr>
      <w:rFonts w:cs="Times New Roman" w:eastAsia="Times New Roman" w:hAnsi="Times New Roman" w:ascii="Times New Roman"/>
      <w:color w:val="000000"/>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A6500"/>
    <w:pPr>
      <w:tabs>
        <w:tab w:pos="4703" w:val="center"/>
        <w:tab w:pos="9406" w:val="right"/>
      </w:tabs>
    </w:pPr>
  </w:style>
  <w:style w:customStyle="true" w:styleId="ZaglavljeChar" w:type="character">
    <w:name w:val="Zaglavlje Char"/>
    <w:basedOn w:val="Zadanifontodlomka"/>
    <w:link w:val="Zaglavlje"/>
    <w:rsid w:val="004A6500"/>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4A6500"/>
  </w:style>
  <w:style w:styleId="Podnoje" w:type="paragraph">
    <w:name w:val="footer"/>
    <w:basedOn w:val="Normal"/>
    <w:link w:val="PodnojeChar"/>
    <w:uiPriority w:val="99"/>
    <w:unhideWhenUsed/>
    <w:rsid w:val="004A6500"/>
    <w:pPr>
      <w:tabs>
        <w:tab w:pos="4536" w:val="center"/>
        <w:tab w:pos="9072" w:val="right"/>
      </w:tabs>
    </w:pPr>
  </w:style>
  <w:style w:customStyle="true" w:styleId="PodnojeChar" w:type="character">
    <w:name w:val="Podnožje Char"/>
    <w:basedOn w:val="Zadanifontodlomka"/>
    <w:link w:val="Podnoje"/>
    <w:uiPriority w:val="99"/>
    <w:rsid w:val="004A6500"/>
    <w:rPr>
      <w:rFonts w:cs="Times New Roman" w:eastAsia="Times New Roman" w:hAnsi="Times New Roman" w:ascii="Times New Roman"/>
      <w:color w:val="000000"/>
      <w:sz w:val="20"/>
      <w:szCs w:val="20"/>
      <w:lang w:eastAsia="hr-HR"/>
    </w:rPr>
  </w:style>
  <w:style w:styleId="Odlomakpopisa" w:type="paragraph">
    <w:name w:val="List Paragraph"/>
    <w:basedOn w:val="Normal"/>
    <w:link w:val="OdlomakpopisaChar"/>
    <w:uiPriority w:val="34"/>
    <w:qFormat/>
    <w:rsid w:val="00D70184"/>
    <w:pPr>
      <w:ind w:left="720"/>
      <w:contextualSpacing/>
    </w:pPr>
  </w:style>
  <w:style w:customStyle="true" w:styleId="OdlomakpopisaChar" w:type="character">
    <w:name w:val="Odlomak popisa Char"/>
    <w:basedOn w:val="Zadanifontodlomka"/>
    <w:link w:val="Odlomakpopisa"/>
    <w:uiPriority w:val="34"/>
    <w:locked/>
    <w:rsid w:val="00171163"/>
    <w:rPr>
      <w:rFonts w:cs="Times New Roman" w:eastAsia="Times New Roman" w:hAnsi="Times New Roman" w:ascii="Times New Roman"/>
      <w:color w:val="000000"/>
      <w:sz w:val="20"/>
      <w:szCs w:val="20"/>
      <w:lang w:eastAsia="hr-HR"/>
    </w:rPr>
  </w:style>
  <w:style w:styleId="Tekstrezerviranogmjesta" w:type="character">
    <w:name w:val="Placeholder Text"/>
    <w:basedOn w:val="Zadanifontodlomka"/>
    <w:uiPriority w:val="99"/>
    <w:semiHidden/>
    <w:rsid w:val="00AD0B0E"/>
    <w:rPr>
      <w:color w:val="808080"/>
      <w:bdr w:space="0" w:sz="0" w:color="auto" w:val="none"/>
      <w:shd w:fill="auto" w:color="auto" w:val="clear"/>
    </w:rPr>
  </w:style>
  <w:style w:customStyle="true" w:styleId="eSPISCCParagraphDefaultFont" w:type="character">
    <w:name w:val="eSPIS_CC_Paragraph Default Font"/>
    <w:basedOn w:val="Zadanifontodlomka"/>
    <w:rsid w:val="00AD0B0E"/>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AD0B0E"/>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D0B0E"/>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D0B0E"/>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384E"/>
    <w:pPr>
      <w:spacing w:after="0" w:line="240" w:lineRule="auto"/>
    </w:pPr>
    <w:rPr>
      <w:rFonts w:ascii="Times New Roman" w:cs="Times New Roman" w:eastAsia="Times New Roman" w:hAnsi="Times New Roman"/>
      <w:color w:val="000000"/>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A6500"/>
    <w:pPr>
      <w:tabs>
        <w:tab w:pos="4703" w:val="center"/>
        <w:tab w:pos="9406" w:val="right"/>
      </w:tabs>
    </w:pPr>
  </w:style>
  <w:style w:customStyle="1" w:styleId="ZaglavljeChar" w:type="character">
    <w:name w:val="Zaglavlje Char"/>
    <w:basedOn w:val="Zadanifontodlomka"/>
    <w:link w:val="Zaglavlje"/>
    <w:rsid w:val="004A6500"/>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4A6500"/>
  </w:style>
  <w:style w:styleId="Podnoje" w:type="paragraph">
    <w:name w:val="footer"/>
    <w:basedOn w:val="Normal"/>
    <w:link w:val="PodnojeChar"/>
    <w:uiPriority w:val="99"/>
    <w:unhideWhenUsed/>
    <w:rsid w:val="004A6500"/>
    <w:pPr>
      <w:tabs>
        <w:tab w:pos="4536" w:val="center"/>
        <w:tab w:pos="9072" w:val="right"/>
      </w:tabs>
    </w:pPr>
  </w:style>
  <w:style w:customStyle="1" w:styleId="PodnojeChar" w:type="character">
    <w:name w:val="Podnožje Char"/>
    <w:basedOn w:val="Zadanifontodlomka"/>
    <w:link w:val="Podnoje"/>
    <w:uiPriority w:val="99"/>
    <w:rsid w:val="004A6500"/>
    <w:rPr>
      <w:rFonts w:ascii="Times New Roman" w:cs="Times New Roman" w:eastAsia="Times New Roman" w:hAnsi="Times New Roman"/>
      <w:color w:val="000000"/>
      <w:sz w:val="20"/>
      <w:szCs w:val="20"/>
      <w:lang w:eastAsia="hr-HR"/>
    </w:rPr>
  </w:style>
  <w:style w:styleId="Odlomakpopisa" w:type="paragraph">
    <w:name w:val="List Paragraph"/>
    <w:basedOn w:val="Normal"/>
    <w:link w:val="OdlomakpopisaChar"/>
    <w:uiPriority w:val="34"/>
    <w:qFormat/>
    <w:rsid w:val="00D70184"/>
    <w:pPr>
      <w:ind w:left="720"/>
      <w:contextualSpacing/>
    </w:pPr>
  </w:style>
  <w:style w:customStyle="1" w:styleId="OdlomakpopisaChar" w:type="character">
    <w:name w:val="Odlomak popisa Char"/>
    <w:basedOn w:val="Zadanifontodlomka"/>
    <w:link w:val="Odlomakpopisa"/>
    <w:uiPriority w:val="34"/>
    <w:locked/>
    <w:rsid w:val="00171163"/>
    <w:rPr>
      <w:rFonts w:ascii="Times New Roman" w:cs="Times New Roman" w:eastAsia="Times New Roman" w:hAnsi="Times New Roman"/>
      <w:color w:val="000000"/>
      <w:sz w:val="20"/>
      <w:szCs w:val="20"/>
      <w:lang w:eastAsia="hr-HR"/>
    </w:rPr>
  </w:style>
  <w:style w:styleId="Tekstrezerviranogmjesta" w:type="character">
    <w:name w:val="Placeholder Text"/>
    <w:basedOn w:val="Zadanifontodlomka"/>
    <w:uiPriority w:val="99"/>
    <w:semiHidden/>
    <w:rsid w:val="00AD0B0E"/>
    <w:rPr>
      <w:color w:val="808080"/>
      <w:bdr w:color="auto" w:space="0" w:sz="0" w:val="none"/>
      <w:shd w:color="auto" w:fill="auto" w:val="clear"/>
    </w:rPr>
  </w:style>
  <w:style w:customStyle="1" w:styleId="eSPISCCParagraphDefaultFont" w:type="character">
    <w:name w:val="eSPIS_CC_Paragraph Default Font"/>
    <w:basedOn w:val="Zadanifontodlomka"/>
    <w:rsid w:val="00AD0B0E"/>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AD0B0E"/>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D0B0E"/>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D0B0E"/>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682363">
      <w:bodyDiv w:val="true"/>
      <w:marLeft w:val="0"/>
      <w:marRight w:val="0"/>
      <w:marTop w:val="0"/>
      <w:marBottom w:val="0"/>
      <w:divBdr>
        <w:top w:space="0" w:sz="0" w:color="auto" w:val="none"/>
        <w:left w:space="0" w:sz="0" w:color="auto" w:val="none"/>
        <w:bottom w:space="0" w:sz="0" w:color="auto" w:val="none"/>
        <w:right w:space="0" w:sz="0" w:color="auto" w:val="none"/>
      </w:divBdr>
    </w:div>
    <w:div w:id="12667678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11. lipnja 2018.</izvorni_sadrzaj>
    <derivirana_varijabla naziv="DomainObject.PlaniraniZavrsetakDatum_1">11. lipnja 2018.</derivirana_varijabla>
  </DomainObject.PlaniraniZavrsetakDatum>
  <DomainObject.PlaniraniPocetakDatum>
    <izvorni_sadrzaj>11. lipnja 2018.</izvorni_sadrzaj>
    <derivirana_varijabla naziv="DomainObject.PlaniraniPocetakDatum_1">11.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12:10</izvorni_sadrzaj>
    <derivirana_varijabla naziv="DomainObject.PlaniraniZavrsetakVrijeme_1">12:10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lipnja 2018.</izvorni_sadrzaj>
    <derivirana_varijabla naziv="DomainObject.Zapisnik.DatumKreiranja_1">11. lipnja 2018.</derivirana_varijabla>
  </DomainObject.Zapisnik.DatumKreiranja>
  <DomainObject.Zapisnik.ImovinskaKorist>
    <izvorni_sadrzaj/>
    <derivirana_varijabla naziv="DomainObject.Zapisnik.ImovinskaKorist_1"/>
  </DomainObject.Zapisnik.ImovinskaKorist>
  <DomainObject.Zapisnik.Oznaka>
    <izvorni_sadrzaj>St-620/2017-30</izvorni_sadrzaj>
    <derivirana_varijabla naziv="DomainObject.Zapisnik.Oznaka_1">St-620/2017-30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620</izvorni_sadrzaj>
    <derivirana_varijabla naziv="DomainObject.Predmet.Broj_1">620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2017.</izvorni_sadrzaj>
    <derivirana_varijabla naziv="DomainObject.Predmet.DatumOsnivanja_1">20.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St-620/2017</izvorni_sadrzaj>
    <derivirana_varijabla naziv="DomainObject.Predmet.OznakaBroj_1">St-620/2017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AUREA ISTRA d.o.o. VODNJAN zastupanog po punomoćniku Odvj. Bariša Pavičić</izvorni_sadrzaj>
    <derivirana_varijabla naziv="DomainObject.Predmet.ProtustrankaFormated_1">  DOMUS AUREA ISTRA d.o.o. VODNJAN zastupanog po punomoćniku Odvj. Bariša Pavičić</derivirana_varijabla>
  </DomainObject.Predmet.ProtustrankaFormated>
  <DomainObject.Predmet.ProtustrankaFormatedOIB>
    <izvorni_sadrzaj>  DOMUS AUREA ISTRA d.o.o. VODNJAN, OIB 93101089495 zastupanog po punomoćniku Odvj. Bariša Pavičić</izvorni_sadrzaj>
    <derivirana_varijabla naziv="DomainObject.Predmet.ProtustrankaFormatedOIB_1">  DOMUS AUREA ISTRA d.o.o. VODNJAN, OIB 93101089495 zastupanog po punomoćniku Odvj. Bariša Pavičić</derivirana_varijabla>
  </DomainObject.Predmet.ProtustrankaFormatedOIB>
  <DomainObject.Predmet.ProtustrankaFormatedWithAdress>
    <izvorni_sadrzaj> DOMUS AUREA ISTRA d.o.o. VODNJAN, Trg javne vage 8, 52100 Vodnjan zastupanog po punomoćniku Odvj. Bariša Pavičić</izvorni_sadrzaj>
    <derivirana_varijabla naziv="DomainObject.Predmet.ProtustrankaFormatedWithAdress_1"> DOMUS AUREA ISTRA d.o.o. VODNJAN, Trg javne vage 8, 52100 Vodnjan zastupanog po punomoćniku Odvj. Bariša Pavičić</derivirana_varijabla>
  </DomainObject.Predmet.ProtustrankaFormatedWithAdress>
  <DomainObject.Predmet.ProtustrankaFormatedWithAdressOIB>
    <izvorni_sadrzaj> DOMUS AUREA ISTRA d.o.o. VODNJAN, OIB 93101089495, Trg javne vage 8, 52100 Vodnjan zastupanog po punomoćniku Odvj. Bariša Pavičić</izvorni_sadrzaj>
    <derivirana_varijabla naziv="DomainObject.Predmet.ProtustrankaFormatedWithAdressOIB_1"> DOMUS AUREA ISTRA d.o.o. VODNJAN, OIB 93101089495, Trg javne vage 8, 52100 Vodnjan zastupanog po punomoćniku Odvj. Bariša Pavičić</derivirana_varijabla>
  </DomainObject.Predmet.ProtustrankaFormatedWithAdressOIB>
  <DomainObject.Predmet.ProtustrankaWithAdress>
    <izvorni_sadrzaj>DOMUS AUREA ISTRA d.o.o. VODNJAN Trg javne vage 8, 52100 Vodnjan</izvorni_sadrzaj>
    <derivirana_varijabla naziv="DomainObject.Predmet.ProtustrankaWithAdress_1">DOMUS AUREA ISTRA d.o.o. VODNJAN Trg javne vage 8, 52100 Vodnjan</derivirana_varijabla>
  </DomainObject.Predmet.ProtustrankaWithAdress>
  <DomainObject.Predmet.ProtustrankaWithAdressOIB>
    <izvorni_sadrzaj>DOMUS AUREA ISTRA d.o.o. VODNJAN, OIB 93101089495, Trg javne vage 8, 52100 Vodnjan</izvorni_sadrzaj>
    <derivirana_varijabla naziv="DomainObject.Predmet.ProtustrankaWithAdressOIB_1">DOMUS AUREA ISTRA d.o.o. VODNJAN, OIB 93101089495, Trg javne vage 8, 52100 Vodnjan</derivirana_varijabla>
  </DomainObject.Predmet.ProtustrankaWithAdressOIB>
  <DomainObject.Predmet.ProtustrankaNazivFormated>
    <izvorni_sadrzaj>DOMUS AUREA ISTRA d.o.o. VODNJAN</izvorni_sadrzaj>
    <derivirana_varijabla naziv="DomainObject.Predmet.ProtustrankaNazivFormated_1">DOMUS AUREA ISTRA d.o.o. VODNJAN</derivirana_varijabla>
  </DomainObject.Predmet.ProtustrankaNazivFormated>
  <DomainObject.Predmet.ProtustrankaNazivFormatedOIB>
    <izvorni_sadrzaj>DOMUS AUREA ISTRA d.o.o. VODNJAN, OIB 93101089495</izvorni_sadrzaj>
    <derivirana_varijabla naziv="DomainObject.Predmet.ProtustrankaNazivFormatedOIB_1">DOMUS AUREA ISTRA d.o.o. VODNJAN, OIB 93101089495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AUREA ISTRA d.o.o. VODNJAN</izvorni_sadrzaj>
    <derivirana_varijabla naziv="DomainObject.Predmet.StrankaFormated_1">  DOMUS AUREA ISTRA d.o.o. VODNJAN</derivirana_varijabla>
  </DomainObject.Predmet.StrankaFormated>
  <DomainObject.Predmet.StrankaFormatedOIB>
    <izvorni_sadrzaj>  DOMUS AUREA ISTRA d.o.o. VODNJAN, OIB 93101089495</izvorni_sadrzaj>
    <derivirana_varijabla naziv="DomainObject.Predmet.StrankaFormatedOIB_1">  DOMUS AUREA ISTRA d.o.o. VODNJAN, OIB 93101089495</derivirana_varijabla>
  </DomainObject.Predmet.StrankaFormatedOIB>
  <DomainObject.Predmet.StrankaFormatedWithAdress>
    <izvorni_sadrzaj> DOMUS AUREA ISTRA d.o.o. VODNJAN, Trg javne vage 8, 52100 Vodnjan</izvorni_sadrzaj>
    <derivirana_varijabla naziv="DomainObject.Predmet.StrankaFormatedWithAdress_1"> DOMUS AUREA ISTRA d.o.o. VODNJAN, Trg javne vage 8, 52100 Vodnjan</derivirana_varijabla>
  </DomainObject.Predmet.StrankaFormatedWithAdress>
  <DomainObject.Predmet.StrankaFormatedWithAdressOIB>
    <izvorni_sadrzaj> DOMUS AUREA ISTRA d.o.o. VODNJAN, OIB 93101089495, Trg javne vage 8, 52100 Vodnjan</izvorni_sadrzaj>
    <derivirana_varijabla naziv="DomainObject.Predmet.StrankaFormatedWithAdressOIB_1"> DOMUS AUREA ISTRA d.o.o. VODNJAN, OIB 93101089495, Trg javne vage 8, 52100 Vodnjan</derivirana_varijabla>
  </DomainObject.Predmet.StrankaFormatedWithAdressOIB>
  <DomainObject.Predmet.StrankaWithAdress>
    <izvorni_sadrzaj>DOMUS AUREA ISTRA d.o.o. VODNJAN Trg javne vage 8,52100 Vodnjan</izvorni_sadrzaj>
    <derivirana_varijabla naziv="DomainObject.Predmet.StrankaWithAdress_1">DOMUS AUREA ISTRA d.o.o. VODNJAN Trg javne vage 8,52100 Vodnjan</derivirana_varijabla>
  </DomainObject.Predmet.StrankaWithAdress>
  <DomainObject.Predmet.StrankaWithAdressOIB>
    <izvorni_sadrzaj>DOMUS AUREA ISTRA d.o.o. VODNJAN, OIB 93101089495, Trg javne vage 8,52100 Vodnjan</izvorni_sadrzaj>
    <derivirana_varijabla naziv="DomainObject.Predmet.StrankaWithAdressOIB_1">DOMUS AUREA ISTRA d.o.o. VODNJAN, OIB 93101089495, Trg javne vage 8,52100 Vodnjan</derivirana_varijabla>
  </DomainObject.Predmet.StrankaWithAdressOIB>
  <DomainObject.Predmet.StrankaNazivFormated>
    <izvorni_sadrzaj>DOMUS AUREA ISTRA d.o.o. VODNJAN</izvorni_sadrzaj>
    <derivirana_varijabla naziv="DomainObject.Predmet.StrankaNazivFormated_1">DOMUS AUREA ISTRA d.o.o. VODNJAN</derivirana_varijabla>
  </DomainObject.Predmet.StrankaNazivFormated>
  <DomainObject.Predmet.StrankaNazivFormatedOIB>
    <izvorni_sadrzaj>DOMUS AUREA ISTRA d.o.o. VODNJAN, OIB 93101089495</izvorni_sadrzaj>
    <derivirana_varijabla naziv="DomainObject.Predmet.StrankaNazivFormatedOIB_1">DOMUS AUREA ISTRA d.o.o. VODNJAN, OIB 93101089495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203464.55</izvorni_sadrzaj>
    <derivirana_varijabla naziv="DomainObject.Predmet.TrenutnaVrijednost_1">203464.55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DOMUS AUREA ISTRA d.o.o. VODNJAN</item>
    </izvorni_sadrzaj>
    <derivirana_varijabla naziv="DomainObject.Predmet.StrankaListFormated_1">
      <item>DOMUS AUREA ISTRA d.o.o. VODNJAN</item>
    </derivirana_varijabla>
  </DomainObject.Predmet.StrankaListFormated>
  <DomainObject.Predmet.StrankaListFormatedOIB>
    <izvorni_sadrzaj>
      <item>DOMUS AUREA ISTRA d.o.o. VODNJAN, OIB 93101089495</item>
    </izvorni_sadrzaj>
    <derivirana_varijabla naziv="DomainObject.Predmet.StrankaListFormatedOIB_1">
      <item>DOMUS AUREA ISTRA d.o.o. VODNJAN, OIB 93101089495</item>
    </derivirana_varijabla>
  </DomainObject.Predmet.StrankaListFormatedOIB>
  <DomainObject.Predmet.StrankaListFormatedWithAdress>
    <izvorni_sadrzaj>
      <item>DOMUS AUREA ISTRA d.o.o. VODNJAN, Trg javne vage 8, 52100 Vodnjan</item>
    </izvorni_sadrzaj>
    <derivirana_varijabla naziv="DomainObject.Predmet.StrankaListFormatedWithAdress_1">
      <item>DOMUS AUREA ISTRA d.o.o. VODNJAN, Trg javne vage 8, 52100 Vodnjan</item>
    </derivirana_varijabla>
  </DomainObject.Predmet.StrankaListFormatedWithAdress>
  <DomainObject.Predmet.StrankaListFormatedWithAdressOIB>
    <izvorni_sadrzaj>
      <item>DOMUS AUREA ISTRA d.o.o. VODNJAN, OIB 93101089495, Trg javne vage 8, 52100 Vodnjan</item>
    </izvorni_sadrzaj>
    <derivirana_varijabla naziv="DomainObject.Predmet.StrankaListFormatedWithAdressOIB_1">
      <item>DOMUS AUREA ISTRA d.o.o. VODNJAN, OIB 93101089495, Trg javne vage 8, 52100 Vodnjan</item>
    </derivirana_varijabla>
  </DomainObject.Predmet.StrankaListFormatedWithAdressOIB>
  <DomainObject.Predmet.StrankaListNazivFormated>
    <izvorni_sadrzaj>
      <item>DOMUS AUREA ISTRA d.o.o. VODNJAN</item>
    </izvorni_sadrzaj>
    <derivirana_varijabla naziv="DomainObject.Predmet.StrankaListNazivFormated_1">
      <item>DOMUS AUREA ISTRA d.o.o. VODNJAN</item>
    </derivirana_varijabla>
  </DomainObject.Predmet.StrankaListNazivFormated>
  <DomainObject.Predmet.StrankaListNazivFormatedOIB>
    <izvorni_sadrzaj>
      <item>DOMUS AUREA ISTRA d.o.o. VODNJAN, OIB 93101089495</item>
    </izvorni_sadrzaj>
    <derivirana_varijabla naziv="DomainObject.Predmet.StrankaListNazivFormatedOIB_1">
      <item>DOMUS AUREA ISTRA d.o.o. VODNJAN, OIB 93101089495</item>
    </derivirana_varijabla>
  </DomainObject.Predmet.StrankaListNazivFormatedOIB>
  <DomainObject.Predmet.ProtuStrankaListFormated>
    <izvorni_sadrzaj>
      <item>DOMUS AUREA ISTRA d.o.o. VODNJAN zastupanog po punomoćniku Odvj. Bariša Pavičić</item>
    </izvorni_sadrzaj>
    <derivirana_varijabla naziv="DomainObject.Predmet.ProtuStrankaListFormated_1">
      <item>DOMUS AUREA ISTRA d.o.o. VODNJAN zastupanog po punomoćniku Odvj. Bariša Pavičić</item>
    </derivirana_varijabla>
  </DomainObject.Predmet.ProtuStrankaListFormated>
  <DomainObject.Predmet.ProtuStrankaListFormatedOIB>
    <izvorni_sadrzaj>
      <item>DOMUS AUREA ISTRA d.o.o. VODNJAN, OIB 93101089495 zastupanog po punomoćniku Odvj. Bariša Pavičić</item>
    </izvorni_sadrzaj>
    <derivirana_varijabla naziv="DomainObject.Predmet.ProtuStrankaListFormatedOIB_1">
      <item>DOMUS AUREA ISTRA d.o.o. VODNJAN, OIB 93101089495 zastupanog po punomoćniku Odvj. Bariša Pavičić</item>
    </derivirana_varijabla>
  </DomainObject.Predmet.ProtuStrankaListFormatedOIB>
  <DomainObject.Predmet.ProtuStrankaListFormatedWithAdress>
    <izvorni_sadrzaj>
      <item>DOMUS AUREA ISTRA d.o.o. VODNJAN, Trg javne vage 8, 52100 Vodnjan zastupanog po punomoćniku Odvj. Bariša Pavičić</item>
    </izvorni_sadrzaj>
    <derivirana_varijabla naziv="DomainObject.Predmet.ProtuStrankaListFormatedWithAdress_1">
      <item>DOMUS AUREA ISTRA d.o.o. VODNJAN, Trg javne vage 8, 52100 Vodnjan zastupanog po punomoćniku Odvj. Bariša Pavičić</item>
    </derivirana_varijabla>
  </DomainObject.Predmet.ProtuStrankaListFormatedWithAdress>
  <DomainObject.Predmet.ProtuStrankaListFormatedWithAdressOIB>
    <izvorni_sadrzaj>
      <item>DOMUS AUREA ISTRA d.o.o. VODNJAN, OIB 93101089495, Trg javne vage 8, 52100 Vodnjan zastupanog po punomoćniku Odvj. Bariša Pavičić</item>
    </izvorni_sadrzaj>
    <derivirana_varijabla naziv="DomainObject.Predmet.ProtuStrankaListFormatedWithAdressOIB_1">
      <item>DOMUS AUREA ISTRA d.o.o. VODNJAN, OIB 93101089495, Trg javne vage 8, 52100 Vodnjan zastupanog po punomoćniku Odvj. Bariša Pavičić</item>
    </derivirana_varijabla>
  </DomainObject.Predmet.ProtuStrankaListFormatedWithAdressOIB>
  <DomainObject.Predmet.ProtuStrankaListNazivFormated>
    <izvorni_sadrzaj>
      <item>DOMUS AUREA ISTRA d.o.o. VODNJAN</item>
    </izvorni_sadrzaj>
    <derivirana_varijabla naziv="DomainObject.Predmet.ProtuStrankaListNazivFormated_1">
      <item>DOMUS AUREA ISTRA d.o.o. VODNJAN</item>
    </derivirana_varijabla>
  </DomainObject.Predmet.ProtuStrankaListNazivFormated>
  <DomainObject.Predmet.ProtuStrankaListNazivFormatedOIB>
    <izvorni_sadrzaj>
      <item>DOMUS AUREA ISTRA d.o.o. VODNJAN, OIB 93101089495</item>
    </izvorni_sadrzaj>
    <derivirana_varijabla naziv="DomainObject.Predmet.ProtuStrankaListNazivFormatedOIB_1">
      <item>DOMUS AUREA ISTRA d.o.o. VODNJAN, OIB 93101089495</item>
    </derivirana_varijabla>
  </DomainObject.Predmet.ProtuStrankaListNazivFormatedOIB>
  <DomainObject.Predmet.OstaliListFormated>
    <izvorni_sadrzaj>
      <item>Odvj. Bariša Pavičić punomoćnik sudionika u postupku DOMUS AUREA ISTRA d.o.o. VODNJAN</item>
    </izvorni_sadrzaj>
    <derivirana_varijabla naziv="DomainObject.Predmet.OstaliListFormated_1">
      <item>Odvj. Bariša Pavičić punomoćnik sudionika u postupku DOMUS AUREA ISTRA d.o.o. VODNJAN</item>
    </derivirana_varijabla>
  </DomainObject.Predmet.OstaliListFormated>
  <DomainObject.Predmet.OstaliListFormatedOIB>
    <izvorni_sadrzaj>
      <item>Odvj. Bariša Pavičić punomoćnik sudionika u postupku DOMUS AUREA ISTRA d.o.o. VODNJAN</item>
    </izvorni_sadrzaj>
    <derivirana_varijabla naziv="DomainObject.Predmet.OstaliListFormatedOIB_1">
      <item>Odvj. Bariša Pavičić punomoćnik sudionika u postupku DOMUS AUREA ISTRA d.o.o. VODNJAN</item>
    </derivirana_varijabla>
  </DomainObject.Predmet.OstaliListFormatedOIB>
  <DomainObject.Predmet.OstaliListFormatedWithAdress>
    <izvorni_sadrzaj>
      <item>Odvj. Bariša Pavičić, Petra i Tome Erdody 12, 10000 Zagreb punomoćnik sudionika u postupku DOMUS AUREA ISTRA d.o.o. VODNJAN</item>
    </izvorni_sadrzaj>
    <derivirana_varijabla naziv="DomainObject.Predmet.OstaliListFormatedWithAdress_1">
      <item>Odvj. Bariša Pavičić, Petra i Tome Erdody 12, 10000 Zagreb punomoćnik sudionika u postupku DOMUS AUREA ISTRA d.o.o. VODNJAN</item>
    </derivirana_varijabla>
  </DomainObject.Predmet.OstaliListFormatedWithAdress>
  <DomainObject.Predmet.OstaliListFormatedWithAdressOIB>
    <izvorni_sadrzaj>
      <item>Odvj. Bariša Pavičić, Petra i Tome Erdody 12, 10000 Zagreb punomoćnik sudionika u postupku DOMUS AUREA ISTRA d.o.o. VODNJAN</item>
    </izvorni_sadrzaj>
    <derivirana_varijabla naziv="DomainObject.Predmet.OstaliListFormatedWithAdressOIB_1">
      <item>Odvj. Bariša Pavičić, Petra i Tome Erdody 12, 10000 Zagreb punomoćnik sudionika u postupku DOMUS AUREA ISTRA d.o.o. VODNJAN</item>
    </derivirana_varijabla>
  </DomainObject.Predmet.OstaliListFormatedWithAdressOIB>
  <DomainObject.Predmet.OstaliListNazivFormated>
    <izvorni_sadrzaj>
      <item>Odvj. Bariša Pavičić</item>
    </izvorni_sadrzaj>
    <derivirana_varijabla naziv="DomainObject.Predmet.OstaliListNazivFormated_1">
      <item>Odvj. Bariša Pavičić</item>
    </derivirana_varijabla>
  </DomainObject.Predmet.OstaliListNazivFormated>
  <DomainObject.Predmet.OstaliListNazivFormatedOIB>
    <izvorni_sadrzaj>
      <item>Odvj. Bariša Pavičić</item>
    </izvorni_sadrzaj>
    <derivirana_varijabla naziv="DomainObject.Predmet.OstaliListNazivFormatedOIB_1">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St-620/2017-30</izvorni_sadrzaj>
    <derivirana_varijabla naziv="DomainObject.PoslovniBrojDokumenta_1">St-620/2017-30</derivirana_varijabla>
  </DomainObject.PoslovniBrojDokumenta>
  <DomainObject.Predmet.StrankaIDrugi>
    <izvorni_sadrzaj>DOMUS AUREA ISTRA d.o.o. VODNJAN</izvorni_sadrzaj>
    <derivirana_varijabla naziv="DomainObject.Predmet.StrankaIDrugi_1">DOMUS AUREA ISTRA d.o.o. VODNJAN</derivirana_varijabla>
  </DomainObject.Predmet.StrankaIDrugi>
  <DomainObject.Predmet.ProtustrankaIDrugi>
    <izvorni_sadrzaj>DOMUS AUREA ISTRA d.o.o. VODNJAN</izvorni_sadrzaj>
    <derivirana_varijabla naziv="DomainObject.Predmet.ProtustrankaIDrugi_1">DOMUS AUREA ISTRA d.o.o. VODNJAN</derivirana_varijabla>
  </DomainObject.Predmet.ProtustrankaIDrugi>
  <DomainObject.Predmet.StrankaIDrugiAdressOIB>
    <izvorni_sadrzaj>DOMUS AUREA ISTRA d.o.o. VODNJAN, OIB 93101089495, Trg javne vage 8, 52100 Vodnjan</izvorni_sadrzaj>
    <derivirana_varijabla naziv="DomainObject.Predmet.StrankaIDrugiAdressOIB_1">DOMUS AUREA ISTRA d.o.o. VODNJAN, OIB 93101089495, Trg javne vage 8, 52100 Vodnjan</derivirana_varijabla>
  </DomainObject.Predmet.StrankaIDrugiAdressOIB>
  <DomainObject.Predmet.ProtustrankaIDrugiAdressOIB>
    <izvorni_sadrzaj>DOMUS AUREA ISTRA d.o.o. VODNJAN, OIB 93101089495, Trg javne vage 8, 52100 Vodnjan</izvorni_sadrzaj>
    <derivirana_varijabla naziv="DomainObject.Predmet.ProtustrankaIDrugiAdressOIB_1">DOMUS AUREA ISTRA d.o.o. VODNJAN, OIB 93101089495,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AUREA ISTRA d.o.o. VODNJAN</item>
      <item>DOMUS AUREA ISTRA d.o.o. VODNJAN</item>
      <item>Odvj. Bariša Pavičić</item>
    </izvorni_sadrzaj>
    <derivirana_varijabla naziv="DomainObject.Predmet.SudioniciListNaziv_1">
      <item>DOMUS AUREA ISTRA d.o.o. VODNJAN</item>
      <item>DOMUS AUREA ISTRA d.o.o. VODNJAN</item>
      <item>Odvj. Bariša Pavičić</item>
    </derivirana_varijabla>
  </DomainObject.Predmet.SudioniciListNaziv>
  <DomainObject.Predmet.SudioniciListAdressOIB>
    <izvorni_sadrzaj>
      <item>DOMUS AUREA ISTRA d.o.o. VODNJAN, OIB 93101089495, Trg javne vage 8,52100 Vodnjan</item>
      <item>DOMUS AUREA ISTRA d.o.o. VODNJAN, OIB 93101089495, Trg javne vage 8,52100 Vodnjan</item>
      <item>Odvj. Bariša Pavičić, Petra i Tome Erdody 12,10000 Zagreb</item>
    </izvorni_sadrzaj>
    <derivirana_varijabla naziv="DomainObject.Predmet.SudioniciListAdressOIB_1">
      <item>DOMUS AUREA ISTRA d.o.o. VODNJAN, OIB 93101089495, Trg javne vage 8,52100 Vodnjan</item>
      <item>DOMUS AUREA ISTRA d.o.o. VODNJAN, OIB 93101089495, Trg javne vage 8,52100 Vodnjan</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93101089495</item>
      <item>, OIB 93101089495</item>
      <item>, OIB null</item>
    </izvorni_sadrzaj>
    <derivirana_varijabla naziv="DomainObject.Predmet.SudioniciListNazivOIB_1">
      <item>, OIB 93101089495</item>
      <item>, OIB 93101089495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Agatićeva 6/II, 51000 Rijeka</item>
    </izvorni_sadrzaj>
    <derivirana_varijabla naziv="DomainObject.Predmet.StecajniUpraviteljiListAddressOIB_1">
      <item>Ana Glavan Dukić, OIB 32609326349, Agatićeva 6/II,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6216F3-E33A-4D6A-B571-11459F72E5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438</properties:Words>
  <properties:Characters>2389</properties:Characters>
  <properties:Lines>79</properties:Lines>
  <properties:Paragraphs>33</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2018-05-25T07:24:00Z</dcterms:created>
  <dc:creator>Jasmina Matika</dc:creator>
  <cp:lastModifiedBy>Sanja Lakošeljac</cp:lastModifiedBy>
  <cp:lastPrinted>2017-06-19T11:25:00Z</cp:lastPrinted>
  <dcterms:modified xmlns:xsi="http://www.w3.org/2001/XMLSchema-instance" xsi:type="dcterms:W3CDTF">2018-06-11T10:24:00Z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St-620/2017-30 / Zapisnik - Ročište za glasovanje o planu restrukturiranja (St-620-17 -ZAPISNIK - Ročište za glasovanje o planu restrukturiranja 11.06.2018. - odgoda.docx)</vt:lpwstr>
  </prop:property>
  <prop:property name="CC_coloring" pid="4" fmtid="{D5CDD505-2E9C-101B-9397-08002B2CF9AE}">
    <vt:bool>false</vt:bool>
  </prop:property>
  <prop:property name="BrojStranica" pid="5" fmtid="{D5CDD505-2E9C-101B-9397-08002B2CF9AE}">
    <vt:i4>2</vt:i4>
  </prop:property>
</prop:Properties>
</file>