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c3e1" w14:paraId="e76c3e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9D7CD3" w:rsidR="00203641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  <w:r w:rsidR="009D7CD3">
        <w:t xml:space="preserve">   </w:t>
      </w:r>
    </w:p>
    <w:p w:rsidRDefault="00203641" w:rsidP="009D7CD3" w:rsidR="009D7CD3">
      <w:r>
        <w:t xml:space="preserve">   </w:t>
      </w:r>
      <w:r w:rsidR="009D7CD3">
        <w:t xml:space="preserve"> Republika Hrvatska</w:t>
      </w:r>
    </w:p>
    <w:p w:rsidRDefault="009D7CD3" w:rsidP="009D7CD3" w:rsidR="009D7CD3">
      <w:r>
        <w:t>Trgovački sud u Zagrebu</w:t>
      </w:r>
    </w:p>
    <w:p w:rsidRDefault="009D7CD3" w:rsidP="009D7CD3" w:rsidR="009D7CD3">
      <w:pPr>
        <w:tabs>
          <w:tab w:pos="2340" w:val="center"/>
          <w:tab w:pos="6480" w:val="left"/>
        </w:tabs>
        <w:jc w:val="both"/>
      </w:pPr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  <w:t>22.St-7061/2015</w:t>
      </w:r>
    </w:p>
    <w:p w:rsidRDefault="009D7CD3" w:rsidP="009D7CD3" w:rsidR="009D7CD3"/>
    <w:p w:rsidRDefault="009D7CD3" w:rsidP="009D7CD3" w:rsidR="009D7CD3"/>
    <w:p w:rsidRDefault="009D7CD3" w:rsidP="009D7CD3" w:rsidR="009D7CD3">
      <w:pPr>
        <w:jc w:val="both"/>
      </w:pPr>
      <w:r>
        <w:t xml:space="preserve"> </w:t>
      </w:r>
      <w:r>
        <w:tab/>
        <w:t>TRGOVAČKI SUD U ZAGREBU, u skraćenom stečajnom postupku pod poslovnim brojem St-7061/2015, na temelju odredbe članka 430. Stečajnog zakona ("Narodne novine" br. 71/15), dana 31. svibnja 2016., objavljuje:</w:t>
      </w:r>
    </w:p>
    <w:p w:rsidRDefault="009D7CD3" w:rsidP="009D7CD3" w:rsidR="009D7CD3">
      <w:pPr>
        <w:jc w:val="both"/>
      </w:pPr>
    </w:p>
    <w:p w:rsidRDefault="009D7CD3" w:rsidP="009D7CD3" w:rsidR="009D7CD3">
      <w:pPr>
        <w:jc w:val="center"/>
      </w:pPr>
      <w:r>
        <w:t>O G L A S</w:t>
      </w:r>
    </w:p>
    <w:p w:rsidRDefault="00203641" w:rsidP="009D7CD3" w:rsidR="00203641">
      <w:pPr>
        <w:jc w:val="center"/>
      </w:pPr>
    </w:p>
    <w:p w:rsidRDefault="00203641" w:rsidP="00203641" w:rsidR="00203641">
      <w:pPr>
        <w:rPr>
          <w:b/>
        </w:rPr>
      </w:pPr>
    </w:p>
    <w:p w:rsidRDefault="00203641" w:rsidP="00203641" w:rsidR="00203641">
      <w:pPr>
        <w:pStyle w:val="Odlomakpopisa"/>
        <w:numPr>
          <w:ilvl w:val="0"/>
          <w:numId w:val="6"/>
        </w:numPr>
      </w:pPr>
      <w:r>
        <w:t xml:space="preserve">Za dužnika  DANKIĆ, d.o.o., Zagreb, Pasančeva 24, MBS: 080314048, </w:t>
      </w:r>
    </w:p>
    <w:p w:rsidRDefault="00203641" w:rsidP="00203641" w:rsidR="00203641">
      <w:pPr>
        <w:pStyle w:val="Odlomakpopisa"/>
        <w:ind w:left="1428"/>
      </w:pPr>
      <w:r>
        <w:t>OIB: 43060263273.</w:t>
      </w:r>
    </w:p>
    <w:p w:rsidRDefault="00203641" w:rsidP="00203641" w:rsidR="00203641">
      <w:pPr>
        <w:pStyle w:val="Odlomakpopisa"/>
        <w:ind w:left="1428"/>
      </w:pPr>
    </w:p>
    <w:p w:rsidRDefault="00203641" w:rsidP="00203641" w:rsidR="00203641">
      <w:pPr>
        <w:pStyle w:val="Odlomakpopisa"/>
        <w:numPr>
          <w:ilvl w:val="0"/>
          <w:numId w:val="6"/>
        </w:numPr>
      </w:pPr>
      <w:r>
        <w:t>Iznos duga evidentiran na temelju neizvršenih osnova za plaćanje je 446.013,30 kn.</w:t>
      </w:r>
    </w:p>
    <w:p w:rsidRDefault="00203641" w:rsidP="009D7CD3" w:rsidR="00203641">
      <w:pPr>
        <w:jc w:val="center"/>
      </w:pPr>
    </w:p>
    <w:p w:rsidRDefault="009D7CD3" w:rsidP="009D7CD3" w:rsidR="009D7CD3">
      <w:pPr>
        <w:pStyle w:val="Odlomakpopisa"/>
        <w:numPr>
          <w:ilvl w:val="0"/>
          <w:numId w:val="6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D7CD3" w:rsidP="009D7CD3" w:rsidR="009D7CD3">
      <w:pPr>
        <w:ind w:firstLine="720"/>
        <w:jc w:val="both"/>
      </w:pPr>
    </w:p>
    <w:p w:rsidRDefault="009D7CD3" w:rsidP="009D7CD3" w:rsidR="009D7CD3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D7CD3" w:rsidP="009D7CD3" w:rsidR="009D7CD3">
      <w:pPr>
        <w:pStyle w:val="Odlomakpopisa"/>
      </w:pPr>
    </w:p>
    <w:p w:rsidRDefault="009D7CD3" w:rsidP="009D7CD3" w:rsidR="009D7CD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9D7CD3" w:rsidP="009D7CD3" w:rsidR="009D7CD3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9D7CD3" w:rsidP="009D7CD3" w:rsidR="009D7CD3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9D7CD3" w:rsidP="009D7CD3" w:rsidR="009D7CD3">
      <w:pPr>
        <w:jc w:val="center"/>
      </w:pPr>
    </w:p>
    <w:p w:rsidRDefault="009D7CD3" w:rsidP="009D7CD3" w:rsidR="009D7CD3">
      <w:pPr>
        <w:jc w:val="center"/>
      </w:pPr>
      <w:r>
        <w:t>U Zagrebu 31. svibnja 2016.</w:t>
      </w:r>
    </w:p>
    <w:p w:rsidRDefault="009D7CD3" w:rsidP="009D7CD3" w:rsidR="009D7CD3"/>
    <w:p w:rsidRDefault="009D7CD3" w:rsidP="009D7CD3" w:rsidR="009D7CD3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Sudski savjetnik:</w:t>
      </w:r>
    </w:p>
    <w:p w:rsidRDefault="009D7CD3" w:rsidP="009D7CD3" w:rsidR="009D7CD3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  <w:t xml:space="preserve">                                             Ivan Turčić</w:t>
      </w:r>
    </w:p>
    <w:p w:rsidRDefault="009D7CD3" w:rsidP="009D7CD3" w:rsidR="009D7CD3">
      <w:pPr>
        <w:pStyle w:val="Tijeloteksta"/>
        <w:tabs>
          <w:tab w:pos="7080" w:val="center"/>
        </w:tabs>
        <w:spacing w:after="0"/>
      </w:pPr>
    </w:p>
    <w:p w:rsidRDefault="009D7CD3" w:rsidP="009D7CD3" w:rsidR="009D7CD3">
      <w:r>
        <w:t xml:space="preserve">DNA: </w:t>
      </w:r>
    </w:p>
    <w:p w:rsidRDefault="009D7CD3" w:rsidP="009D7CD3" w:rsidR="009D7CD3">
      <w:r>
        <w:t>- e - oglasna ploča 45 dana</w:t>
      </w:r>
    </w:p>
    <w:p w:rsidRDefault="00325398" w:rsidP="00325398" w:rsidR="00325398"/>
    <w:sectPr w:rsidSect="00CB033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3641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C5263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D7CD3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78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0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St-7061/2015-5</izvorni_sadrzaj>
    <derivirana_varijabla naziv="DomainObject.Oznaka_1">St-7061/2015-5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7061</izvorni_sadrzaj>
    <derivirana_varijabla naziv="DomainObject.Predmet.Broj_1">7061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St-7061/2015</izvorni_sadrzaj>
    <derivirana_varijabla naziv="DomainObject.Predmet.OznakaBroj_1">St-7061/2015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DANKIĆ, d.o.o.</izvorni_sadrzaj>
    <derivirana_varijabla naziv="DomainObject.Predmet.ProtustrankaFormated_1">  DANKIĆ, d.o.o.</derivirana_varijabla>
  </DomainObject.Predmet.ProtustrankaFormated>
  <DomainObject.Predmet.ProtustrankaFormatedOIB>
    <izvorni_sadrzaj>  DANKIĆ, d.o.o., OIB 43060263273</izvorni_sadrzaj>
    <derivirana_varijabla naziv="DomainObject.Predmet.ProtustrankaFormatedOIB_1">  DANKIĆ, d.o.o., OIB 43060263273</derivirana_varijabla>
  </DomainObject.Predmet.ProtustrankaFormatedOIB>
  <DomainObject.Predmet.ProtustrankaFormatedWithAdress>
    <izvorni_sadrzaj> DANKIĆ, d.o.o., Pasančeva 24, 10000 Zagreb</izvorni_sadrzaj>
    <derivirana_varijabla naziv="DomainObject.Predmet.ProtustrankaFormatedWithAdress_1"> DANKIĆ, d.o.o., Pasančeva 24, 10000 Zagreb</derivirana_varijabla>
  </DomainObject.Predmet.ProtustrankaFormatedWithAdress>
  <DomainObject.Predmet.ProtustrankaFormatedWithAdressOIB>
    <izvorni_sadrzaj> DANKIĆ, d.o.o., OIB 43060263273, Pasančeva 24, 10000 Zagreb</izvorni_sadrzaj>
    <derivirana_varijabla naziv="DomainObject.Predmet.ProtustrankaFormatedWithAdressOIB_1"> DANKIĆ, d.o.o., OIB 43060263273, Pasančeva 24, 10000 Zagreb</derivirana_varijabla>
  </DomainObject.Predmet.ProtustrankaFormatedWithAdressOIB>
  <DomainObject.Predmet.ProtustrankaWithAdress>
    <izvorni_sadrzaj>DANKIĆ, d.o.o. Pasančeva 24, 10000 Zagreb</izvorni_sadrzaj>
    <derivirana_varijabla naziv="DomainObject.Predmet.ProtustrankaWithAdress_1">DANKIĆ, d.o.o. Pasančeva 24, 10000 Zagreb</derivirana_varijabla>
  </DomainObject.Predmet.ProtustrankaWithAdress>
  <DomainObject.Predmet.ProtustrankaWithAdressOIB>
    <izvorni_sadrzaj>DANKIĆ, d.o.o., OIB 43060263273, Pasančeva 24, 10000 Zagreb</izvorni_sadrzaj>
    <derivirana_varijabla naziv="DomainObject.Predmet.ProtustrankaWithAdressOIB_1">DANKIĆ, d.o.o., OIB 43060263273, Pasančeva 24, 10000 Zagreb</derivirana_varijabla>
  </DomainObject.Predmet.ProtustrankaWithAdressOIB>
  <DomainObject.Predmet.ProtustrankaNazivFormated>
    <izvorni_sadrzaj>DANKIĆ, d.o.o.</izvorni_sadrzaj>
    <derivirana_varijabla naziv="DomainObject.Predmet.ProtustrankaNazivFormated_1">DANKIĆ, d.o.o.</derivirana_varijabla>
  </DomainObject.Predmet.ProtustrankaNazivFormated>
  <DomainObject.Predmet.ProtustrankaNazivFormatedOIB>
    <izvorni_sadrzaj>DANKIĆ, d.o.o., OIB 43060263273</izvorni_sadrzaj>
    <derivirana_varijabla naziv="DomainObject.Predmet.ProtustrankaNazivFormatedOIB_1">DANKIĆ, d.o.o., OIB 43060263273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DANKIĆ, d.o.o.</item>
    </izvorni_sadrzaj>
    <derivirana_varijabla naziv="DomainObject.Predmet.ProtuStrankaListFormated_1">
      <item>DANKIĆ, d.o.o.</item>
    </derivirana_varijabla>
  </DomainObject.Predmet.ProtuStrankaListFormated>
  <DomainObject.Predmet.ProtuStrankaListFormatedOIB>
    <izvorni_sadrzaj>
      <item>DANKIĆ, d.o.o., OIB 43060263273</item>
    </izvorni_sadrzaj>
    <derivirana_varijabla naziv="DomainObject.Predmet.ProtuStrankaListFormatedOIB_1">
      <item>DANKIĆ, d.o.o., OIB 43060263273</item>
    </derivirana_varijabla>
  </DomainObject.Predmet.ProtuStrankaListFormatedOIB>
  <DomainObject.Predmet.ProtuStrankaListFormatedWithAdress>
    <izvorni_sadrzaj>
      <item>DANKIĆ, d.o.o., Pasančeva 24, 10000 Zagreb</item>
    </izvorni_sadrzaj>
    <derivirana_varijabla naziv="DomainObject.Predmet.ProtuStrankaListFormatedWithAdress_1">
      <item>DANKIĆ, d.o.o., Pasančeva 24, 10000 Zagreb</item>
    </derivirana_varijabla>
  </DomainObject.Predmet.ProtuStrankaListFormatedWithAdress>
  <DomainObject.Predmet.ProtuStrankaListFormatedWithAdressOIB>
    <izvorni_sadrzaj>
      <item>DANKIĆ, d.o.o., OIB 43060263273, Pasančeva 24, 10000 Zagreb</item>
    </izvorni_sadrzaj>
    <derivirana_varijabla naziv="DomainObject.Predmet.ProtuStrankaListFormatedWithAdressOIB_1">
      <item>DANKIĆ, d.o.o., OIB 43060263273, Pasančeva 24, 10000 Zagreb</item>
    </derivirana_varijabla>
  </DomainObject.Predmet.ProtuStrankaListFormatedWithAdressOIB>
  <DomainObject.Predmet.ProtuStrankaListNazivFormated>
    <izvorni_sadrzaj>
      <item>DANKIĆ, d.o.o.</item>
    </izvorni_sadrzaj>
    <derivirana_varijabla naziv="DomainObject.Predmet.ProtuStrankaListNazivFormated_1">
      <item>DANKIĆ, d.o.o.</item>
    </derivirana_varijabla>
  </DomainObject.Predmet.ProtuStrankaListNazivFormated>
  <DomainObject.Predmet.ProtuStrankaListNazivFormatedOIB>
    <izvorni_sadrzaj>
      <item>DANKIĆ, d.o.o., OIB 43060263273</item>
    </izvorni_sadrzaj>
    <derivirana_varijabla naziv="DomainObject.Predmet.ProtuStrankaListNazivFormatedOIB_1">
      <item>DANKIĆ, d.o.o., OIB 43060263273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St-7061/2015-5</izvorni_sadrzaj>
    <derivirana_varijabla naziv="DomainObject.PoslovniBrojDokumenta_1">St-7061/2015-5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DANKIĆ, d.o.o.</izvorni_sadrzaj>
    <derivirana_varijabla naziv="DomainObject.Predmet.ProtustrankaIDrugi_1">DANKIĆ,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DANKIĆ, d.o.o., OIB 43060263273, Pasančeva 24, 10000 Zagreb</izvorni_sadrzaj>
    <derivirana_varijabla naziv="DomainObject.Predmet.ProtustrankaIDrugiAdressOIB_1">DANKIĆ, d.o.o., OIB 43060263273, Pasančeva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DANKIĆ, d.o.o.</item>
    </izvorni_sadrzaj>
    <derivirana_varijabla naziv="DomainObject.Predmet.SudioniciListNaziv_1">
      <item>FINA Regionalni centar Zagreb</item>
      <item>DANKIĆ,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DANKIĆ, d.o.o., OIB 43060263273, Pasančeva 24,10000 Zagreb</item>
    </izvorni_sadrzaj>
    <derivirana_varijabla naziv="DomainObject.Predmet.SudioniciListAdressOIB_1">
      <item>FINA Regionalni centar Zagreb, OIB 85821130368, Trg svibanjskih žrtava 1995. 1,10000 Zagreb</item>
      <item>DANKIĆ, d.o.o., OIB 43060263273, Pasančeva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43060263273</item>
    </izvorni_sadrzaj>
    <derivirana_varijabla naziv="DomainObject.Predmet.SudioniciListNazivOIB_1">
      <item>, OIB 85821130368</item>
      <item>, OIB 43060263273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1335</properties:Characters>
  <properties:Lines>46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2016-05-31T08:08:00Z</dcterms:created>
  <dc:creator>ilukac</dc:creator>
  <cp:lastModifiedBy>Slavica Sorić</cp:lastModifiedBy>
  <cp:lastPrinted>2016-02-25T12:33:00Z</cp:lastPrinted>
  <dcterms:modified xmlns:xsi="http://www.w3.org/2001/XMLSchema-instance" xsi:type="dcterms:W3CDTF">2016-05-31T11:11:00Z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St-7061/2015-5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