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2c78" w14:paraId="f2f2c7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72BA4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E346A6">
        <w:rPr>
          <w:sz w:val="22"/>
          <w:szCs w:val="22"/>
        </w:rPr>
        <w:tab/>
      </w:r>
      <w:r w:rsidR="00E346A6">
        <w:rPr>
          <w:sz w:val="22"/>
          <w:szCs w:val="22"/>
        </w:rPr>
        <w:tab/>
      </w:r>
      <w:r w:rsidR="00E346A6">
        <w:rPr>
          <w:sz w:val="22"/>
          <w:szCs w:val="22"/>
        </w:rPr>
        <w:tab/>
      </w:r>
      <w:r w:rsidR="00E346A6">
        <w:rPr>
          <w:sz w:val="22"/>
          <w:szCs w:val="22"/>
        </w:rPr>
        <w:tab/>
      </w:r>
      <w:r w:rsidR="00E346A6">
        <w:rPr>
          <w:sz w:val="22"/>
          <w:szCs w:val="22"/>
        </w:rPr>
        <w:tab/>
      </w:r>
      <w:r w:rsidR="00E346A6">
        <w:rPr>
          <w:sz w:val="22"/>
          <w:szCs w:val="22"/>
        </w:rPr>
        <w:tab/>
      </w:r>
      <w:r w:rsidR="00E346A6">
        <w:rPr>
          <w:sz w:val="22"/>
          <w:szCs w:val="22"/>
        </w:rPr>
        <w:tab/>
        <w:t>6 St-443/17-2</w:t>
      </w:r>
    </w:p>
    <w:p w:rsidRDefault="00E346A6" w:rsidP="000938B8" w:rsidR="00E346A6">
      <w:pPr>
        <w:ind w:hanging="720" w:left="360"/>
        <w:rPr>
          <w:sz w:val="22"/>
          <w:szCs w:val="22"/>
        </w:rPr>
      </w:pPr>
    </w:p>
    <w:p w:rsidRDefault="00E346A6" w:rsidP="000938B8" w:rsidR="00E346A6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D578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</w:t>
      </w:r>
      <w:proofErr w:type="spellStart"/>
      <w:r w:rsidR="004A0D7B">
        <w:t>Jagera</w:t>
      </w:r>
      <w:proofErr w:type="spellEnd"/>
      <w:r w:rsidR="004A0D7B">
        <w:t xml:space="preserve"> 3,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r w:rsidR="005B504D">
        <w:t>: UDRUGA ANTIKVARA, KOLEKCIONARA I ZALJUBLJENIKA U KULTURNO-POVIJESNU BAŠTINU ANTIQUE FONTIS,  OIB: 63030375433</w:t>
      </w:r>
      <w:r w:rsidR="00834BE0">
        <w:t xml:space="preserve">, </w:t>
      </w:r>
      <w:r w:rsidR="004A0D7B">
        <w:t>temeljem</w:t>
      </w:r>
      <w:r w:rsidR="005B504D">
        <w:t xml:space="preserve"> članka 430. Stečajnog zakona (</w:t>
      </w:r>
      <w:r w:rsidR="004A0D7B">
        <w:t>„Narodne nov</w:t>
      </w:r>
      <w:r w:rsidR="00316816">
        <w:t>ine“ 71/15)</w:t>
      </w:r>
      <w:r w:rsidR="00C64B1E">
        <w:t xml:space="preserve">, dana </w:t>
      </w:r>
      <w:r w:rsidR="005B504D">
        <w:t>10</w:t>
      </w:r>
      <w:r w:rsidR="00A00358">
        <w:t>. svibnja</w:t>
      </w:r>
      <w:r w:rsidR="00872BA4">
        <w:t xml:space="preserve"> 2017</w:t>
      </w:r>
      <w:r w:rsidR="00224AFF">
        <w:t>. godine, objavljuje sljedeći</w:t>
      </w:r>
    </w:p>
    <w:p w:rsidRDefault="00E346A6" w:rsidP="00224AFF" w:rsidR="00E346A6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E346A6" w:rsidP="00047A8F" w:rsidR="00E346A6">
      <w:pPr>
        <w:jc w:val="both"/>
        <w:rPr>
          <w:bCs/>
        </w:rPr>
      </w:pPr>
    </w:p>
    <w:p w:rsidRDefault="00E346A6" w:rsidP="00047A8F" w:rsidR="00E346A6">
      <w:pPr>
        <w:jc w:val="both"/>
        <w:rPr>
          <w:bCs/>
        </w:rPr>
      </w:pPr>
    </w:p>
    <w:p w:rsidRDefault="00224AFF" w:rsidP="00E346A6" w:rsidR="00224AFF">
      <w:pPr>
        <w:pStyle w:val="Odlomakpopisa"/>
        <w:numPr>
          <w:ilvl w:val="0"/>
          <w:numId w:val="2"/>
        </w:numPr>
        <w:jc w:val="both"/>
      </w:pPr>
      <w:r w:rsidRPr="00E346A6">
        <w:rPr>
          <w:bCs/>
        </w:rPr>
        <w:t xml:space="preserve">Utvrđuje se da ukupni iznos evidentiranog duga dužnika </w:t>
      </w:r>
      <w:r w:rsidR="005B504D">
        <w:t xml:space="preserve">UDRUGA ANTIKVARA, KOLEKCIONARA I ZALJUBLJENIKA U KULTURNO-POVIJESNU BAŠTINU ANTIQUE FONTIS,  OIB: 63030375433 </w:t>
      </w:r>
      <w:r>
        <w:t xml:space="preserve">iznosi </w:t>
      </w:r>
      <w:r w:rsidR="005B504D">
        <w:t>6.514,84</w:t>
      </w:r>
      <w:r>
        <w:t xml:space="preserve"> kn.</w:t>
      </w:r>
    </w:p>
    <w:p w:rsidRDefault="00E346A6" w:rsidP="00F2165F" w:rsidR="00E346A6">
      <w:pPr>
        <w:ind w:left="708"/>
        <w:jc w:val="both"/>
      </w:pPr>
    </w:p>
    <w:p w:rsidRDefault="00224AFF" w:rsidP="00E346A6" w:rsidR="003E4DD9">
      <w:pPr>
        <w:pStyle w:val="Odlomakpopisa"/>
        <w:numPr>
          <w:ilvl w:val="0"/>
          <w:numId w:val="2"/>
        </w:numPr>
        <w:jc w:val="both"/>
      </w:pPr>
      <w:r>
        <w:t xml:space="preserve">Poziva se </w:t>
      </w:r>
      <w:r w:rsidR="00A00358">
        <w:t>osoba ovlaštena</w:t>
      </w:r>
      <w:r w:rsidR="006F60DD">
        <w:t xml:space="preserve"> za zastupanje </w:t>
      </w:r>
      <w:r w:rsidR="005B504D">
        <w:t>STJEPAN KADOVIĆ, predsjednik</w:t>
      </w:r>
      <w:r w:rsidR="00A00358">
        <w:t xml:space="preserve">, OIB: </w:t>
      </w:r>
      <w:r w:rsidR="005B504D">
        <w:t>24507393836</w:t>
      </w:r>
      <w:r w:rsidR="00876A51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A00358">
        <w:t xml:space="preserve"> podnese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E346A6" w:rsidP="00F2165F" w:rsidR="00E346A6">
      <w:pPr>
        <w:ind w:left="708"/>
        <w:jc w:val="both"/>
      </w:pPr>
    </w:p>
    <w:p w:rsidRDefault="00A63F24" w:rsidP="00E346A6" w:rsidR="00A63F24">
      <w:pPr>
        <w:pStyle w:val="Odlomakpopisa"/>
        <w:numPr>
          <w:ilvl w:val="0"/>
          <w:numId w:val="2"/>
        </w:numPr>
        <w:jc w:val="both"/>
      </w:pPr>
      <w:r>
        <w:t>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8A64DC">
        <w:t>1</w:t>
      </w:r>
      <w:r w:rsidR="000C26C6">
        <w:t xml:space="preserve"> 3000 0020 0 s pozivom na broj HR05 272-</w:t>
      </w:r>
      <w:r w:rsidR="005B504D">
        <w:t>443</w:t>
      </w:r>
      <w:r w:rsidR="00872BA4">
        <w:t>-17</w:t>
      </w:r>
      <w:r w:rsidR="00316816">
        <w:t xml:space="preserve"> (članak 430 Stečajnog zakona u vezi s člankom 132. Stečajnog zakona Narodne novine broj 71/15).</w:t>
      </w:r>
    </w:p>
    <w:p w:rsidRDefault="00E346A6" w:rsidP="00F2165F" w:rsidR="00E346A6">
      <w:pPr>
        <w:ind w:left="708"/>
        <w:jc w:val="both"/>
      </w:pPr>
    </w:p>
    <w:p w:rsidRDefault="00A00358" w:rsidP="00E346A6" w:rsidR="00E346A6">
      <w:pPr>
        <w:pStyle w:val="Odlomakpopisa"/>
        <w:numPr>
          <w:ilvl w:val="0"/>
          <w:numId w:val="2"/>
        </w:numPr>
        <w:jc w:val="both"/>
      </w:pPr>
      <w:r>
        <w:t>Ako osoba</w:t>
      </w:r>
      <w:r w:rsidR="00413C80">
        <w:t xml:space="preserve"> </w:t>
      </w:r>
      <w:r w:rsidR="00316816">
        <w:t xml:space="preserve">iz točke II, </w:t>
      </w:r>
      <w:r>
        <w:t>ovlaštena</w:t>
      </w:r>
      <w:r w:rsidR="00413C80"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podnese</w:t>
      </w:r>
      <w:r w:rsidR="00413C80"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 w:rsidR="00413C80"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</w:t>
      </w:r>
    </w:p>
    <w:p w:rsidRDefault="00E346A6" w:rsidP="00E346A6" w:rsidR="00E346A6">
      <w:pPr>
        <w:pStyle w:val="Odlomakpopisa"/>
      </w:pPr>
    </w:p>
    <w:p w:rsidRDefault="00E346A6" w:rsidP="00E346A6" w:rsidR="00E346A6">
      <w:pPr>
        <w:jc w:val="both"/>
      </w:pPr>
    </w:p>
    <w:p w:rsidRDefault="00E346A6" w:rsidP="00E346A6" w:rsidR="00E346A6">
      <w:pPr>
        <w:jc w:val="both"/>
      </w:pPr>
    </w:p>
    <w:p w:rsidRDefault="00E346A6" w:rsidP="00E346A6" w:rsidR="00E346A6">
      <w:pPr>
        <w:jc w:val="both"/>
      </w:pPr>
    </w:p>
    <w:p w:rsidRDefault="00E346A6" w:rsidP="00E346A6" w:rsidR="00E346A6">
      <w:pPr>
        <w:jc w:val="both"/>
      </w:pPr>
    </w:p>
    <w:p w:rsidRDefault="00E346A6" w:rsidP="00E346A6" w:rsidR="00E346A6">
      <w:pPr>
        <w:jc w:val="both"/>
      </w:pPr>
    </w:p>
    <w:p w:rsidRDefault="00E346A6" w:rsidP="00E346A6" w:rsidR="00E346A6">
      <w:pPr>
        <w:pStyle w:val="Odlomakpopisa"/>
        <w:ind w:left="1428"/>
        <w:jc w:val="both"/>
      </w:pPr>
    </w:p>
    <w:p w:rsidRDefault="00E346A6" w:rsidP="00E346A6" w:rsidR="00E346A6">
      <w:pPr>
        <w:jc w:val="right"/>
      </w:pPr>
      <w:r>
        <w:t>6 St-443/17-2</w:t>
      </w:r>
    </w:p>
    <w:p w:rsidRDefault="00E346A6" w:rsidP="00E346A6" w:rsidR="00E346A6">
      <w:pPr>
        <w:jc w:val="center"/>
      </w:pPr>
      <w:r>
        <w:t>2</w:t>
      </w:r>
    </w:p>
    <w:p w:rsidRDefault="00E346A6" w:rsidP="00E346A6" w:rsidR="00E346A6">
      <w:pPr>
        <w:pStyle w:val="Odlomakpopisa"/>
        <w:ind w:left="1428"/>
        <w:jc w:val="both"/>
        <w:rPr>
          <w:sz w:val="22"/>
          <w:szCs w:val="22"/>
        </w:rPr>
      </w:pPr>
    </w:p>
    <w:p w:rsidRDefault="00E346A6" w:rsidP="00E346A6" w:rsidR="00E346A6">
      <w:pPr>
        <w:pStyle w:val="Odlomakpopisa"/>
        <w:ind w:left="1428"/>
        <w:jc w:val="both"/>
        <w:rPr>
          <w:sz w:val="22"/>
          <w:szCs w:val="22"/>
        </w:rPr>
      </w:pPr>
    </w:p>
    <w:p w:rsidRDefault="008B0E56" w:rsidP="00E346A6" w:rsidR="00A63F24">
      <w:pPr>
        <w:pStyle w:val="Odlomakpopisa"/>
        <w:ind w:left="1428"/>
        <w:jc w:val="both"/>
      </w:pPr>
      <w:r>
        <w:t>292. Stečajnog zakona, na odgovarajući način.</w:t>
      </w:r>
    </w:p>
    <w:p w:rsidRDefault="0054259D" w:rsidP="00224AFF" w:rsidR="0054259D">
      <w:pPr>
        <w:ind w:left="708"/>
        <w:jc w:val="both"/>
      </w:pPr>
    </w:p>
    <w:p w:rsidRDefault="00E346A6" w:rsidP="00224AFF" w:rsidR="00E346A6">
      <w:pPr>
        <w:ind w:left="708"/>
        <w:jc w:val="both"/>
      </w:pPr>
    </w:p>
    <w:p w:rsidRDefault="0054259D" w:rsidP="00E346A6" w:rsidR="00224AFF">
      <w:pPr>
        <w:jc w:val="center"/>
      </w:pPr>
      <w:r>
        <w:t xml:space="preserve">U Osijeku </w:t>
      </w:r>
      <w:r w:rsidR="00E346A6">
        <w:t>10.</w:t>
      </w:r>
      <w:r w:rsidR="00A00358">
        <w:t xml:space="preserve"> svibnja</w:t>
      </w:r>
      <w:r w:rsidR="00872BA4">
        <w:t xml:space="preserve"> 2017</w:t>
      </w:r>
      <w:r>
        <w:t>.</w:t>
      </w:r>
    </w:p>
    <w:p w:rsidRDefault="00E346A6" w:rsidP="00E346A6" w:rsidR="00E346A6">
      <w:pPr>
        <w:jc w:val="center"/>
      </w:pP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E346A6">
        <w:rPr>
          <w:bCs/>
        </w:rPr>
        <w:t xml:space="preserve">     </w:t>
      </w:r>
      <w:r>
        <w:rPr>
          <w:bCs/>
        </w:rPr>
        <w:t>S U D A C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E346A6">
        <w:rPr>
          <w:bCs/>
        </w:rPr>
        <w:t xml:space="preserve">     </w:t>
      </w:r>
      <w:r>
        <w:rPr>
          <w:bCs/>
        </w:rPr>
        <w:t xml:space="preserve">Nada Roso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895B23" w:rsidR="00532E0A">
      <w:pPr>
        <w:numPr>
          <w:ilvl w:val="0"/>
          <w:numId w:val="1"/>
        </w:numPr>
      </w:pPr>
      <w:r>
        <w:t xml:space="preserve">kal. </w:t>
      </w:r>
      <w:r w:rsidR="00E346A6">
        <w:t>6.7.</w:t>
      </w:r>
    </w:p>
    <w:sectPr w:rsidSect="000C0A61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0F6" w:rsidR="000E70F6">
      <w:r>
        <w:separator/>
      </w:r>
    </w:p>
  </w:endnote>
  <w:endnote w:id="0" w:type="continuationSeparator">
    <w:p w:rsidRDefault="000E70F6" w:rsidR="000E7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0F6" w:rsidR="000E70F6">
      <w:r>
        <w:separator/>
      </w:r>
    </w:p>
  </w:footnote>
  <w:footnote w:id="0" w:type="continuationSeparator">
    <w:p w:rsidRDefault="000E70F6" w:rsidR="000E70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344CDA"/>
    <w:multiLevelType w:val="hybridMultilevel"/>
    <w:tmpl w:val="FA5C61AC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FDD"/>
    <w:rsid w:val="00077C9D"/>
    <w:rsid w:val="00091B4B"/>
    <w:rsid w:val="000938B8"/>
    <w:rsid w:val="00095305"/>
    <w:rsid w:val="00097A82"/>
    <w:rsid w:val="000B0EBD"/>
    <w:rsid w:val="000B4AD6"/>
    <w:rsid w:val="000C0A61"/>
    <w:rsid w:val="000C26C6"/>
    <w:rsid w:val="000D0569"/>
    <w:rsid w:val="000E463F"/>
    <w:rsid w:val="000E70F6"/>
    <w:rsid w:val="000E762A"/>
    <w:rsid w:val="000F61EA"/>
    <w:rsid w:val="00102060"/>
    <w:rsid w:val="001437B2"/>
    <w:rsid w:val="00163B9F"/>
    <w:rsid w:val="00173F18"/>
    <w:rsid w:val="00177EC7"/>
    <w:rsid w:val="00181891"/>
    <w:rsid w:val="001B49A2"/>
    <w:rsid w:val="001B5F20"/>
    <w:rsid w:val="001B70D9"/>
    <w:rsid w:val="001C1653"/>
    <w:rsid w:val="001C73F4"/>
    <w:rsid w:val="001C7F1E"/>
    <w:rsid w:val="001D5934"/>
    <w:rsid w:val="001E2000"/>
    <w:rsid w:val="001E375C"/>
    <w:rsid w:val="00204C74"/>
    <w:rsid w:val="002063E3"/>
    <w:rsid w:val="00224AFF"/>
    <w:rsid w:val="00225084"/>
    <w:rsid w:val="002358E7"/>
    <w:rsid w:val="0025000D"/>
    <w:rsid w:val="0026685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2E74"/>
    <w:rsid w:val="00375C7E"/>
    <w:rsid w:val="0038265B"/>
    <w:rsid w:val="003832CA"/>
    <w:rsid w:val="00383AE3"/>
    <w:rsid w:val="003879D1"/>
    <w:rsid w:val="003924AF"/>
    <w:rsid w:val="003A2F5D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868D0"/>
    <w:rsid w:val="005931E7"/>
    <w:rsid w:val="005A5F8E"/>
    <w:rsid w:val="005B1166"/>
    <w:rsid w:val="005B504D"/>
    <w:rsid w:val="005B59B6"/>
    <w:rsid w:val="005C01B9"/>
    <w:rsid w:val="005D2A79"/>
    <w:rsid w:val="005D7EC1"/>
    <w:rsid w:val="005E0CFB"/>
    <w:rsid w:val="005E55B1"/>
    <w:rsid w:val="00613D0A"/>
    <w:rsid w:val="00615AD9"/>
    <w:rsid w:val="006207DD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6F60DD"/>
    <w:rsid w:val="00711561"/>
    <w:rsid w:val="0073010A"/>
    <w:rsid w:val="00734726"/>
    <w:rsid w:val="00744CE9"/>
    <w:rsid w:val="007657AA"/>
    <w:rsid w:val="00766D29"/>
    <w:rsid w:val="0077329E"/>
    <w:rsid w:val="0078009A"/>
    <w:rsid w:val="00796AED"/>
    <w:rsid w:val="007A4540"/>
    <w:rsid w:val="007A5699"/>
    <w:rsid w:val="007B0E12"/>
    <w:rsid w:val="007D7923"/>
    <w:rsid w:val="007E7376"/>
    <w:rsid w:val="007F1C41"/>
    <w:rsid w:val="007F4FF1"/>
    <w:rsid w:val="008023F7"/>
    <w:rsid w:val="00817C66"/>
    <w:rsid w:val="00834BE0"/>
    <w:rsid w:val="00836CE2"/>
    <w:rsid w:val="0084069A"/>
    <w:rsid w:val="0085324B"/>
    <w:rsid w:val="00855A65"/>
    <w:rsid w:val="00860129"/>
    <w:rsid w:val="00864E64"/>
    <w:rsid w:val="008670C0"/>
    <w:rsid w:val="00872BA4"/>
    <w:rsid w:val="00875548"/>
    <w:rsid w:val="00876A51"/>
    <w:rsid w:val="00895B23"/>
    <w:rsid w:val="008A224F"/>
    <w:rsid w:val="008A6156"/>
    <w:rsid w:val="008A64DC"/>
    <w:rsid w:val="008A66B9"/>
    <w:rsid w:val="008A786C"/>
    <w:rsid w:val="008B0E56"/>
    <w:rsid w:val="008C7029"/>
    <w:rsid w:val="008F578B"/>
    <w:rsid w:val="00901EF5"/>
    <w:rsid w:val="00912CF5"/>
    <w:rsid w:val="009137B1"/>
    <w:rsid w:val="00916BED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6234"/>
    <w:rsid w:val="009E5D6D"/>
    <w:rsid w:val="00A00358"/>
    <w:rsid w:val="00A061DF"/>
    <w:rsid w:val="00A07CA2"/>
    <w:rsid w:val="00A214C9"/>
    <w:rsid w:val="00A21577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2948"/>
    <w:rsid w:val="00B43953"/>
    <w:rsid w:val="00B67389"/>
    <w:rsid w:val="00B82540"/>
    <w:rsid w:val="00B86000"/>
    <w:rsid w:val="00B95B20"/>
    <w:rsid w:val="00BE33FF"/>
    <w:rsid w:val="00BF32DE"/>
    <w:rsid w:val="00C2016D"/>
    <w:rsid w:val="00C43CDA"/>
    <w:rsid w:val="00C43D17"/>
    <w:rsid w:val="00C56925"/>
    <w:rsid w:val="00C64B1E"/>
    <w:rsid w:val="00C66216"/>
    <w:rsid w:val="00C8590C"/>
    <w:rsid w:val="00C9584B"/>
    <w:rsid w:val="00CA01EF"/>
    <w:rsid w:val="00CE0EE4"/>
    <w:rsid w:val="00CF63EE"/>
    <w:rsid w:val="00D212DB"/>
    <w:rsid w:val="00D23251"/>
    <w:rsid w:val="00D24D2F"/>
    <w:rsid w:val="00D505FE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5F69"/>
    <w:rsid w:val="00DF4B86"/>
    <w:rsid w:val="00E23AF8"/>
    <w:rsid w:val="00E346A6"/>
    <w:rsid w:val="00E46B5A"/>
    <w:rsid w:val="00E60C19"/>
    <w:rsid w:val="00E96356"/>
    <w:rsid w:val="00EA028A"/>
    <w:rsid w:val="00EC0019"/>
    <w:rsid w:val="00EC72CA"/>
    <w:rsid w:val="00ED4C16"/>
    <w:rsid w:val="00F02A50"/>
    <w:rsid w:val="00F03564"/>
    <w:rsid w:val="00F040DB"/>
    <w:rsid w:val="00F132F7"/>
    <w:rsid w:val="00F2165F"/>
    <w:rsid w:val="00F30D1C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E346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5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E346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5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St-443/2017</izvorni_sadrzaj>
    <derivirana_varijabla naziv="DomainObject.Predmet.OznakaBroj_1">St-443/2017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ANTIKVARA, KOLEKCIONARA I ZALJUBLJENIKA U KULTURNO-POVIJESNU BAŠTINU "ANTIQUE FONTIS"</izvorni_sadrzaj>
    <derivirana_varijabla naziv="DomainObject.Predmet.ProtustrankaFormated_1">  UDRUGA ANTIKVARA, KOLEKCIONARA I ZALJUBLJENIKA U KULTURNO-POVIJESNU BAŠTINU "ANTIQUE FONTIS"</derivirana_varijabla>
  </DomainObject.Predmet.ProtustrankaFormated>
  <DomainObject.Predmet.ProtustrankaFormatedOIB>
    <izvorni_sadrzaj>  UDRUGA ANTIKVARA, KOLEKCIONARA I ZALJUBLJENIKA U KULTURNO-POVIJESNU BAŠTINU "ANTIQUE FONTIS", OIB 63030375433</izvorni_sadrzaj>
    <derivirana_varijabla naziv="DomainObject.Predmet.ProtustrankaFormatedOIB_1">  UDRUGA ANTIKVARA, KOLEKCIONARA I ZALJUBLJENIKA U KULTURNO-POVIJESNU BAŠTINU "ANTIQUE FONTIS", OIB 63030375433</derivirana_varijabla>
  </DomainObject.Predmet.ProtustrankaFormatedOIB>
  <DomainObject.Predmet.ProtustrankaFormatedWithAdress>
    <izvorni_sadrzaj> UDRUGA ANTIKVARA, KOLEKCIONARA I ZALJUBLJENIKA U KULTURNO-POVIJESNU BAŠTINU "ANTIQUE FONTIS", Martina Divalta 92a, 31000 Osijek</izvorni_sadrzaj>
    <derivirana_varijabla naziv="DomainObject.Predmet.ProtustrankaFormatedWithAdress_1"> UDRUGA ANTIKVARA, KOLEKCIONARA I ZALJUBLJENIKA U KULTURNO-POVIJESNU BAŠTINU "ANTIQUE FONTIS", Martina Divalta 92a, 31000 Osijek</derivirana_varijabla>
  </DomainObject.Predmet.ProtustrankaFormatedWithAdress>
  <DomainObject.Predmet.ProtustrankaFormatedWithAdressOIB>
    <izvorni_sadrzaj> UDRUGA ANTIKVARA, KOLEKCIONARA I ZALJUBLJENIKA U KULTURNO-POVIJESNU BAŠTINU "ANTIQUE FONTIS", OIB 63030375433, Martina Divalta 92a, 31000 Osijek</izvorni_sadrzaj>
    <derivirana_varijabla naziv="DomainObject.Predmet.ProtustrankaFormatedWithAdressOIB_1"> UDRUGA ANTIKVARA, KOLEKCIONARA I ZALJUBLJENIKA U KULTURNO-POVIJESNU BAŠTINU "ANTIQUE FONTIS", OIB 63030375433, Martina Divalta 92a, 31000 Osijek</derivirana_varijabla>
  </DomainObject.Predmet.ProtustrankaFormatedWithAdressOIB>
  <DomainObject.Predmet.ProtustrankaWithAdress>
    <izvorni_sadrzaj>UDRUGA ANTIKVARA, KOLEKCIONARA I ZALJUBLJENIKA U KULTURNO-POVIJESNU BAŠTINU "ANTIQUE FONTIS" Martina Divalta 92a, 31000 Osijek</izvorni_sadrzaj>
    <derivirana_varijabla naziv="DomainObject.Predmet.ProtustrankaWithAdress_1">UDRUGA ANTIKVARA, KOLEKCIONARA I ZALJUBLJENIKA U KULTURNO-POVIJESNU BAŠTINU "ANTIQUE FONTIS" Martina Divalta 92a, 31000 Osijek</derivirana_varijabla>
  </DomainObject.Predmet.ProtustrankaWithAdress>
  <DomainObject.Predmet.ProtustrankaWithAdressOIB>
    <izvorni_sadrzaj>UDRUGA ANTIKVARA, KOLEKCIONARA I ZALJUBLJENIKA U KULTURNO-POVIJESNU BAŠTINU "ANTIQUE FONTIS", OIB 63030375433, Martina Divalta 92a, 31000 Osijek</izvorni_sadrzaj>
    <derivirana_varijabla naziv="DomainObject.Predmet.ProtustrankaWithAdressOIB_1">UDRUGA ANTIKVARA, KOLEKCIONARA I ZALJUBLJENIKA U KULTURNO-POVIJESNU BAŠTINU "ANTIQUE FONTIS", OIB 63030375433, Martina Divalta 92a, 31000 Osijek</derivirana_varijabla>
  </DomainObject.Predmet.ProtustrankaWithAdressOIB>
  <DomainObject.Predmet.ProtustrankaNazivFormated>
    <izvorni_sadrzaj>UDRUGA ANTIKVARA, KOLEKCIONARA I ZALJUBLJENIKA U KULTURNO-POVIJESNU BAŠTINU "ANTIQUE FONTIS"</izvorni_sadrzaj>
    <derivirana_varijabla naziv="DomainObject.Predmet.ProtustrankaNazivFormated_1">UDRUGA ANTIKVARA, KOLEKCIONARA I ZALJUBLJENIKA U KULTURNO-POVIJESNU BAŠTINU "ANTIQUE FONTIS"</derivirana_varijabla>
  </DomainObject.Predmet.ProtustrankaNazivFormated>
  <DomainObject.Predmet.ProtustrankaNazivFormatedOIB>
    <izvorni_sadrzaj>UDRUGA ANTIKVARA, KOLEKCIONARA I ZALJUBLJENIKA U KULTURNO-POVIJESNU BAŠTINU "ANTIQUE FONTIS", OIB 63030375433</izvorni_sadrzaj>
    <derivirana_varijabla naziv="DomainObject.Predmet.ProtustrankaNazivFormatedOIB_1">UDRUGA ANTIKVARA, KOLEKCIONARA I ZALJUBLJENIKA U KULTURNO-POVIJESNU BAŠTINU "ANTIQUE FONTIS", OIB 63030375433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ANTIKVARA, KOLEKCIONARA I ZALJUBLJENIKA U KULTURNO-POVIJESNU BAŠTINU "ANTIQUE FONTIS"</item>
    </izvorni_sadrzaj>
    <derivirana_varijabla naziv="DomainObject.Predmet.ProtuStrankaListFormated_1">
      <item>UDRUGA ANTIKVARA, KOLEKCIONARA I ZALJUBLJENIKA U KULTURNO-POVIJESNU BAŠTINU "ANTIQUE FONTIS"</item>
    </derivirana_varijabla>
  </DomainObject.Predmet.ProtuStrankaListFormated>
  <DomainObject.Predmet.ProtuStrankaListFormatedOIB>
    <izvorni_sadrzaj>
      <item>UDRUGA ANTIKVARA, KOLEKCIONARA I ZALJUBLJENIKA U KULTURNO-POVIJESNU BAŠTINU "ANTIQUE FONTIS", OIB 63030375433</item>
    </izvorni_sadrzaj>
    <derivirana_varijabla naziv="DomainObject.Predmet.ProtuStrankaListFormatedOIB_1">
      <item>UDRUGA ANTIKVARA, KOLEKCIONARA I ZALJUBLJENIKA U KULTURNO-POVIJESNU BAŠTINU "ANTIQUE FONTIS", OIB 63030375433</item>
    </derivirana_varijabla>
  </DomainObject.Predmet.ProtuStrankaListFormatedOIB>
  <DomainObject.Predmet.ProtuStrankaListFormatedWithAdress>
    <izvorni_sadrzaj>
      <item>UDRUGA ANTIKVARA, KOLEKCIONARA I ZALJUBLJENIKA U KULTURNO-POVIJESNU BAŠTINU "ANTIQUE FONTIS", Martina Divalta 92a, 31000 Osijek</item>
    </izvorni_sadrzaj>
    <derivirana_varijabla naziv="DomainObject.Predmet.ProtuStrankaListFormatedWithAdress_1">
      <item>UDRUGA ANTIKVARA, KOLEKCIONARA I ZALJUBLJENIKA U KULTURNO-POVIJESNU BAŠTINU "ANTIQUE FONTIS", Martina Divalta 92a, 31000 Osijek</item>
    </derivirana_varijabla>
  </DomainObject.Predmet.ProtuStrankaListFormatedWithAdress>
  <DomainObject.Predmet.ProtuStrankaListFormatedWithAdressOIB>
    <izvorni_sadrzaj>
      <item>UDRUGA ANTIKVARA, KOLEKCIONARA I ZALJUBLJENIKA U KULTURNO-POVIJESNU BAŠTINU "ANTIQUE FONTIS", OIB 63030375433, Martina Divalta 92a, 31000 Osijek</item>
    </izvorni_sadrzaj>
    <derivirana_varijabla naziv="DomainObject.Predmet.ProtuStrankaListFormatedWithAdressOIB_1">
      <item>UDRUGA ANTIKVARA, KOLEKCIONARA I ZALJUBLJENIKA U KULTURNO-POVIJESNU BAŠTINU "ANTIQUE FONTIS", OIB 63030375433, Martina Divalta 92a, 31000 Osijek</item>
    </derivirana_varijabla>
  </DomainObject.Predmet.ProtuStrankaListFormatedWithAdressOIB>
  <DomainObject.Predmet.ProtuStrankaListNazivFormated>
    <izvorni_sadrzaj>
      <item>UDRUGA ANTIKVARA, KOLEKCIONARA I ZALJUBLJENIKA U KULTURNO-POVIJESNU BAŠTINU "ANTIQUE FONTIS"</item>
    </izvorni_sadrzaj>
    <derivirana_varijabla naziv="DomainObject.Predmet.ProtuStrankaListNazivFormated_1">
      <item>UDRUGA ANTIKVARA, KOLEKCIONARA I ZALJUBLJENIKA U KULTURNO-POVIJESNU BAŠTINU "ANTIQUE FONTIS"</item>
    </derivirana_varijabla>
  </DomainObject.Predmet.ProtuStrankaListNazivFormated>
  <DomainObject.Predmet.ProtuStrankaListNazivFormatedOIB>
    <izvorni_sadrzaj>
      <item>UDRUGA ANTIKVARA, KOLEKCIONARA I ZALJUBLJENIKA U KULTURNO-POVIJESNU BAŠTINU "ANTIQUE FONTIS", OIB 63030375433</item>
    </izvorni_sadrzaj>
    <derivirana_varijabla naziv="DomainObject.Predmet.ProtuStrankaListNazivFormatedOIB_1">
      <item>UDRUGA ANTIKVARA, KOLEKCIONARA I ZALJUBLJENIKA U KULTURNO-POVIJESNU BAŠTINU "ANTIQUE FONTIS", OIB 63030375433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ANTIKVARA, KOLEKCIONARA I ZALJUBLJENIKA U KULTURNO-POVIJESNU BAŠTINU "ANTIQUE FONTIS"</izvorni_sadrzaj>
    <derivirana_varijabla naziv="DomainObject.Predmet.ProtustrankaIDrugi_1">UDRUGA ANTIKVARA, KOLEKCIONARA I ZALJUBLJENIKA U KULTURNO-POVIJESNU BAŠTINU "ANTIQUE FONTIS"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ANTIKVARA, KOLEKCIONARA I ZALJUBLJENIKA U KULTURNO-POVIJESNU BAŠTINU "ANTIQUE FONTIS", OIB 63030375433, Martina Divalta 92a, 31000 Osijek</izvorni_sadrzaj>
    <derivirana_varijabla naziv="DomainObject.Predmet.ProtustrankaIDrugiAdressOIB_1">UDRUGA ANTIKVARA, KOLEKCIONARA I ZALJUBLJENIKA U KULTURNO-POVIJESNU BAŠTINU "ANTIQUE FONTIS", OIB 63030375433, Martina Divalta 92a,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ANTIKVARA, KOLEKCIONARA I ZALJUBLJENIKA U KULTURNO-POVIJESNU BAŠTINU "ANTIQUE FONTIS"</item>
    </izvorni_sadrzaj>
    <derivirana_varijabla naziv="DomainObject.Predmet.SudioniciListNaziv_1">
      <item>FINA RC OSIJEK</item>
      <item>UDRUGA ANTIKVARA, KOLEKCIONARA I ZALJUBLJENIKA U KULTURNO-POVIJESNU BAŠTINU "ANTIQUE FONTIS"</item>
    </derivirana_varijabla>
  </DomainObject.Predmet.SudioniciListNaziv>
  <DomainObject.Predmet.SudioniciListAdressOIB>
    <izvorni_sadrzaj>
      <item>FINA RC OSIJEK, OIB 85821130368</item>
      <item>UDRUGA ANTIKVARA, KOLEKCIONARA I ZALJUBLJENIKA U KULTURNO-POVIJESNU BAŠTINU "ANTIQUE FONTIS", OIB 63030375433, Martina Divalta 92a,31000 Osijek</item>
    </izvorni_sadrzaj>
    <derivirana_varijabla naziv="DomainObject.Predmet.SudioniciListAdressOIB_1">
      <item>FINA RC OSIJEK, OIB 85821130368</item>
      <item>UDRUGA ANTIKVARA, KOLEKCIONARA I ZALJUBLJENIKA U KULTURNO-POVIJESNU BAŠTINU "ANTIQUE FONTIS", OIB 63030375433, Martina Divalta 92a,31000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63030375433</item>
    </izvorni_sadrzaj>
    <derivirana_varijabla naziv="DomainObject.Predmet.SudioniciListNazivOIB_1">
      <item>, OIB 85821130368</item>
      <item>, OIB 63030375433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1932</properties:Characters>
  <properties:Lines>71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2017-05-02T06:57:00Z</dcterms:created>
  <dc:creator>Korisnik</dc:creator>
  <cp:lastModifiedBy>Marija Galić</cp:lastModifiedBy>
  <cp:lastPrinted>2017-05-10T11:04:00Z</cp:lastPrinted>
  <dcterms:modified xmlns:xsi="http://www.w3.org/2001/XMLSchema-instance" xsi:type="dcterms:W3CDTF">2017-05-10T11:06:00Z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