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7F3FCCF6" w:rsidRDefault="00377108" w:rsidR="00377108">
      <w:pPr>
        <w15:collapsed w:val="false"/>
        <w:rPr>
          <w:sz w:val="24"/>
          <w:szCs w:val="24"/>
        </w:rPr>
      </w:pPr>
      <w:bookmarkStart w:name="_GoBack" w:id="0"/>
      <w:bookmarkEnd w:id="0"/>
    </w:p>
    <w:p w14:textId="554D7169" w14:paraId="7030139B" w:rsidRDefault="003A5B4B" w:rsidR="00F92DBF" w:rsidRPr="00F92DBF">
      <w:pPr>
        <w:rPr>
          <w:sz w:val="24"/>
          <w:szCs w:val="24"/>
        </w:rPr>
      </w:pPr>
      <w:r>
        <w:rPr>
          <w:sz w:val="24"/>
          <w:szCs w:val="24"/>
        </w:rPr>
        <w:t>ILIČIĆ</w:t>
      </w:r>
      <w:r w:rsidR="00F92DBF" w:rsidRPr="00F92DBF">
        <w:rPr>
          <w:sz w:val="24"/>
          <w:szCs w:val="24"/>
        </w:rPr>
        <w:t xml:space="preserve"> d.o.o. U STEČAJU</w:t>
      </w:r>
      <w:r w:rsidR="00F92DBF">
        <w:rPr>
          <w:sz w:val="24"/>
          <w:szCs w:val="24"/>
        </w:rPr>
        <w:tab/>
      </w:r>
      <w:r w:rsidR="00F92DBF">
        <w:rPr>
          <w:sz w:val="24"/>
          <w:szCs w:val="24"/>
        </w:rPr>
        <w:tab/>
      </w:r>
      <w:r w:rsidR="00F92DBF">
        <w:rPr>
          <w:sz w:val="24"/>
          <w:szCs w:val="24"/>
        </w:rPr>
        <w:tab/>
      </w:r>
      <w:r w:rsidR="00F92DBF">
        <w:rPr>
          <w:sz w:val="24"/>
          <w:szCs w:val="24"/>
        </w:rPr>
        <w:tab/>
      </w:r>
      <w:r w:rsidR="00F92DBF">
        <w:rPr>
          <w:sz w:val="24"/>
          <w:szCs w:val="24"/>
        </w:rPr>
        <w:tab/>
        <w:t xml:space="preserve">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Kapela Dvor 30</w:t>
      </w:r>
      <w:r w:rsidR="005C66CA">
        <w:rPr>
          <w:sz w:val="24"/>
          <w:szCs w:val="24"/>
        </w:rPr>
        <w:tab/>
      </w:r>
      <w:r w:rsidR="005C66CA">
        <w:rPr>
          <w:sz w:val="24"/>
          <w:szCs w:val="24"/>
        </w:rPr>
        <w:tab/>
      </w:r>
      <w:r w:rsidR="005C66CA">
        <w:rPr>
          <w:sz w:val="24"/>
          <w:szCs w:val="24"/>
        </w:rPr>
        <w:tab/>
      </w:r>
      <w:r w:rsidR="005C66CA">
        <w:rPr>
          <w:sz w:val="24"/>
          <w:szCs w:val="24"/>
        </w:rPr>
        <w:tab/>
      </w:r>
      <w:r w:rsidR="005C66CA">
        <w:rPr>
          <w:sz w:val="24"/>
          <w:szCs w:val="24"/>
        </w:rPr>
        <w:tab/>
      </w:r>
      <w:r w:rsidR="005C66CA">
        <w:rPr>
          <w:sz w:val="24"/>
          <w:szCs w:val="24"/>
        </w:rPr>
        <w:tab/>
      </w:r>
      <w:r w:rsidR="005C66CA">
        <w:rPr>
          <w:sz w:val="24"/>
          <w:szCs w:val="24"/>
        </w:rPr>
        <w:tab/>
      </w:r>
      <w:r w:rsidR="005C66CA"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33406 Lukač</w:t>
      </w:r>
      <w:r w:rsidR="005C66CA">
        <w:rPr>
          <w:sz w:val="24"/>
          <w:szCs w:val="24"/>
        </w:rPr>
        <w:tab/>
      </w:r>
      <w:r w:rsidR="005C66CA">
        <w:rPr>
          <w:sz w:val="24"/>
          <w:szCs w:val="24"/>
        </w:rPr>
        <w:tab/>
      </w:r>
      <w:r w:rsidR="005C66CA">
        <w:rPr>
          <w:sz w:val="24"/>
          <w:szCs w:val="24"/>
        </w:rPr>
        <w:tab/>
      </w:r>
      <w:r w:rsidR="005C66CA">
        <w:rPr>
          <w:sz w:val="24"/>
          <w:szCs w:val="24"/>
        </w:rPr>
        <w:tab/>
      </w:r>
      <w:r w:rsidR="005C66CA">
        <w:rPr>
          <w:sz w:val="24"/>
          <w:szCs w:val="24"/>
        </w:rPr>
        <w:tab/>
      </w:r>
      <w:r w:rsidR="005C66CA">
        <w:rPr>
          <w:sz w:val="24"/>
          <w:szCs w:val="24"/>
        </w:rPr>
        <w:tab/>
      </w:r>
      <w:r w:rsidR="005C66CA">
        <w:rPr>
          <w:sz w:val="24"/>
          <w:szCs w:val="24"/>
        </w:rPr>
        <w:tab/>
      </w:r>
      <w:r w:rsidR="005C66CA">
        <w:rPr>
          <w:sz w:val="24"/>
          <w:szCs w:val="24"/>
        </w:rPr>
        <w:tab/>
      </w:r>
      <w:r w:rsidR="005C66CA">
        <w:rPr>
          <w:sz w:val="24"/>
          <w:szCs w:val="24"/>
        </w:rPr>
        <w:tab/>
      </w:r>
      <w:r w:rsidR="005C66CA">
        <w:rPr>
          <w:sz w:val="24"/>
          <w:szCs w:val="24"/>
        </w:rPr>
        <w:tab/>
        <w:t xml:space="preserve">     </w:t>
      </w:r>
      <w:r>
        <w:rPr>
          <w:sz w:val="24"/>
          <w:szCs w:val="24"/>
        </w:rPr>
        <w:t xml:space="preserve">             OIB : 65753907537</w:t>
      </w:r>
      <w:r w:rsidR="00566468">
        <w:rPr>
          <w:sz w:val="24"/>
          <w:szCs w:val="24"/>
        </w:rPr>
        <w:tab/>
      </w:r>
      <w:r w:rsidR="00566468">
        <w:rPr>
          <w:sz w:val="24"/>
          <w:szCs w:val="24"/>
        </w:rPr>
        <w:tab/>
      </w:r>
      <w:r w:rsidR="00566468">
        <w:rPr>
          <w:sz w:val="24"/>
          <w:szCs w:val="24"/>
        </w:rPr>
        <w:tab/>
      </w:r>
      <w:r w:rsidR="00200923">
        <w:rPr>
          <w:sz w:val="24"/>
          <w:szCs w:val="24"/>
        </w:rPr>
        <w:tab/>
      </w:r>
      <w:r w:rsidR="00200923">
        <w:rPr>
          <w:sz w:val="24"/>
          <w:szCs w:val="24"/>
        </w:rPr>
        <w:tab/>
      </w:r>
      <w:r w:rsidR="00200923">
        <w:rPr>
          <w:sz w:val="24"/>
          <w:szCs w:val="24"/>
        </w:rPr>
        <w:tab/>
      </w:r>
      <w:r w:rsidR="00200923">
        <w:rPr>
          <w:sz w:val="24"/>
          <w:szCs w:val="24"/>
        </w:rPr>
        <w:tab/>
      </w:r>
      <w:r w:rsidR="00200923">
        <w:rPr>
          <w:sz w:val="24"/>
          <w:szCs w:val="24"/>
        </w:rPr>
        <w:tab/>
      </w:r>
      <w:r w:rsidR="00200923">
        <w:rPr>
          <w:sz w:val="24"/>
          <w:szCs w:val="24"/>
        </w:rPr>
        <w:tab/>
      </w:r>
      <w:r w:rsidR="00200923">
        <w:rPr>
          <w:sz w:val="24"/>
          <w:szCs w:val="24"/>
        </w:rPr>
        <w:tab/>
        <w:t xml:space="preserve">        </w:t>
      </w:r>
      <w:r w:rsidR="00DD5EC0">
        <w:rPr>
          <w:sz w:val="24"/>
          <w:szCs w:val="24"/>
        </w:rPr>
        <w:t xml:space="preserve">U Virovitici , </w:t>
      </w:r>
      <w:r>
        <w:rPr>
          <w:sz w:val="24"/>
          <w:szCs w:val="24"/>
        </w:rPr>
        <w:t>26.11.2018</w:t>
      </w:r>
      <w:r w:rsidR="00566468">
        <w:rPr>
          <w:sz w:val="24"/>
          <w:szCs w:val="24"/>
        </w:rPr>
        <w:t>.</w:t>
      </w:r>
    </w:p>
    <w:p w14:textId="77777777" w14:paraId="44185EFB" w:rsidRDefault="00F92DBF" w:rsidR="001810D4">
      <w:pPr>
        <w:rPr>
          <w:sz w:val="24"/>
          <w:szCs w:val="24"/>
        </w:rPr>
      </w:pPr>
      <w:r w:rsidRPr="00F92DBF">
        <w:rPr>
          <w:sz w:val="24"/>
          <w:szCs w:val="24"/>
        </w:rPr>
        <w:tab/>
      </w:r>
      <w:r w:rsidRPr="00F92DBF">
        <w:rPr>
          <w:sz w:val="24"/>
          <w:szCs w:val="24"/>
        </w:rPr>
        <w:tab/>
      </w:r>
      <w:r w:rsidRPr="00F92DBF">
        <w:rPr>
          <w:sz w:val="24"/>
          <w:szCs w:val="24"/>
        </w:rPr>
        <w:tab/>
      </w:r>
      <w:r w:rsidRPr="00F92DBF">
        <w:rPr>
          <w:sz w:val="24"/>
          <w:szCs w:val="24"/>
        </w:rPr>
        <w:tab/>
      </w:r>
      <w:r w:rsidRPr="00F92DBF">
        <w:rPr>
          <w:sz w:val="24"/>
          <w:szCs w:val="24"/>
        </w:rPr>
        <w:tab/>
      </w:r>
      <w:r w:rsidRPr="00F92DBF">
        <w:rPr>
          <w:sz w:val="24"/>
          <w:szCs w:val="24"/>
        </w:rPr>
        <w:tab/>
      </w:r>
      <w:r w:rsidRPr="00F92DBF">
        <w:rPr>
          <w:sz w:val="24"/>
          <w:szCs w:val="24"/>
        </w:rPr>
        <w:tab/>
      </w:r>
      <w:r w:rsidRPr="00F92DBF">
        <w:rPr>
          <w:sz w:val="24"/>
          <w:szCs w:val="24"/>
        </w:rPr>
        <w:tab/>
        <w:t>TRGOVAČKI SUD U BJELOVARU</w:t>
      </w:r>
      <w:r w:rsidR="001810D4">
        <w:rPr>
          <w:sz w:val="24"/>
          <w:szCs w:val="24"/>
        </w:rPr>
        <w:t xml:space="preserve">   </w:t>
      </w:r>
    </w:p>
    <w:p w14:textId="6DF5CECB" w14:paraId="08B5C8FB" w:rsidRDefault="001810D4" w:rsidP="001810D4" w:rsidR="00F92DBF">
      <w:pPr>
        <w:ind w:left="354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</w:t>
      </w:r>
      <w:r w:rsidR="003A5B4B">
        <w:rPr>
          <w:sz w:val="24"/>
          <w:szCs w:val="24"/>
        </w:rPr>
        <w:t>St – 1</w:t>
      </w:r>
      <w:r w:rsidR="00FB266B">
        <w:rPr>
          <w:sz w:val="24"/>
          <w:szCs w:val="24"/>
        </w:rPr>
        <w:t>5</w:t>
      </w:r>
      <w:r w:rsidR="003A5B4B">
        <w:rPr>
          <w:sz w:val="24"/>
          <w:szCs w:val="24"/>
        </w:rPr>
        <w:t>7 / 2016</w:t>
      </w:r>
    </w:p>
    <w:p w14:textId="77777777" w14:paraId="4976DBDD" w:rsidRDefault="001810D4" w:rsidP="001810D4" w:rsidR="001810D4">
      <w:pPr>
        <w:ind w:left="3540"/>
        <w:rPr>
          <w:sz w:val="24"/>
          <w:szCs w:val="24"/>
        </w:rPr>
      </w:pPr>
    </w:p>
    <w:p w14:textId="22E8AD87" w14:paraId="6FDD96A2" w:rsidRDefault="003B5BA3" w:rsidP="001810D4" w:rsidR="001810D4" w:rsidRPr="001810D4">
      <w:pPr>
        <w:jc w:val="center"/>
        <w:rPr>
          <w:sz w:val="24"/>
          <w:szCs w:val="24"/>
        </w:rPr>
      </w:pPr>
      <w:r>
        <w:rPr>
          <w:sz w:val="24"/>
          <w:szCs w:val="24"/>
        </w:rPr>
        <w:t>ZAVRŠNI RAČUN STEČAJNOG UPRAVITELJA</w:t>
      </w:r>
    </w:p>
    <w:p w14:textId="30CF2BF3" w14:paraId="40EBED1F" w:rsidRDefault="00DE1D21" w:rsidP="006F7C8F" w:rsidR="00566468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 UVOD</w:t>
      </w:r>
    </w:p>
    <w:p w14:textId="4B7B8AC1" w14:paraId="46B43306" w:rsidRDefault="00EB3249" w:rsidP="00D350D4" w:rsidR="004B1078">
      <w:pPr>
        <w:ind w:firstLine="708" w:left="708"/>
        <w:rPr>
          <w:sz w:val="24"/>
          <w:szCs w:val="24"/>
        </w:rPr>
      </w:pPr>
      <w:r>
        <w:rPr>
          <w:sz w:val="24"/>
          <w:szCs w:val="24"/>
        </w:rPr>
        <w:t>Rješenjem Trgovačkog</w:t>
      </w:r>
      <w:r w:rsidR="00070EE8">
        <w:rPr>
          <w:sz w:val="24"/>
          <w:szCs w:val="24"/>
        </w:rPr>
        <w:t xml:space="preserve"> suda u Bjelovaru broj : 1 St-157/2016 od 19. travnja</w:t>
      </w:r>
      <w:r>
        <w:rPr>
          <w:sz w:val="24"/>
          <w:szCs w:val="24"/>
        </w:rPr>
        <w:t xml:space="preserve"> 2</w:t>
      </w:r>
      <w:r w:rsidR="00070EE8">
        <w:rPr>
          <w:sz w:val="24"/>
          <w:szCs w:val="24"/>
        </w:rPr>
        <w:t>016</w:t>
      </w:r>
      <w:r>
        <w:rPr>
          <w:sz w:val="24"/>
          <w:szCs w:val="24"/>
        </w:rPr>
        <w:t>. godine otvoren je stečajni postupak</w:t>
      </w:r>
      <w:r w:rsidR="00070EE8">
        <w:rPr>
          <w:sz w:val="24"/>
          <w:szCs w:val="24"/>
        </w:rPr>
        <w:t xml:space="preserve"> nad trgovačkim društvom ILIČIĆ d.o.o. , Kapela Dvor</w:t>
      </w:r>
      <w:r>
        <w:rPr>
          <w:sz w:val="24"/>
          <w:szCs w:val="24"/>
        </w:rPr>
        <w:t xml:space="preserve"> </w:t>
      </w:r>
      <w:r w:rsidR="00070EE8">
        <w:rPr>
          <w:sz w:val="24"/>
          <w:szCs w:val="24"/>
        </w:rPr>
        <w:t xml:space="preserve">30 , 33406 Lukač , OIB : 65753907537 </w:t>
      </w:r>
      <w:r>
        <w:rPr>
          <w:sz w:val="24"/>
          <w:szCs w:val="24"/>
        </w:rPr>
        <w:t xml:space="preserve">. </w:t>
      </w:r>
      <w:r w:rsidR="00D71E02">
        <w:rPr>
          <w:sz w:val="24"/>
          <w:szCs w:val="24"/>
        </w:rPr>
        <w:t>Za stečajnog upravitelja imenovan je Tanasije Marković iz Daruvara i dužnost stečajnog upravitelja o</w:t>
      </w:r>
      <w:r w:rsidR="002378F5">
        <w:rPr>
          <w:sz w:val="24"/>
          <w:szCs w:val="24"/>
        </w:rPr>
        <w:t>b</w:t>
      </w:r>
      <w:r w:rsidR="00D71E02">
        <w:rPr>
          <w:sz w:val="24"/>
          <w:szCs w:val="24"/>
        </w:rPr>
        <w:t xml:space="preserve">našao je do </w:t>
      </w:r>
      <w:r w:rsidR="00D2207A">
        <w:rPr>
          <w:sz w:val="24"/>
          <w:szCs w:val="24"/>
        </w:rPr>
        <w:t xml:space="preserve">smrti 21. srpnja 2017. godine . Za tečajnog upravitelja imenovan sam 9. kolovoza 2017. </w:t>
      </w:r>
      <w:r w:rsidR="002378F5">
        <w:rPr>
          <w:sz w:val="24"/>
          <w:szCs w:val="24"/>
        </w:rPr>
        <w:t>g</w:t>
      </w:r>
      <w:r w:rsidR="00D2207A">
        <w:rPr>
          <w:sz w:val="24"/>
          <w:szCs w:val="24"/>
        </w:rPr>
        <w:t>odine .</w:t>
      </w:r>
      <w:r w:rsidR="00A17472">
        <w:rPr>
          <w:sz w:val="24"/>
          <w:szCs w:val="24"/>
        </w:rPr>
        <w:tab/>
      </w:r>
      <w:r w:rsidR="00D71E02">
        <w:rPr>
          <w:sz w:val="24"/>
          <w:szCs w:val="24"/>
        </w:rPr>
        <w:tab/>
      </w:r>
      <w:r w:rsidR="00D350D4">
        <w:rPr>
          <w:sz w:val="24"/>
          <w:szCs w:val="24"/>
        </w:rPr>
        <w:t xml:space="preserve">                   </w:t>
      </w:r>
      <w:r w:rsidR="00D71E02">
        <w:rPr>
          <w:sz w:val="24"/>
          <w:szCs w:val="24"/>
        </w:rPr>
        <w:t xml:space="preserve">                        </w:t>
      </w:r>
      <w:r w:rsidR="00D71E02">
        <w:rPr>
          <w:sz w:val="24"/>
          <w:szCs w:val="24"/>
        </w:rPr>
        <w:tab/>
      </w:r>
      <w:r w:rsidR="00D71E02">
        <w:rPr>
          <w:sz w:val="24"/>
          <w:szCs w:val="24"/>
        </w:rPr>
        <w:tab/>
      </w:r>
      <w:r w:rsidR="00AD0D98">
        <w:rPr>
          <w:sz w:val="24"/>
          <w:szCs w:val="24"/>
        </w:rPr>
        <w:tab/>
      </w:r>
      <w:r w:rsidR="00AD0D98">
        <w:rPr>
          <w:sz w:val="24"/>
          <w:szCs w:val="24"/>
        </w:rPr>
        <w:tab/>
      </w:r>
      <w:r w:rsidR="00AD0D98">
        <w:rPr>
          <w:sz w:val="24"/>
          <w:szCs w:val="24"/>
        </w:rPr>
        <w:tab/>
      </w:r>
      <w:r w:rsidR="00D350D4">
        <w:rPr>
          <w:sz w:val="24"/>
          <w:szCs w:val="24"/>
        </w:rPr>
        <w:t xml:space="preserve">         </w:t>
      </w:r>
      <w:r w:rsidR="00D350D4">
        <w:rPr>
          <w:sz w:val="24"/>
          <w:szCs w:val="24"/>
        </w:rPr>
        <w:tab/>
        <w:t xml:space="preserve">   </w:t>
      </w:r>
      <w:r w:rsidR="00D71E02">
        <w:rPr>
          <w:sz w:val="24"/>
          <w:szCs w:val="24"/>
        </w:rPr>
        <w:t>Društvo je osnovano 200</w:t>
      </w:r>
      <w:r w:rsidR="00A17472">
        <w:rPr>
          <w:sz w:val="24"/>
          <w:szCs w:val="24"/>
        </w:rPr>
        <w:t>5. godine , a te</w:t>
      </w:r>
      <w:r w:rsidR="00D71E02">
        <w:rPr>
          <w:sz w:val="24"/>
          <w:szCs w:val="24"/>
        </w:rPr>
        <w:t>meljni kapital iznosio je 20.0</w:t>
      </w:r>
      <w:r w:rsidR="00A17472">
        <w:rPr>
          <w:sz w:val="24"/>
          <w:szCs w:val="24"/>
        </w:rPr>
        <w:t xml:space="preserve">00,00 kuna </w:t>
      </w:r>
      <w:r w:rsidR="0013065E">
        <w:rPr>
          <w:sz w:val="24"/>
          <w:szCs w:val="24"/>
        </w:rPr>
        <w:t xml:space="preserve">. Iličić d.o.o. bavilo se građevinarstvom </w:t>
      </w:r>
      <w:r w:rsidR="004B5446">
        <w:rPr>
          <w:sz w:val="24"/>
          <w:szCs w:val="24"/>
        </w:rPr>
        <w:t>i poslovima vezanim uz građevinarstvo .</w:t>
      </w:r>
    </w:p>
    <w:p w14:textId="77777777" w14:paraId="1583E769" w:rsidRDefault="004B1078" w:rsidP="004B1078" w:rsidR="004B1078" w:rsidRPr="004B1078">
      <w:pPr>
        <w:ind w:firstLine="340" w:left="360"/>
        <w:rPr>
          <w:rFonts w:hAnsi="Times New Roman" w:ascii="Times New Roman"/>
          <w:sz w:val="24"/>
          <w:szCs w:val="24"/>
        </w:rPr>
      </w:pPr>
    </w:p>
    <w:p w14:textId="3574D381" w14:paraId="23EA44EE" w:rsidRDefault="00DE1D21" w:rsidP="00DE1D21" w:rsidR="00DE1D21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   RAČUN PRIHODA I RASHODA</w:t>
      </w:r>
    </w:p>
    <w:p w14:textId="77777777" w14:paraId="00516CFB" w:rsidRDefault="004B1078" w:rsidP="00DE1D21" w:rsidR="004B1078">
      <w:pPr>
        <w:rPr>
          <w:rFonts w:hAnsi="Times New Roman" w:ascii="Times New Roman"/>
          <w:sz w:val="24"/>
          <w:szCs w:val="24"/>
        </w:rPr>
      </w:pPr>
    </w:p>
    <w:p w14:textId="7D8AC62D" w14:paraId="0BF80B87" w:rsidRDefault="00DE1D21" w:rsidP="00DE1D21" w:rsidR="00DE1D21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A.  PRIHODI</w:t>
      </w:r>
    </w:p>
    <w:p w14:textId="1D6F2886" w14:paraId="7E0D731C" w:rsidRDefault="00AE5CC3" w:rsidP="00DE1D21" w:rsidR="00DE1D21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1</w:t>
      </w:r>
      <w:r w:rsidR="00DE1D21">
        <w:rPr>
          <w:rFonts w:hAnsi="Times New Roman" w:ascii="Times New Roman"/>
          <w:sz w:val="24"/>
          <w:szCs w:val="24"/>
        </w:rPr>
        <w:t>.</w:t>
      </w:r>
      <w:r w:rsidR="0021513B">
        <w:rPr>
          <w:rFonts w:hAnsi="Times New Roman" w:ascii="Times New Roman"/>
          <w:sz w:val="24"/>
          <w:szCs w:val="24"/>
        </w:rPr>
        <w:t xml:space="preserve"> Prihod od prodaje nekretnina</w:t>
      </w:r>
      <w:r w:rsidR="0021513B">
        <w:rPr>
          <w:rFonts w:hAnsi="Times New Roman" w:ascii="Times New Roman"/>
          <w:sz w:val="24"/>
          <w:szCs w:val="24"/>
        </w:rPr>
        <w:tab/>
        <w:t xml:space="preserve">          </w:t>
      </w:r>
      <w:r w:rsidR="000E44AD">
        <w:rPr>
          <w:rFonts w:hAnsi="Times New Roman" w:ascii="Times New Roman"/>
          <w:sz w:val="24"/>
          <w:szCs w:val="24"/>
        </w:rPr>
        <w:t xml:space="preserve">     382.750</w:t>
      </w:r>
      <w:r w:rsidR="00DE1D21">
        <w:rPr>
          <w:rFonts w:hAnsi="Times New Roman" w:ascii="Times New Roman"/>
          <w:sz w:val="24"/>
          <w:szCs w:val="24"/>
        </w:rPr>
        <w:t>,00 kn</w:t>
      </w:r>
    </w:p>
    <w:p w14:textId="538EDCAF" w14:paraId="16BDD77B" w:rsidRDefault="00AE5CC3" w:rsidP="00DE1D21" w:rsidR="007578EB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2. Prihod od najma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  </w:t>
      </w:r>
      <w:r w:rsidR="008B5DF6">
        <w:rPr>
          <w:rFonts w:hAnsi="Times New Roman" w:ascii="Times New Roman"/>
          <w:sz w:val="24"/>
          <w:szCs w:val="24"/>
        </w:rPr>
        <w:tab/>
        <w:t xml:space="preserve">     55.225,01</w:t>
      </w:r>
      <w:r w:rsidR="007578EB">
        <w:rPr>
          <w:rFonts w:hAnsi="Times New Roman" w:ascii="Times New Roman"/>
          <w:sz w:val="24"/>
          <w:szCs w:val="24"/>
        </w:rPr>
        <w:t xml:space="preserve"> kn</w:t>
      </w:r>
    </w:p>
    <w:p w14:textId="43DF8A76" w14:paraId="37097B83" w:rsidRDefault="0021513B" w:rsidP="00DE1D21" w:rsidR="0021513B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___________________________________________________________________________</w:t>
      </w:r>
    </w:p>
    <w:p w14:textId="3BEAC3F0" w14:paraId="2F2041F0" w:rsidRDefault="008B5DF6" w:rsidP="00DE1D21" w:rsidR="00DE1D21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UKUPNO :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     437.975</w:t>
      </w:r>
      <w:r w:rsidR="009D5CCD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>01</w:t>
      </w:r>
      <w:r w:rsidR="00DE1D21">
        <w:rPr>
          <w:rFonts w:hAnsi="Times New Roman" w:ascii="Times New Roman"/>
          <w:sz w:val="24"/>
          <w:szCs w:val="24"/>
        </w:rPr>
        <w:t xml:space="preserve"> kn </w:t>
      </w:r>
    </w:p>
    <w:p w14:textId="77777777" w14:paraId="4F6D4E8D" w:rsidRDefault="00ED41D5" w:rsidP="00DE1D21" w:rsidR="00ED41D5">
      <w:pPr>
        <w:rPr>
          <w:rFonts w:hAnsi="Times New Roman" w:ascii="Times New Roman"/>
          <w:sz w:val="24"/>
          <w:szCs w:val="24"/>
        </w:rPr>
      </w:pPr>
    </w:p>
    <w:p w14:textId="77777777" w14:paraId="1E34EF7E" w:rsidRDefault="00022D2A" w:rsidP="00DE1D21" w:rsidR="00022D2A">
      <w:pPr>
        <w:rPr>
          <w:rFonts w:hAnsi="Times New Roman" w:ascii="Times New Roman"/>
          <w:sz w:val="24"/>
          <w:szCs w:val="24"/>
        </w:rPr>
      </w:pPr>
    </w:p>
    <w:p w14:textId="77777777" w14:paraId="6FD464E0" w:rsidRDefault="00022D2A" w:rsidP="00DE1D21" w:rsidR="00022D2A">
      <w:pPr>
        <w:rPr>
          <w:rFonts w:hAnsi="Times New Roman" w:ascii="Times New Roman"/>
          <w:sz w:val="24"/>
          <w:szCs w:val="24"/>
        </w:rPr>
      </w:pPr>
    </w:p>
    <w:p w14:textId="77777777" w14:paraId="031B8E7A" w:rsidRDefault="00B61569" w:rsidP="00DE1D21" w:rsidR="00B61569">
      <w:pPr>
        <w:rPr>
          <w:rFonts w:hAnsi="Times New Roman" w:ascii="Times New Roman"/>
          <w:sz w:val="24"/>
          <w:szCs w:val="24"/>
        </w:rPr>
      </w:pPr>
    </w:p>
    <w:p w14:textId="4741958D" w14:paraId="46505F1C" w:rsidRDefault="00ED41D5" w:rsidP="00DE1D21" w:rsidR="00ED41D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B.  RASHODI</w:t>
      </w:r>
    </w:p>
    <w:p w14:textId="2704D805" w14:paraId="63F0DB83" w:rsidRDefault="00B61569" w:rsidP="00DE1D21" w:rsidR="00ED41D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1</w:t>
      </w:r>
      <w:r w:rsidR="00492E98">
        <w:rPr>
          <w:rFonts w:hAnsi="Times New Roman" w:ascii="Times New Roman"/>
          <w:sz w:val="24"/>
          <w:szCs w:val="24"/>
        </w:rPr>
        <w:t>. Komunalna naknada</w:t>
      </w:r>
      <w:r w:rsidR="00492E98">
        <w:rPr>
          <w:rFonts w:hAnsi="Times New Roman" w:ascii="Times New Roman"/>
          <w:sz w:val="24"/>
          <w:szCs w:val="24"/>
        </w:rPr>
        <w:tab/>
      </w:r>
      <w:r w:rsidR="00492E98">
        <w:rPr>
          <w:rFonts w:hAnsi="Times New Roman" w:ascii="Times New Roman"/>
          <w:sz w:val="24"/>
          <w:szCs w:val="24"/>
        </w:rPr>
        <w:tab/>
        <w:t xml:space="preserve">          </w:t>
      </w:r>
      <w:r w:rsidR="003A7780">
        <w:rPr>
          <w:rFonts w:hAnsi="Times New Roman" w:ascii="Times New Roman"/>
          <w:sz w:val="24"/>
          <w:szCs w:val="24"/>
        </w:rPr>
        <w:t xml:space="preserve">     1.878,36</w:t>
      </w:r>
      <w:r w:rsidR="00ED41D5">
        <w:rPr>
          <w:rFonts w:hAnsi="Times New Roman" w:ascii="Times New Roman"/>
          <w:sz w:val="24"/>
          <w:szCs w:val="24"/>
        </w:rPr>
        <w:t xml:space="preserve"> kn</w:t>
      </w:r>
    </w:p>
    <w:p w14:textId="23A745F3" w14:paraId="3D0512AA" w:rsidRDefault="00B61569" w:rsidP="00DE1D21" w:rsidR="00ED41D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2</w:t>
      </w:r>
      <w:r w:rsidR="00F56CFE">
        <w:rPr>
          <w:rFonts w:hAnsi="Times New Roman" w:ascii="Times New Roman"/>
          <w:sz w:val="24"/>
          <w:szCs w:val="24"/>
        </w:rPr>
        <w:t>.</w:t>
      </w:r>
      <w:r w:rsidR="003A7780">
        <w:rPr>
          <w:rFonts w:hAnsi="Times New Roman" w:ascii="Times New Roman"/>
          <w:sz w:val="24"/>
          <w:szCs w:val="24"/>
        </w:rPr>
        <w:t xml:space="preserve"> Javni bilježnik , nak. banci</w:t>
      </w:r>
      <w:r w:rsidR="00F56CFE">
        <w:rPr>
          <w:rFonts w:hAnsi="Times New Roman" w:ascii="Times New Roman"/>
          <w:sz w:val="24"/>
          <w:szCs w:val="24"/>
        </w:rPr>
        <w:tab/>
      </w:r>
      <w:r w:rsidR="00F56CFE">
        <w:rPr>
          <w:rFonts w:hAnsi="Times New Roman" w:ascii="Times New Roman"/>
          <w:sz w:val="24"/>
          <w:szCs w:val="24"/>
        </w:rPr>
        <w:tab/>
        <w:t xml:space="preserve"> </w:t>
      </w:r>
      <w:r w:rsidR="009F6D76">
        <w:rPr>
          <w:rFonts w:hAnsi="Times New Roman" w:ascii="Times New Roman"/>
          <w:sz w:val="24"/>
          <w:szCs w:val="24"/>
        </w:rPr>
        <w:t xml:space="preserve"> </w:t>
      </w:r>
      <w:r w:rsidR="006E63A2">
        <w:rPr>
          <w:rFonts w:hAnsi="Times New Roman" w:ascii="Times New Roman"/>
          <w:sz w:val="24"/>
          <w:szCs w:val="24"/>
        </w:rPr>
        <w:t xml:space="preserve">             1.762,75</w:t>
      </w:r>
      <w:r w:rsidR="00ED41D5">
        <w:rPr>
          <w:rFonts w:hAnsi="Times New Roman" w:ascii="Times New Roman"/>
          <w:sz w:val="24"/>
          <w:szCs w:val="24"/>
        </w:rPr>
        <w:t xml:space="preserve"> kn</w:t>
      </w:r>
    </w:p>
    <w:p w14:textId="541F189E" w14:paraId="0B4A38C9" w:rsidRDefault="003A7780" w:rsidP="00DE1D21" w:rsidR="003A7780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3. Troškovi knjigovodstva</w:t>
      </w:r>
      <w:r w:rsidR="0068605E">
        <w:rPr>
          <w:rFonts w:hAnsi="Times New Roman" w:ascii="Times New Roman"/>
          <w:sz w:val="24"/>
          <w:szCs w:val="24"/>
        </w:rPr>
        <w:tab/>
      </w:r>
      <w:r w:rsidR="0068605E">
        <w:rPr>
          <w:rFonts w:hAnsi="Times New Roman" w:ascii="Times New Roman"/>
          <w:sz w:val="24"/>
          <w:szCs w:val="24"/>
        </w:rPr>
        <w:tab/>
      </w:r>
      <w:r w:rsidR="0068605E">
        <w:rPr>
          <w:rFonts w:hAnsi="Times New Roman" w:ascii="Times New Roman"/>
          <w:sz w:val="24"/>
          <w:szCs w:val="24"/>
        </w:rPr>
        <w:tab/>
      </w:r>
      <w:r w:rsidR="00EA3A2F">
        <w:rPr>
          <w:rFonts w:hAnsi="Times New Roman" w:ascii="Times New Roman"/>
          <w:sz w:val="24"/>
          <w:szCs w:val="24"/>
        </w:rPr>
        <w:t xml:space="preserve"> </w:t>
      </w:r>
      <w:r w:rsidR="005D0B3E">
        <w:rPr>
          <w:rFonts w:hAnsi="Times New Roman" w:ascii="Times New Roman"/>
          <w:sz w:val="24"/>
          <w:szCs w:val="24"/>
        </w:rPr>
        <w:t>44</w:t>
      </w:r>
      <w:r w:rsidR="00EA3A2F">
        <w:rPr>
          <w:rFonts w:hAnsi="Times New Roman" w:ascii="Times New Roman"/>
          <w:sz w:val="24"/>
          <w:szCs w:val="24"/>
        </w:rPr>
        <w:t>.500,00 kn</w:t>
      </w:r>
    </w:p>
    <w:p w14:textId="069907EF" w14:paraId="054EA998" w:rsidRDefault="00B61569" w:rsidP="00DE1D21" w:rsidR="007D70A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="003A7780">
        <w:rPr>
          <w:rFonts w:hAnsi="Times New Roman" w:ascii="Times New Roman"/>
          <w:sz w:val="24"/>
          <w:szCs w:val="24"/>
        </w:rPr>
        <w:t xml:space="preserve">         4</w:t>
      </w:r>
      <w:r w:rsidR="007D70AA">
        <w:rPr>
          <w:rFonts w:hAnsi="Times New Roman" w:ascii="Times New Roman"/>
          <w:sz w:val="24"/>
          <w:szCs w:val="24"/>
        </w:rPr>
        <w:t>. N</w:t>
      </w:r>
      <w:r w:rsidR="008249F4">
        <w:rPr>
          <w:rFonts w:hAnsi="Times New Roman" w:ascii="Times New Roman"/>
          <w:sz w:val="24"/>
          <w:szCs w:val="24"/>
        </w:rPr>
        <w:t>agrada stečajnom upravitelju</w:t>
      </w:r>
      <w:r w:rsidR="008249F4">
        <w:rPr>
          <w:rFonts w:hAnsi="Times New Roman" w:ascii="Times New Roman"/>
          <w:sz w:val="24"/>
          <w:szCs w:val="24"/>
        </w:rPr>
        <w:tab/>
      </w:r>
      <w:r w:rsidR="008249F4">
        <w:rPr>
          <w:rFonts w:hAnsi="Times New Roman" w:ascii="Times New Roman"/>
          <w:sz w:val="24"/>
          <w:szCs w:val="24"/>
        </w:rPr>
        <w:tab/>
      </w:r>
      <w:r w:rsidR="00CC6AB5">
        <w:rPr>
          <w:rFonts w:hAnsi="Times New Roman" w:ascii="Times New Roman"/>
          <w:sz w:val="24"/>
          <w:szCs w:val="24"/>
        </w:rPr>
        <w:t xml:space="preserve"> </w:t>
      </w:r>
      <w:r w:rsidR="00EA3A2F">
        <w:rPr>
          <w:rFonts w:hAnsi="Times New Roman" w:ascii="Times New Roman"/>
          <w:sz w:val="24"/>
          <w:szCs w:val="24"/>
        </w:rPr>
        <w:t>48.275</w:t>
      </w:r>
      <w:r w:rsidR="007D70AA">
        <w:rPr>
          <w:rFonts w:hAnsi="Times New Roman" w:ascii="Times New Roman"/>
          <w:sz w:val="24"/>
          <w:szCs w:val="24"/>
        </w:rPr>
        <w:t>,00 kn</w:t>
      </w:r>
    </w:p>
    <w:p w14:textId="10DB4C10" w14:paraId="35CCEF95" w:rsidRDefault="00B61569" w:rsidP="00DE1D21" w:rsidR="007D70A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</w:t>
      </w:r>
      <w:r w:rsidR="003A7780">
        <w:rPr>
          <w:rFonts w:hAnsi="Times New Roman" w:ascii="Times New Roman"/>
          <w:sz w:val="24"/>
          <w:szCs w:val="24"/>
        </w:rPr>
        <w:t>5</w:t>
      </w:r>
      <w:r w:rsidR="00EC2931">
        <w:rPr>
          <w:rFonts w:hAnsi="Times New Roman" w:ascii="Times New Roman"/>
          <w:sz w:val="24"/>
          <w:szCs w:val="24"/>
        </w:rPr>
        <w:t>. Isplata razručnih</w:t>
      </w:r>
      <w:r w:rsidR="007D70AA">
        <w:rPr>
          <w:rFonts w:hAnsi="Times New Roman" w:ascii="Times New Roman"/>
          <w:sz w:val="24"/>
          <w:szCs w:val="24"/>
        </w:rPr>
        <w:t xml:space="preserve"> vjerovnika </w:t>
      </w:r>
      <w:r w:rsidR="007D70AA">
        <w:rPr>
          <w:rFonts w:hAnsi="Times New Roman" w:ascii="Times New Roman"/>
          <w:sz w:val="24"/>
          <w:szCs w:val="24"/>
        </w:rPr>
        <w:tab/>
        <w:t xml:space="preserve">         </w:t>
      </w:r>
      <w:r w:rsidR="00CC6AB5">
        <w:rPr>
          <w:rFonts w:hAnsi="Times New Roman" w:ascii="Times New Roman"/>
          <w:sz w:val="24"/>
          <w:szCs w:val="24"/>
        </w:rPr>
        <w:t xml:space="preserve">  </w:t>
      </w:r>
      <w:r w:rsidR="00EA3A2F">
        <w:rPr>
          <w:rFonts w:hAnsi="Times New Roman" w:ascii="Times New Roman"/>
          <w:sz w:val="24"/>
          <w:szCs w:val="24"/>
        </w:rPr>
        <w:t>324.309,83</w:t>
      </w:r>
      <w:r w:rsidR="00F85F3D">
        <w:rPr>
          <w:rFonts w:hAnsi="Times New Roman" w:ascii="Times New Roman"/>
          <w:sz w:val="24"/>
          <w:szCs w:val="24"/>
        </w:rPr>
        <w:t xml:space="preserve"> kn</w:t>
      </w:r>
    </w:p>
    <w:p w14:textId="1A22E364" w14:paraId="4DA6FC1E" w:rsidRDefault="00377108" w:rsidP="00DE1D21" w:rsidR="0037710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6. Putni troškovi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1.440,00 kn</w:t>
      </w:r>
    </w:p>
    <w:p w14:textId="37293C3D" w14:paraId="31B91933" w:rsidRDefault="00B61569" w:rsidP="00DE1D21" w:rsidR="00A67386">
      <w:pPr>
        <w:pBdr>
          <w:bottom w:space="1" w:sz="12" w:color="auto" w:val="single"/>
        </w:pBd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</w:t>
      </w:r>
      <w:r w:rsidR="00377108">
        <w:rPr>
          <w:rFonts w:hAnsi="Times New Roman" w:ascii="Times New Roman"/>
          <w:sz w:val="24"/>
          <w:szCs w:val="24"/>
        </w:rPr>
        <w:t xml:space="preserve">  7</w:t>
      </w:r>
      <w:r w:rsidR="00A67386">
        <w:rPr>
          <w:rFonts w:hAnsi="Times New Roman" w:ascii="Times New Roman"/>
          <w:sz w:val="24"/>
          <w:szCs w:val="24"/>
        </w:rPr>
        <w:t xml:space="preserve">. </w:t>
      </w:r>
      <w:r w:rsidR="00492E98">
        <w:rPr>
          <w:rFonts w:hAnsi="Times New Roman" w:ascii="Times New Roman"/>
          <w:sz w:val="24"/>
          <w:szCs w:val="24"/>
        </w:rPr>
        <w:t>Po</w:t>
      </w:r>
      <w:r w:rsidR="00BF09AD">
        <w:rPr>
          <w:rFonts w:hAnsi="Times New Roman" w:ascii="Times New Roman"/>
          <w:sz w:val="24"/>
          <w:szCs w:val="24"/>
        </w:rPr>
        <w:t>r</w:t>
      </w:r>
      <w:r w:rsidR="007700C2">
        <w:rPr>
          <w:rFonts w:hAnsi="Times New Roman" w:ascii="Times New Roman"/>
          <w:sz w:val="24"/>
          <w:szCs w:val="24"/>
        </w:rPr>
        <w:t xml:space="preserve">ezi  </w:t>
      </w:r>
      <w:r w:rsidR="00CC6AB5">
        <w:rPr>
          <w:rFonts w:hAnsi="Times New Roman" w:ascii="Times New Roman"/>
          <w:sz w:val="24"/>
          <w:szCs w:val="24"/>
        </w:rPr>
        <w:t xml:space="preserve">             </w:t>
      </w:r>
      <w:r w:rsidR="00CC6AB5">
        <w:rPr>
          <w:rFonts w:hAnsi="Times New Roman" w:ascii="Times New Roman"/>
          <w:sz w:val="24"/>
          <w:szCs w:val="24"/>
        </w:rPr>
        <w:tab/>
      </w:r>
      <w:r w:rsidR="00CC6AB5">
        <w:rPr>
          <w:rFonts w:hAnsi="Times New Roman" w:ascii="Times New Roman"/>
          <w:sz w:val="24"/>
          <w:szCs w:val="24"/>
        </w:rPr>
        <w:tab/>
      </w:r>
      <w:r w:rsidR="00CC6AB5">
        <w:rPr>
          <w:rFonts w:hAnsi="Times New Roman" w:ascii="Times New Roman"/>
          <w:sz w:val="24"/>
          <w:szCs w:val="24"/>
        </w:rPr>
        <w:tab/>
        <w:t xml:space="preserve">               </w:t>
      </w:r>
      <w:r w:rsidR="007700C2">
        <w:rPr>
          <w:rFonts w:hAnsi="Times New Roman" w:ascii="Times New Roman"/>
          <w:sz w:val="24"/>
          <w:szCs w:val="24"/>
        </w:rPr>
        <w:t>8.</w:t>
      </w:r>
      <w:r w:rsidR="00EC1E22">
        <w:rPr>
          <w:rFonts w:hAnsi="Times New Roman" w:ascii="Times New Roman"/>
          <w:sz w:val="24"/>
          <w:szCs w:val="24"/>
        </w:rPr>
        <w:t>975,01</w:t>
      </w:r>
      <w:r w:rsidR="00492E98">
        <w:rPr>
          <w:rFonts w:hAnsi="Times New Roman" w:ascii="Times New Roman"/>
          <w:sz w:val="24"/>
          <w:szCs w:val="24"/>
        </w:rPr>
        <w:t xml:space="preserve"> kn</w:t>
      </w:r>
    </w:p>
    <w:p w14:textId="3BA7C17F" w14:paraId="159D386E" w:rsidRDefault="00377108" w:rsidP="00DE1D21" w:rsidR="00EC1E22">
      <w:pPr>
        <w:pBdr>
          <w:bottom w:space="1" w:sz="12" w:color="auto" w:val="single"/>
        </w:pBd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8</w:t>
      </w:r>
      <w:r w:rsidR="00EC1E22">
        <w:rPr>
          <w:rFonts w:hAnsi="Times New Roman" w:ascii="Times New Roman"/>
          <w:sz w:val="24"/>
          <w:szCs w:val="24"/>
        </w:rPr>
        <w:t>. FINA i ostali troškovi</w:t>
      </w:r>
      <w:r w:rsidR="00EC1E22">
        <w:rPr>
          <w:rFonts w:hAnsi="Times New Roman" w:ascii="Times New Roman"/>
          <w:sz w:val="24"/>
          <w:szCs w:val="24"/>
        </w:rPr>
        <w:tab/>
      </w:r>
      <w:r w:rsidR="00EC1E22">
        <w:rPr>
          <w:rFonts w:hAnsi="Times New Roman" w:ascii="Times New Roman"/>
          <w:sz w:val="24"/>
          <w:szCs w:val="24"/>
        </w:rPr>
        <w:tab/>
      </w:r>
      <w:r w:rsidR="00EC1E22">
        <w:rPr>
          <w:rFonts w:hAnsi="Times New Roman" w:ascii="Times New Roman"/>
          <w:sz w:val="24"/>
          <w:szCs w:val="24"/>
        </w:rPr>
        <w:tab/>
      </w:r>
      <w:r w:rsidR="00CC6AB5">
        <w:rPr>
          <w:rFonts w:hAnsi="Times New Roman" w:ascii="Times New Roman"/>
          <w:sz w:val="24"/>
          <w:szCs w:val="24"/>
        </w:rPr>
        <w:t xml:space="preserve">   </w:t>
      </w:r>
      <w:r w:rsidR="008E7D6F">
        <w:rPr>
          <w:rFonts w:hAnsi="Times New Roman" w:ascii="Times New Roman"/>
          <w:sz w:val="24"/>
          <w:szCs w:val="24"/>
        </w:rPr>
        <w:t>6.</w:t>
      </w:r>
      <w:r w:rsidR="00AC2C90">
        <w:rPr>
          <w:rFonts w:hAnsi="Times New Roman" w:ascii="Times New Roman"/>
          <w:sz w:val="24"/>
          <w:szCs w:val="24"/>
        </w:rPr>
        <w:t>9</w:t>
      </w:r>
      <w:r w:rsidR="008E7D6F">
        <w:rPr>
          <w:rFonts w:hAnsi="Times New Roman" w:ascii="Times New Roman"/>
          <w:sz w:val="24"/>
          <w:szCs w:val="24"/>
        </w:rPr>
        <w:t>80,56</w:t>
      </w:r>
      <w:r w:rsidR="00CC6AB5">
        <w:rPr>
          <w:rFonts w:hAnsi="Times New Roman" w:ascii="Times New Roman"/>
          <w:sz w:val="24"/>
          <w:szCs w:val="24"/>
        </w:rPr>
        <w:t xml:space="preserve"> kn</w:t>
      </w:r>
    </w:p>
    <w:p w14:textId="5DD06BEC" w14:paraId="6963E56B" w:rsidRDefault="00377108" w:rsidP="00DE1D21" w:rsidR="00CC6AB5">
      <w:pPr>
        <w:pBdr>
          <w:bottom w:space="1" w:sz="12" w:color="auto" w:val="single"/>
        </w:pBd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9</w:t>
      </w:r>
      <w:r w:rsidR="00CC6AB5">
        <w:rPr>
          <w:rFonts w:hAnsi="Times New Roman" w:ascii="Times New Roman"/>
          <w:sz w:val="24"/>
          <w:szCs w:val="24"/>
        </w:rPr>
        <w:t>. Sudski vještaci</w:t>
      </w:r>
      <w:r w:rsidR="00CC6AB5">
        <w:rPr>
          <w:rFonts w:hAnsi="Times New Roman" w:ascii="Times New Roman"/>
          <w:sz w:val="24"/>
          <w:szCs w:val="24"/>
        </w:rPr>
        <w:tab/>
      </w:r>
      <w:r w:rsidR="00CC6AB5">
        <w:rPr>
          <w:rFonts w:hAnsi="Times New Roman" w:ascii="Times New Roman"/>
          <w:sz w:val="24"/>
          <w:szCs w:val="24"/>
        </w:rPr>
        <w:tab/>
      </w:r>
      <w:r w:rsidR="00CC6AB5">
        <w:rPr>
          <w:rFonts w:hAnsi="Times New Roman" w:ascii="Times New Roman"/>
          <w:sz w:val="24"/>
          <w:szCs w:val="24"/>
        </w:rPr>
        <w:tab/>
      </w:r>
      <w:r w:rsidR="00CC6AB5">
        <w:rPr>
          <w:rFonts w:hAnsi="Times New Roman" w:ascii="Times New Roman"/>
          <w:sz w:val="24"/>
          <w:szCs w:val="24"/>
        </w:rPr>
        <w:tab/>
        <w:t xml:space="preserve">   6.594,00 kn</w:t>
      </w:r>
    </w:p>
    <w:p w14:textId="1E2A3BEA" w14:paraId="019891D8" w:rsidRDefault="0000570B" w:rsidP="00DE1D21" w:rsidR="002921B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UKUPNO :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</w:t>
      </w:r>
      <w:r w:rsidR="00B61569">
        <w:rPr>
          <w:rFonts w:hAnsi="Times New Roman" w:ascii="Times New Roman"/>
          <w:sz w:val="24"/>
          <w:szCs w:val="24"/>
        </w:rPr>
        <w:t xml:space="preserve"> </w:t>
      </w:r>
      <w:r w:rsidR="008E7D6F">
        <w:rPr>
          <w:rFonts w:hAnsi="Times New Roman" w:ascii="Times New Roman"/>
          <w:sz w:val="24"/>
          <w:szCs w:val="24"/>
        </w:rPr>
        <w:t>437.5</w:t>
      </w:r>
      <w:r w:rsidR="00377108">
        <w:rPr>
          <w:rFonts w:hAnsi="Times New Roman" w:ascii="Times New Roman"/>
          <w:sz w:val="24"/>
          <w:szCs w:val="24"/>
        </w:rPr>
        <w:t>4</w:t>
      </w:r>
      <w:r w:rsidR="008E7D6F">
        <w:rPr>
          <w:rFonts w:hAnsi="Times New Roman" w:ascii="Times New Roman"/>
          <w:sz w:val="24"/>
          <w:szCs w:val="24"/>
        </w:rPr>
        <w:t>6,13</w:t>
      </w:r>
      <w:r w:rsidR="00B61569">
        <w:rPr>
          <w:rFonts w:hAnsi="Times New Roman" w:ascii="Times New Roman"/>
          <w:sz w:val="24"/>
          <w:szCs w:val="24"/>
        </w:rPr>
        <w:t xml:space="preserve"> </w:t>
      </w:r>
      <w:r w:rsidR="002921BF">
        <w:rPr>
          <w:rFonts w:hAnsi="Times New Roman" w:ascii="Times New Roman"/>
          <w:sz w:val="24"/>
          <w:szCs w:val="24"/>
        </w:rPr>
        <w:t>kn</w:t>
      </w:r>
    </w:p>
    <w:p w14:textId="77777777" w14:paraId="4C14401C" w:rsidRDefault="001810D4" w:rsidP="00DE1D21" w:rsidR="001810D4">
      <w:pPr>
        <w:rPr>
          <w:rFonts w:hAnsi="Times New Roman" w:ascii="Times New Roman"/>
          <w:sz w:val="24"/>
          <w:szCs w:val="24"/>
        </w:rPr>
      </w:pPr>
    </w:p>
    <w:p w14:textId="77777777" w14:paraId="761F2967" w:rsidRDefault="008801FC" w:rsidP="00022D2A" w:rsidR="008801FC">
      <w:pPr>
        <w:rPr>
          <w:rFonts w:hAnsi="Times New Roman" w:ascii="Times New Roman"/>
          <w:sz w:val="24"/>
          <w:szCs w:val="24"/>
        </w:rPr>
      </w:pPr>
    </w:p>
    <w:p w14:textId="3AD74450" w14:paraId="1DD147F6" w:rsidRDefault="00460DE2" w:rsidP="006018A0" w:rsidR="00460DE2">
      <w:pPr>
        <w:ind w:left="36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ZAVRŠNI IZVJEŠTAJ STEČAJNOG UPRAVITELJA</w:t>
      </w:r>
    </w:p>
    <w:p w14:textId="77777777" w14:paraId="75056C8D" w:rsidRDefault="007E53E0" w:rsidP="007E53E0" w:rsidR="007E53E0">
      <w:pPr>
        <w:rPr>
          <w:rFonts w:hAnsi="Times New Roman" w:ascii="Times New Roman"/>
          <w:sz w:val="24"/>
          <w:szCs w:val="24"/>
        </w:rPr>
      </w:pPr>
    </w:p>
    <w:p w14:textId="1D0D842B" w14:paraId="67E423D3" w:rsidRDefault="00AA0ADF" w:rsidP="00CF3826" w:rsidR="00CF3826" w:rsidRPr="00C455B0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Nakon otvaranja stečajnog postupka angažiran je sudski vještak za procjenu nekretnina steča</w:t>
      </w:r>
      <w:r w:rsidR="00100B27">
        <w:rPr>
          <w:rFonts w:hAnsi="Times New Roman" w:ascii="Times New Roman"/>
          <w:sz w:val="24"/>
          <w:szCs w:val="24"/>
        </w:rPr>
        <w:t>j</w:t>
      </w:r>
      <w:r>
        <w:rPr>
          <w:rFonts w:hAnsi="Times New Roman" w:ascii="Times New Roman"/>
          <w:sz w:val="24"/>
          <w:szCs w:val="24"/>
        </w:rPr>
        <w:t xml:space="preserve">nog dužnika . </w:t>
      </w:r>
      <w:r w:rsidR="00ED4166">
        <w:rPr>
          <w:rFonts w:hAnsi="Times New Roman" w:ascii="Times New Roman"/>
          <w:sz w:val="24"/>
          <w:szCs w:val="24"/>
        </w:rPr>
        <w:t xml:space="preserve">Nakon što je knjigovodstveni servis pripremio prijave potraživanja radnika , gosp. Marković je utvrdio da je u radnom odnosu kod dužnika bilo zaposleno 19 radnika . Dužnik nije isplaćivao plaće radnicima , odnosno plaće su isplaćivane na “ crno “ od 2011. godine pa sve do otkaza 2014. godine . </w:t>
      </w:r>
      <w:r w:rsidR="00ED4166">
        <w:rPr>
          <w:rFonts w:hAnsi="Times New Roman" w:ascii="Times New Roman"/>
          <w:sz w:val="24"/>
          <w:szCs w:val="24"/>
        </w:rPr>
        <w:tab/>
      </w:r>
      <w:r w:rsidR="00ED4166">
        <w:rPr>
          <w:rFonts w:hAnsi="Times New Roman" w:ascii="Times New Roman"/>
          <w:sz w:val="24"/>
          <w:szCs w:val="24"/>
        </w:rPr>
        <w:tab/>
      </w:r>
      <w:r w:rsidR="00ED4166">
        <w:rPr>
          <w:rFonts w:hAnsi="Times New Roman" w:ascii="Times New Roman"/>
          <w:sz w:val="24"/>
          <w:szCs w:val="24"/>
        </w:rPr>
        <w:tab/>
      </w:r>
      <w:r w:rsidR="00ED4166">
        <w:rPr>
          <w:rFonts w:hAnsi="Times New Roman" w:ascii="Times New Roman"/>
          <w:sz w:val="24"/>
          <w:szCs w:val="24"/>
        </w:rPr>
        <w:tab/>
      </w:r>
      <w:r w:rsidR="00ED4166">
        <w:rPr>
          <w:rFonts w:hAnsi="Times New Roman" w:ascii="Times New Roman"/>
          <w:sz w:val="24"/>
          <w:szCs w:val="24"/>
        </w:rPr>
        <w:tab/>
      </w:r>
      <w:r w:rsidR="00ED4166">
        <w:rPr>
          <w:rFonts w:hAnsi="Times New Roman" w:ascii="Times New Roman"/>
          <w:sz w:val="24"/>
          <w:szCs w:val="24"/>
        </w:rPr>
        <w:tab/>
        <w:t xml:space="preserve">  </w:t>
      </w:r>
      <w:r w:rsidR="00ED4166">
        <w:rPr>
          <w:rFonts w:hAnsi="Times New Roman" w:ascii="Times New Roman"/>
          <w:sz w:val="24"/>
          <w:szCs w:val="24"/>
        </w:rPr>
        <w:tab/>
        <w:t xml:space="preserve">Stečajni dužnik u svom vlasništvu imao je nekretnine upisane u zk.ul.br. 425 k.o. Virovitica , k.č.br. 1234/1 , u naravi kafić </w:t>
      </w:r>
      <w:r w:rsidR="001E3AE3">
        <w:rPr>
          <w:rFonts w:hAnsi="Times New Roman" w:ascii="Times New Roman"/>
          <w:sz w:val="24"/>
          <w:szCs w:val="24"/>
        </w:rPr>
        <w:t xml:space="preserve">procijenjene vrijednosti 875.000,00 kuna </w:t>
      </w:r>
      <w:r w:rsidR="00B43D21">
        <w:rPr>
          <w:rFonts w:hAnsi="Times New Roman" w:ascii="Times New Roman"/>
          <w:sz w:val="24"/>
          <w:szCs w:val="24"/>
        </w:rPr>
        <w:t>i poslovni prostor – kancelarija u Virovitici , upisana u zk.ul.br. 856 k.o. Virovitica , k.č.br. 1667/1</w:t>
      </w:r>
      <w:r w:rsidR="001E3AE3">
        <w:rPr>
          <w:rFonts w:hAnsi="Times New Roman" w:ascii="Times New Roman"/>
          <w:sz w:val="24"/>
          <w:szCs w:val="24"/>
        </w:rPr>
        <w:t xml:space="preserve"> procijenjene vrijednosti 324.000,00 kuna . Nekretnine su unovčene elektronskom dražbom putem FINA-e . Za nekretninu upisanu u zk.ul.br. 425 k.o. Virovitica ostvarena kupoprodajna cijena iznosila je 219.750,00 kuna , a za nekretninu upisanu u zk.ul.br. 856 k.o. Virovitica kupoprodajna cijena iznosila je 163.000,00 kuna . </w:t>
      </w:r>
      <w:r w:rsidR="003E5EBB">
        <w:rPr>
          <w:rFonts w:hAnsi="Times New Roman" w:ascii="Times New Roman"/>
          <w:sz w:val="24"/>
          <w:szCs w:val="24"/>
        </w:rPr>
        <w:t>Iz ostvarene kupoprodajne cijene namireni su založni vjerovnici sa iznosom od 324.309,83 kuna , a na ime troškova koji terete nekretnine obustavljeno je 58.440,17 kuna .</w:t>
      </w:r>
      <w:r w:rsidR="003E5EBB">
        <w:rPr>
          <w:rFonts w:hAnsi="Times New Roman" w:ascii="Times New Roman"/>
          <w:sz w:val="24"/>
          <w:szCs w:val="24"/>
        </w:rPr>
        <w:tab/>
      </w:r>
      <w:r w:rsidR="003E5EBB">
        <w:rPr>
          <w:rFonts w:hAnsi="Times New Roman" w:ascii="Times New Roman"/>
          <w:sz w:val="24"/>
          <w:szCs w:val="24"/>
        </w:rPr>
        <w:tab/>
      </w:r>
      <w:r w:rsidR="003E5EBB">
        <w:rPr>
          <w:rFonts w:hAnsi="Times New Roman" w:ascii="Times New Roman"/>
          <w:sz w:val="24"/>
          <w:szCs w:val="24"/>
        </w:rPr>
        <w:tab/>
      </w:r>
      <w:r w:rsidR="003E5EBB">
        <w:rPr>
          <w:rFonts w:hAnsi="Times New Roman" w:ascii="Times New Roman"/>
          <w:sz w:val="24"/>
          <w:szCs w:val="24"/>
        </w:rPr>
        <w:tab/>
      </w:r>
      <w:r w:rsidR="003E5EBB">
        <w:rPr>
          <w:rFonts w:hAnsi="Times New Roman" w:ascii="Times New Roman"/>
          <w:sz w:val="24"/>
          <w:szCs w:val="24"/>
        </w:rPr>
        <w:tab/>
      </w:r>
      <w:r w:rsidR="003E5EBB">
        <w:rPr>
          <w:rFonts w:hAnsi="Times New Roman" w:ascii="Times New Roman"/>
          <w:sz w:val="24"/>
          <w:szCs w:val="24"/>
        </w:rPr>
        <w:tab/>
      </w:r>
      <w:r w:rsidR="003E5EBB">
        <w:rPr>
          <w:rFonts w:hAnsi="Times New Roman" w:ascii="Times New Roman"/>
          <w:sz w:val="24"/>
          <w:szCs w:val="24"/>
        </w:rPr>
        <w:tab/>
      </w:r>
      <w:r w:rsidR="003E5EBB">
        <w:rPr>
          <w:rFonts w:hAnsi="Times New Roman" w:ascii="Times New Roman"/>
          <w:sz w:val="24"/>
          <w:szCs w:val="24"/>
        </w:rPr>
        <w:tab/>
      </w:r>
      <w:r w:rsidR="001F0DEC">
        <w:rPr>
          <w:rFonts w:hAnsi="Times New Roman" w:ascii="Times New Roman"/>
          <w:sz w:val="24"/>
          <w:szCs w:val="24"/>
        </w:rPr>
        <w:t xml:space="preserve">Stečajni dužnik vodio je ovršni postupak radi naplate svog potraživanja kod Općinskog suda u Virovitici , broj : Ovr-33/14-74 , protiv ovršenika Ultimo d.o.o. iz Korije , Školski trg 29 . Kako je nad ovršenikom Ultimo d.o.o. otvoren i zaključen stečajni postupak nastao je problem . Zbog toga sam predložio sudu da upiše stečajnu masu kako bi se ovršni postupak mogao dovršiti . Općinski sud unovčio je nekretninu </w:t>
      </w:r>
      <w:r w:rsidR="003F2A35">
        <w:rPr>
          <w:rFonts w:hAnsi="Times New Roman" w:ascii="Times New Roman"/>
          <w:sz w:val="24"/>
          <w:szCs w:val="24"/>
        </w:rPr>
        <w:t xml:space="preserve">, a ročište za diobu kupovnine </w:t>
      </w:r>
      <w:r w:rsidR="003F2A35">
        <w:rPr>
          <w:rFonts w:hAnsi="Times New Roman" w:ascii="Times New Roman"/>
          <w:sz w:val="24"/>
          <w:szCs w:val="24"/>
        </w:rPr>
        <w:lastRenderedPageBreak/>
        <w:t xml:space="preserve">održano je nekoliko puta jer su podnošene žalbe na prijedlog diobe . Na kraju kad je sud donio rješenje , nije izvršio isplatu već sam morao zatražiti od Općinskog suda da ovršni spis i sredstva proslijede stvarno nadležnom Trgovačkom sudu u Bjelovaru . Na moj prijedlog TS u Bjelovaru otvorio je stečajni postupak nad dužnikom Ultimo d.o.o. </w:t>
      </w:r>
      <w:r w:rsidR="00C455B0">
        <w:rPr>
          <w:rFonts w:hAnsi="Times New Roman" w:ascii="Times New Roman"/>
          <w:sz w:val="24"/>
          <w:szCs w:val="24"/>
        </w:rPr>
        <w:t xml:space="preserve">pod brojem 3 St-644/2018-2 </w:t>
      </w:r>
      <w:r w:rsidR="003F2A35">
        <w:rPr>
          <w:rFonts w:hAnsi="Times New Roman" w:ascii="Times New Roman"/>
          <w:sz w:val="24"/>
          <w:szCs w:val="24"/>
        </w:rPr>
        <w:t xml:space="preserve">i tada je sud utvrdio da je rješenje OS u Virovitici o diobi kupovnine neispravno napisano . Tim rješenjem ILIČIĆ d.o.o. trebao je biti drugi založni vjerovnik i iz kupovnine trebao dobiti </w:t>
      </w:r>
      <w:r w:rsidR="00C455B0">
        <w:rPr>
          <w:rFonts w:hAnsi="Times New Roman" w:ascii="Times New Roman"/>
          <w:sz w:val="24"/>
          <w:szCs w:val="24"/>
        </w:rPr>
        <w:t>znatna sredstva . Općinski sud svojim rješenjem je stečajnog dužnika stavio kao drugog založnog vjerovnika , a TS u Bjelovaru utvrdio je da drugi založni vjerovnik Republika Hrvatska dok je stečajno dužnik tek treći založni vjerovnik . Iz tog razloga nismo dobili nikakva sredstva , a sam stečajni postupak trajao je godinu dana duže .</w:t>
      </w:r>
      <w:r w:rsidR="00C455B0">
        <w:rPr>
          <w:rFonts w:hAnsi="Times New Roman" w:ascii="Times New Roman"/>
          <w:sz w:val="24"/>
          <w:szCs w:val="24"/>
        </w:rPr>
        <w:tab/>
      </w:r>
      <w:r w:rsidR="00C455B0">
        <w:rPr>
          <w:rFonts w:hAnsi="Times New Roman" w:ascii="Times New Roman"/>
          <w:sz w:val="24"/>
          <w:szCs w:val="24"/>
        </w:rPr>
        <w:tab/>
      </w:r>
      <w:r w:rsidR="00C455B0">
        <w:rPr>
          <w:rFonts w:hAnsi="Times New Roman" w:ascii="Times New Roman"/>
          <w:sz w:val="24"/>
          <w:szCs w:val="24"/>
        </w:rPr>
        <w:tab/>
        <w:t>Radnici u stečajnom postupku nisu ostvarili ništa od svojih potraživanja .</w:t>
      </w:r>
      <w:r w:rsidR="003E5EBB">
        <w:rPr>
          <w:rFonts w:hAnsi="Times New Roman" w:ascii="Times New Roman"/>
          <w:sz w:val="24"/>
          <w:szCs w:val="24"/>
        </w:rPr>
        <w:t xml:space="preserve"> </w:t>
      </w:r>
      <w:r w:rsidR="00C455B0">
        <w:rPr>
          <w:rFonts w:hAnsi="Times New Roman" w:ascii="Times New Roman"/>
          <w:sz w:val="24"/>
          <w:szCs w:val="24"/>
        </w:rPr>
        <w:t xml:space="preserve">           </w:t>
      </w:r>
      <w:r w:rsidR="00CF3826">
        <w:rPr>
          <w:rFonts w:hAnsi="Times New Roman" w:ascii="Times New Roman"/>
          <w:sz w:val="24"/>
          <w:szCs w:val="24"/>
        </w:rPr>
        <w:t xml:space="preserve">Nakon preuzimanja ovlasti stečajnog upravitelja </w:t>
      </w:r>
      <w:r w:rsidR="00BF7173">
        <w:rPr>
          <w:rFonts w:hAnsi="Times New Roman" w:ascii="Times New Roman"/>
          <w:sz w:val="24"/>
          <w:szCs w:val="24"/>
        </w:rPr>
        <w:t>Tanasije Marković poduzeo je</w:t>
      </w:r>
      <w:r w:rsidR="00CF3826">
        <w:rPr>
          <w:rFonts w:hAnsi="Times New Roman" w:ascii="Times New Roman"/>
          <w:sz w:val="24"/>
          <w:szCs w:val="24"/>
        </w:rPr>
        <w:t xml:space="preserve"> slijedeće radnje :</w:t>
      </w:r>
    </w:p>
    <w:p w14:textId="77777777" w14:paraId="363F35F0" w:rsidRDefault="00CF3826" w:rsidP="00CF3826" w:rsidR="00CF3826">
      <w:pPr>
        <w:pStyle w:val="Odlomakpopis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preuzeo u posjed dužnikovu imovinu</w:t>
      </w:r>
    </w:p>
    <w:p w14:textId="77777777" w14:paraId="3204FB53" w:rsidRDefault="00CF3826" w:rsidP="00CF3826" w:rsidR="00CF3826">
      <w:pPr>
        <w:pStyle w:val="Odlomakpopis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preuzeo u posjed stare dužnikove žigove</w:t>
      </w:r>
    </w:p>
    <w:p w14:textId="44585145" w14:paraId="042A6F68" w:rsidRDefault="00BF7173" w:rsidP="00CF3826" w:rsidR="00CF3826">
      <w:pPr>
        <w:pStyle w:val="Odlomakpopis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izradio novi žig</w:t>
      </w:r>
    </w:p>
    <w:p w14:textId="77777777" w14:paraId="6B008A7F" w:rsidRDefault="00CF3826" w:rsidP="00CF3826" w:rsidR="00CF3826">
      <w:pPr>
        <w:pStyle w:val="Odlomakpopis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zatvorio postojeće žiro račune dužnika</w:t>
      </w:r>
    </w:p>
    <w:p w14:textId="77777777" w14:paraId="0ECE204D" w:rsidRDefault="00CF3826" w:rsidP="00CF3826" w:rsidR="00CF3826">
      <w:pPr>
        <w:pStyle w:val="Odlomakpopis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otvorio novi račun stečajnog dužnika</w:t>
      </w:r>
    </w:p>
    <w:p w14:textId="71F3DBEA" w14:paraId="14B9EEAF" w:rsidRDefault="005A6C19" w:rsidP="00CF3826" w:rsidR="00CF3826">
      <w:pPr>
        <w:pStyle w:val="Odlomakpopis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angažirao knjigovodstveni servis za</w:t>
      </w:r>
      <w:r w:rsidR="00CF3826">
        <w:rPr>
          <w:rFonts w:hAnsi="Times New Roman" w:ascii="Times New Roman"/>
          <w:sz w:val="24"/>
          <w:szCs w:val="24"/>
        </w:rPr>
        <w:t xml:space="preserve"> izradu završnog računa do dana otvaranja stečajnog postupka</w:t>
      </w:r>
    </w:p>
    <w:p w14:textId="62A20CCC" w14:paraId="3348A335" w:rsidRDefault="005A6C19" w:rsidP="005A6C19" w:rsidR="005A6C19" w:rsidRPr="005A6C19">
      <w:pPr>
        <w:pStyle w:val="Odlomakpopis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angažirao knjigovodstveni servis za izradu prijave tražbina radnika</w:t>
      </w:r>
    </w:p>
    <w:p w14:textId="77777777" w14:paraId="5329757B" w:rsidRDefault="00CF3826" w:rsidP="00CF3826" w:rsidR="00CF3826">
      <w:pPr>
        <w:pStyle w:val="Odlomakpopis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sastavio popis predmeta st. mase uz angažman sudskog vještaka</w:t>
      </w:r>
    </w:p>
    <w:p w14:textId="77777777" w14:paraId="788CDD73" w:rsidRDefault="00CF3826" w:rsidP="00CF3826" w:rsidR="00CF3826">
      <w:pPr>
        <w:pStyle w:val="Odlomakpopis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pozvao dužnikove dužnike da izmire svoja dugovanja</w:t>
      </w:r>
    </w:p>
    <w:p w14:textId="77777777" w14:paraId="4F1888F3" w:rsidRDefault="00CF3826" w:rsidP="00CF3826" w:rsidR="00CF3826">
      <w:pPr>
        <w:pStyle w:val="Odlomakpopis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izradio popis vjerovnika </w:t>
      </w:r>
    </w:p>
    <w:p w14:textId="77777777" w14:paraId="2AB9E194" w:rsidRDefault="00CF3826" w:rsidP="00CF3826" w:rsidR="00CF3826">
      <w:pPr>
        <w:rPr>
          <w:rFonts w:hAnsi="Times New Roman" w:ascii="Times New Roman"/>
          <w:sz w:val="24"/>
          <w:szCs w:val="24"/>
        </w:rPr>
      </w:pPr>
    </w:p>
    <w:p w14:textId="77777777" w14:paraId="1EA78874" w:rsidRDefault="0027637D" w:rsidP="000A3533" w:rsidR="0027637D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Tabela ispitanih i utvrđenih tražbina</w:t>
      </w:r>
    </w:p>
    <w:p w14:textId="77777777" w14:paraId="31FD9036" w:rsidRDefault="00A156F7" w:rsidP="000A3533" w:rsidR="00A156F7">
      <w:pPr>
        <w:rPr>
          <w:rFonts w:cs="Times New Roman" w:hAnsi="Times New Roman" w:ascii="Times New Roman"/>
          <w:sz w:val="24"/>
          <w:szCs w:val="24"/>
        </w:rPr>
      </w:pPr>
    </w:p>
    <w:p w14:textId="77777777" w14:paraId="030292B4" w:rsidRDefault="0027637D" w:rsidP="004971AC" w:rsidR="0027637D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  <w:between w:space="1" w:sz="4" w:color="auto" w:val="single"/>
          <w:bar w:sz="4" w:color="auto" w:val="single"/>
        </w:pBd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Red. br.        Vrsta tražbine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Prijavljeno kn</w:t>
      </w:r>
      <w:r>
        <w:rPr>
          <w:rFonts w:cs="Times New Roman" w:hAnsi="Times New Roman" w:ascii="Times New Roman"/>
          <w:sz w:val="24"/>
          <w:szCs w:val="24"/>
        </w:rPr>
        <w:tab/>
        <w:t xml:space="preserve">           Osporeno kn</w:t>
      </w:r>
      <w:r>
        <w:rPr>
          <w:rFonts w:cs="Times New Roman" w:hAnsi="Times New Roman" w:ascii="Times New Roman"/>
          <w:sz w:val="24"/>
          <w:szCs w:val="24"/>
        </w:rPr>
        <w:tab/>
        <w:t xml:space="preserve">       Priznato kn</w:t>
      </w:r>
    </w:p>
    <w:p w14:textId="5E98ACC4" w14:paraId="44A6A2C4" w:rsidRDefault="0027637D" w:rsidP="004971AC" w:rsidR="0027637D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  <w:between w:space="1" w:sz="4" w:color="auto" w:val="single"/>
          <w:bar w:sz="4" w:color="auto" w:val="single"/>
        </w:pBd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             Prvi viši isplatni red</w:t>
      </w:r>
      <w:r w:rsidR="00B67E5F">
        <w:rPr>
          <w:rFonts w:cs="Times New Roman" w:hAnsi="Times New Roman" w:ascii="Times New Roman"/>
          <w:sz w:val="24"/>
          <w:szCs w:val="24"/>
        </w:rPr>
        <w:t xml:space="preserve">         </w:t>
      </w:r>
      <w:r w:rsidR="003D3DF0">
        <w:rPr>
          <w:rFonts w:cs="Times New Roman" w:hAnsi="Times New Roman" w:ascii="Times New Roman"/>
          <w:sz w:val="24"/>
          <w:szCs w:val="24"/>
        </w:rPr>
        <w:t xml:space="preserve">      917.935,</w:t>
      </w:r>
      <w:r w:rsidR="00D6440D">
        <w:rPr>
          <w:rFonts w:cs="Times New Roman" w:hAnsi="Times New Roman" w:ascii="Times New Roman"/>
          <w:sz w:val="24"/>
          <w:szCs w:val="24"/>
        </w:rPr>
        <w:t>0</w:t>
      </w:r>
      <w:r w:rsidR="003D3DF0">
        <w:rPr>
          <w:rFonts w:cs="Times New Roman" w:hAnsi="Times New Roman" w:ascii="Times New Roman"/>
          <w:sz w:val="24"/>
          <w:szCs w:val="24"/>
        </w:rPr>
        <w:t>5</w:t>
      </w:r>
      <w:r w:rsidR="00B67E5F">
        <w:rPr>
          <w:rFonts w:cs="Times New Roman" w:hAnsi="Times New Roman" w:ascii="Times New Roman"/>
          <w:sz w:val="24"/>
          <w:szCs w:val="24"/>
        </w:rPr>
        <w:tab/>
      </w:r>
      <w:r w:rsidR="00B67E5F">
        <w:rPr>
          <w:rFonts w:cs="Times New Roman" w:hAnsi="Times New Roman" w:ascii="Times New Roman"/>
          <w:sz w:val="24"/>
          <w:szCs w:val="24"/>
        </w:rPr>
        <w:tab/>
      </w:r>
      <w:r w:rsidR="00B67E5F">
        <w:rPr>
          <w:rFonts w:cs="Times New Roman" w:hAnsi="Times New Roman" w:ascii="Times New Roman"/>
          <w:sz w:val="24"/>
          <w:szCs w:val="24"/>
        </w:rPr>
        <w:tab/>
        <w:t>0,00</w:t>
      </w:r>
      <w:r w:rsidR="00B67E5F">
        <w:rPr>
          <w:rFonts w:cs="Times New Roman" w:hAnsi="Times New Roman" w:ascii="Times New Roman"/>
          <w:sz w:val="24"/>
          <w:szCs w:val="24"/>
        </w:rPr>
        <w:tab/>
        <w:t xml:space="preserve">   </w:t>
      </w:r>
      <w:r w:rsidR="003D3DF0">
        <w:rPr>
          <w:rFonts w:cs="Times New Roman" w:hAnsi="Times New Roman" w:ascii="Times New Roman"/>
          <w:sz w:val="24"/>
          <w:szCs w:val="24"/>
        </w:rPr>
        <w:t xml:space="preserve">      917.935,05</w:t>
      </w:r>
    </w:p>
    <w:p w14:textId="0A34B7E9" w14:paraId="0AF95FC3" w:rsidRDefault="0027637D" w:rsidP="004971AC" w:rsidR="0027637D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  <w:between w:space="1" w:sz="4" w:color="auto" w:val="single"/>
          <w:bar w:sz="4" w:color="auto" w:val="single"/>
        </w:pBd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</w:t>
      </w:r>
      <w:r>
        <w:rPr>
          <w:rFonts w:cs="Times New Roman" w:hAnsi="Times New Roman" w:ascii="Times New Roman"/>
          <w:sz w:val="24"/>
          <w:szCs w:val="24"/>
        </w:rPr>
        <w:tab/>
        <w:t xml:space="preserve">     Drugi viši isplatni red</w:t>
      </w:r>
      <w:r w:rsidR="00680CEF">
        <w:rPr>
          <w:rFonts w:cs="Times New Roman" w:hAnsi="Times New Roman" w:ascii="Times New Roman"/>
          <w:sz w:val="24"/>
          <w:szCs w:val="24"/>
        </w:rPr>
        <w:t xml:space="preserve">     </w:t>
      </w:r>
      <w:r w:rsidR="0055734A">
        <w:rPr>
          <w:rFonts w:cs="Times New Roman" w:hAnsi="Times New Roman" w:ascii="Times New Roman"/>
          <w:sz w:val="24"/>
          <w:szCs w:val="24"/>
        </w:rPr>
        <w:t xml:space="preserve">  </w:t>
      </w:r>
      <w:r w:rsidR="003D3DF0">
        <w:rPr>
          <w:rFonts w:cs="Times New Roman" w:hAnsi="Times New Roman" w:ascii="Times New Roman"/>
          <w:sz w:val="24"/>
          <w:szCs w:val="24"/>
        </w:rPr>
        <w:t xml:space="preserve">  7.686.432,36</w:t>
      </w:r>
      <w:r w:rsidR="003D3DF0">
        <w:rPr>
          <w:rFonts w:cs="Times New Roman" w:hAnsi="Times New Roman" w:ascii="Times New Roman"/>
          <w:sz w:val="24"/>
          <w:szCs w:val="24"/>
        </w:rPr>
        <w:tab/>
        <w:t xml:space="preserve">                       0,00</w:t>
      </w:r>
      <w:r w:rsidR="00791F77">
        <w:rPr>
          <w:rFonts w:cs="Times New Roman" w:hAnsi="Times New Roman" w:ascii="Times New Roman"/>
          <w:sz w:val="24"/>
          <w:szCs w:val="24"/>
        </w:rPr>
        <w:tab/>
      </w:r>
      <w:r w:rsidR="00D661C2">
        <w:rPr>
          <w:rFonts w:cs="Times New Roman" w:hAnsi="Times New Roman" w:ascii="Times New Roman"/>
          <w:sz w:val="24"/>
          <w:szCs w:val="24"/>
        </w:rPr>
        <w:t xml:space="preserve">   </w:t>
      </w:r>
      <w:r w:rsidR="00791F77">
        <w:rPr>
          <w:rFonts w:cs="Times New Roman" w:hAnsi="Times New Roman" w:ascii="Times New Roman"/>
          <w:sz w:val="24"/>
          <w:szCs w:val="24"/>
        </w:rPr>
        <w:t xml:space="preserve"> </w:t>
      </w:r>
      <w:r w:rsidR="003D3DF0">
        <w:rPr>
          <w:rFonts w:cs="Times New Roman" w:hAnsi="Times New Roman" w:ascii="Times New Roman"/>
          <w:sz w:val="24"/>
          <w:szCs w:val="24"/>
        </w:rPr>
        <w:t xml:space="preserve">  7.686.432,36</w:t>
      </w:r>
    </w:p>
    <w:p w14:textId="7060ADDF" w14:paraId="2C67D0AD" w:rsidRDefault="0027637D" w:rsidP="004971AC" w:rsidR="004971AC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  <w:between w:space="1" w:sz="4" w:color="auto" w:val="single"/>
          <w:bar w:sz="4" w:color="auto" w:val="single"/>
        </w:pBd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3.</w:t>
      </w:r>
      <w:r>
        <w:rPr>
          <w:rFonts w:cs="Times New Roman" w:hAnsi="Times New Roman" w:ascii="Times New Roman"/>
          <w:sz w:val="24"/>
          <w:szCs w:val="24"/>
        </w:rPr>
        <w:tab/>
        <w:t xml:space="preserve">     Razlučni vjerovnici</w:t>
      </w:r>
      <w:r w:rsidR="003D3DF0"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EE133E">
        <w:rPr>
          <w:rFonts w:cs="Times New Roman" w:hAnsi="Times New Roman" w:ascii="Times New Roman"/>
          <w:sz w:val="24"/>
          <w:szCs w:val="24"/>
        </w:rPr>
        <w:t xml:space="preserve"> </w:t>
      </w:r>
      <w:r w:rsidR="003D3DF0">
        <w:rPr>
          <w:rFonts w:cs="Times New Roman" w:hAnsi="Times New Roman" w:ascii="Times New Roman"/>
          <w:sz w:val="24"/>
          <w:szCs w:val="24"/>
        </w:rPr>
        <w:t>6.037.084,11</w:t>
      </w:r>
      <w:r w:rsidR="0055734A">
        <w:rPr>
          <w:rFonts w:cs="Times New Roman" w:hAnsi="Times New Roman" w:ascii="Times New Roman"/>
          <w:sz w:val="24"/>
          <w:szCs w:val="24"/>
        </w:rPr>
        <w:tab/>
      </w:r>
      <w:r w:rsidR="0055734A">
        <w:rPr>
          <w:rFonts w:cs="Times New Roman" w:hAnsi="Times New Roman" w:ascii="Times New Roman"/>
          <w:sz w:val="24"/>
          <w:szCs w:val="24"/>
        </w:rPr>
        <w:tab/>
      </w:r>
      <w:r w:rsidR="003D3DF0">
        <w:rPr>
          <w:rFonts w:cs="Times New Roman" w:hAnsi="Times New Roman" w:ascii="Times New Roman"/>
          <w:sz w:val="24"/>
          <w:szCs w:val="24"/>
        </w:rPr>
        <w:t xml:space="preserve">            0,00</w:t>
      </w:r>
      <w:r w:rsidR="003D3DF0">
        <w:rPr>
          <w:rFonts w:cs="Times New Roman" w:hAnsi="Times New Roman" w:ascii="Times New Roman"/>
          <w:sz w:val="24"/>
          <w:szCs w:val="24"/>
        </w:rPr>
        <w:tab/>
        <w:t xml:space="preserve">      6.037.084,11</w:t>
      </w:r>
    </w:p>
    <w:p w14:textId="77777777" w14:paraId="22FFD09B" w:rsidRDefault="0055734A" w:rsidP="000A3533" w:rsidR="0055734A">
      <w:pPr>
        <w:rPr>
          <w:rFonts w:cs="Times New Roman" w:hAnsi="Times New Roman" w:ascii="Times New Roman"/>
          <w:sz w:val="24"/>
          <w:szCs w:val="24"/>
        </w:rPr>
      </w:pPr>
    </w:p>
    <w:p w14:textId="77777777" w14:paraId="40DF1AC9" w:rsidRDefault="008801FC" w:rsidP="000A3533" w:rsidR="008801FC">
      <w:pPr>
        <w:rPr>
          <w:rFonts w:cs="Times New Roman" w:hAnsi="Times New Roman" w:ascii="Times New Roman"/>
          <w:sz w:val="24"/>
          <w:szCs w:val="24"/>
        </w:rPr>
      </w:pPr>
    </w:p>
    <w:p w14:textId="77777777" w14:paraId="2A9423D0" w:rsidRDefault="00C455B0" w:rsidP="000A3533" w:rsidR="00C455B0">
      <w:pPr>
        <w:rPr>
          <w:rFonts w:cs="Times New Roman" w:hAnsi="Times New Roman" w:ascii="Times New Roman"/>
          <w:sz w:val="24"/>
          <w:szCs w:val="24"/>
        </w:rPr>
      </w:pPr>
    </w:p>
    <w:p w14:textId="77777777" w14:paraId="102EB343" w:rsidRDefault="00C455B0" w:rsidP="000A3533" w:rsidR="00C455B0">
      <w:pPr>
        <w:rPr>
          <w:rFonts w:cs="Times New Roman" w:hAnsi="Times New Roman" w:ascii="Times New Roman"/>
          <w:sz w:val="24"/>
          <w:szCs w:val="24"/>
        </w:rPr>
      </w:pPr>
    </w:p>
    <w:p w14:textId="77777777" w14:paraId="7DB2D0AF" w:rsidRDefault="00A156F7" w:rsidP="000A3533" w:rsidR="00A156F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Tabela namirenja tražbina</w:t>
      </w:r>
    </w:p>
    <w:p w14:textId="77777777" w14:paraId="67922FFF" w:rsidRDefault="00A156F7" w:rsidP="000A3533" w:rsidR="00A156F7">
      <w:pPr>
        <w:rPr>
          <w:rFonts w:cs="Times New Roman" w:hAnsi="Times New Roman" w:ascii="Times New Roman"/>
          <w:sz w:val="24"/>
          <w:szCs w:val="24"/>
        </w:rPr>
      </w:pPr>
    </w:p>
    <w:p w14:textId="4A136556" w14:paraId="6E48354E" w:rsidRDefault="00A156F7" w:rsidP="00A64F08" w:rsidR="00A156F7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  <w:between w:space="1" w:sz="4" w:color="auto" w:val="single"/>
          <w:bar w:sz="4" w:color="auto" w:val="single"/>
        </w:pBd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Red. br.       Vrsta tražbine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Iznos tražbine kn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Namirenje</w:t>
      </w:r>
    </w:p>
    <w:p w14:textId="69F8AA58" w14:paraId="563098AF" w:rsidRDefault="00A156F7" w:rsidP="00A64F08" w:rsidR="00A156F7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  <w:between w:space="1" w:sz="4" w:color="auto" w:val="single"/>
          <w:bar w:sz="4" w:color="auto" w:val="single"/>
        </w:pBd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EC61F4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Kn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D661C2">
        <w:rPr>
          <w:rFonts w:cs="Times New Roman" w:hAnsi="Times New Roman" w:ascii="Times New Roman"/>
          <w:sz w:val="24"/>
          <w:szCs w:val="24"/>
        </w:rPr>
        <w:t xml:space="preserve">   </w:t>
      </w:r>
      <w:r>
        <w:rPr>
          <w:rFonts w:cs="Times New Roman" w:hAnsi="Times New Roman" w:ascii="Times New Roman"/>
          <w:sz w:val="24"/>
          <w:szCs w:val="24"/>
        </w:rPr>
        <w:t>%</w:t>
      </w:r>
    </w:p>
    <w:p w14:textId="4DCA6E5C" w14:paraId="215E43EC" w:rsidRDefault="00A156F7" w:rsidP="00A64F08" w:rsidR="00A156F7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  <w:between w:space="1" w:sz="4" w:color="auto" w:val="single"/>
          <w:bar w:sz="4" w:color="auto" w:val="single"/>
        </w:pBd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</w:t>
      </w:r>
      <w:r>
        <w:rPr>
          <w:rFonts w:cs="Times New Roman" w:hAnsi="Times New Roman" w:ascii="Times New Roman"/>
          <w:sz w:val="24"/>
          <w:szCs w:val="24"/>
        </w:rPr>
        <w:tab/>
        <w:t xml:space="preserve">       Prvi viši isplatni red</w:t>
      </w:r>
      <w:r>
        <w:rPr>
          <w:rFonts w:cs="Times New Roman" w:hAnsi="Times New Roman" w:ascii="Times New Roman"/>
          <w:sz w:val="24"/>
          <w:szCs w:val="24"/>
        </w:rPr>
        <w:tab/>
      </w:r>
      <w:r w:rsidR="00D661C2">
        <w:rPr>
          <w:rFonts w:cs="Times New Roman" w:hAnsi="Times New Roman" w:ascii="Times New Roman"/>
          <w:sz w:val="24"/>
          <w:szCs w:val="24"/>
        </w:rPr>
        <w:t xml:space="preserve"> </w:t>
      </w:r>
      <w:r w:rsidR="003E6110">
        <w:rPr>
          <w:rFonts w:cs="Times New Roman" w:hAnsi="Times New Roman" w:ascii="Times New Roman"/>
          <w:sz w:val="24"/>
          <w:szCs w:val="24"/>
        </w:rPr>
        <w:t xml:space="preserve"> </w:t>
      </w:r>
      <w:r w:rsidR="00EC61F4">
        <w:rPr>
          <w:rFonts w:cs="Times New Roman" w:hAnsi="Times New Roman" w:ascii="Times New Roman"/>
          <w:sz w:val="24"/>
          <w:szCs w:val="24"/>
        </w:rPr>
        <w:t xml:space="preserve">     917.935,05</w:t>
      </w:r>
      <w:r w:rsidR="00501DAF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3E6110">
        <w:rPr>
          <w:rFonts w:cs="Times New Roman" w:hAnsi="Times New Roman" w:ascii="Times New Roman"/>
          <w:sz w:val="24"/>
          <w:szCs w:val="24"/>
        </w:rPr>
        <w:tab/>
        <w:t xml:space="preserve"> 0,00</w:t>
      </w:r>
      <w:r w:rsidR="003E6110">
        <w:rPr>
          <w:rFonts w:cs="Times New Roman" w:hAnsi="Times New Roman" w:ascii="Times New Roman"/>
          <w:sz w:val="24"/>
          <w:szCs w:val="24"/>
        </w:rPr>
        <w:tab/>
      </w:r>
      <w:r w:rsidR="003E6110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D661C2">
        <w:rPr>
          <w:rFonts w:cs="Times New Roman" w:hAnsi="Times New Roman" w:ascii="Times New Roman"/>
          <w:sz w:val="24"/>
          <w:szCs w:val="24"/>
        </w:rPr>
        <w:t>0,00</w:t>
      </w:r>
    </w:p>
    <w:p w14:textId="23133388" w14:paraId="32166993" w:rsidRDefault="00D661C2" w:rsidP="00A64F08" w:rsidR="00D661C2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  <w:between w:space="1" w:sz="4" w:color="auto" w:val="single"/>
          <w:bar w:sz="4" w:color="auto" w:val="single"/>
        </w:pBd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</w:t>
      </w:r>
      <w:r>
        <w:rPr>
          <w:rFonts w:cs="Times New Roman" w:hAnsi="Times New Roman" w:ascii="Times New Roman"/>
          <w:sz w:val="24"/>
          <w:szCs w:val="24"/>
        </w:rPr>
        <w:tab/>
        <w:t xml:space="preserve">       Drugi viši isplatni red</w:t>
      </w:r>
      <w:r>
        <w:rPr>
          <w:rFonts w:cs="Times New Roman" w:hAnsi="Times New Roman" w:ascii="Times New Roman"/>
          <w:sz w:val="24"/>
          <w:szCs w:val="24"/>
        </w:rPr>
        <w:tab/>
      </w:r>
      <w:r w:rsidR="00501DAF">
        <w:rPr>
          <w:rFonts w:cs="Times New Roman" w:hAnsi="Times New Roman" w:ascii="Times New Roman"/>
          <w:sz w:val="24"/>
          <w:szCs w:val="24"/>
        </w:rPr>
        <w:t xml:space="preserve">  </w:t>
      </w:r>
      <w:r w:rsidR="00EC61F4">
        <w:rPr>
          <w:rFonts w:cs="Times New Roman" w:hAnsi="Times New Roman" w:ascii="Times New Roman"/>
          <w:sz w:val="24"/>
          <w:szCs w:val="24"/>
        </w:rPr>
        <w:t xml:space="preserve">  7.686.432,36</w:t>
      </w:r>
      <w:r w:rsidR="00501DAF">
        <w:rPr>
          <w:rFonts w:cs="Times New Roman" w:hAnsi="Times New Roman" w:ascii="Times New Roman"/>
          <w:sz w:val="24"/>
          <w:szCs w:val="24"/>
        </w:rPr>
        <w:tab/>
      </w:r>
      <w:r w:rsidR="00501DAF"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>0,00</w:t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 0,00</w:t>
      </w:r>
    </w:p>
    <w:p w14:textId="03A4EBBA" w14:paraId="1102280C" w:rsidRDefault="00D661C2" w:rsidP="00A64F08" w:rsidR="0074329B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  <w:between w:space="1" w:sz="4" w:color="auto" w:val="single"/>
          <w:bar w:sz="4" w:color="auto" w:val="single"/>
        </w:pBd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3.</w:t>
      </w:r>
      <w:r>
        <w:rPr>
          <w:rFonts w:cs="Times New Roman" w:hAnsi="Times New Roman" w:ascii="Times New Roman"/>
          <w:sz w:val="24"/>
          <w:szCs w:val="24"/>
        </w:rPr>
        <w:tab/>
        <w:t xml:space="preserve">       Razlučni vjerovnici</w:t>
      </w:r>
      <w:r>
        <w:rPr>
          <w:rFonts w:cs="Times New Roman" w:hAnsi="Times New Roman" w:ascii="Times New Roman"/>
          <w:sz w:val="24"/>
          <w:szCs w:val="24"/>
        </w:rPr>
        <w:tab/>
      </w:r>
      <w:r w:rsidR="00501DAF">
        <w:rPr>
          <w:rFonts w:cs="Times New Roman" w:hAnsi="Times New Roman" w:ascii="Times New Roman"/>
          <w:sz w:val="24"/>
          <w:szCs w:val="24"/>
        </w:rPr>
        <w:t xml:space="preserve">  </w:t>
      </w:r>
      <w:r w:rsidR="00EC61F4">
        <w:rPr>
          <w:rFonts w:cs="Times New Roman" w:hAnsi="Times New Roman" w:ascii="Times New Roman"/>
          <w:sz w:val="24"/>
          <w:szCs w:val="24"/>
        </w:rPr>
        <w:t xml:space="preserve">  6.037.084,11</w:t>
      </w:r>
      <w:r w:rsidR="00501DAF">
        <w:rPr>
          <w:rFonts w:cs="Times New Roman" w:hAnsi="Times New Roman" w:ascii="Times New Roman"/>
          <w:sz w:val="24"/>
          <w:szCs w:val="24"/>
        </w:rPr>
        <w:t xml:space="preserve">        </w:t>
      </w:r>
      <w:r w:rsidR="00AB0C75">
        <w:rPr>
          <w:rFonts w:cs="Times New Roman" w:hAnsi="Times New Roman" w:ascii="Times New Roman"/>
          <w:sz w:val="24"/>
          <w:szCs w:val="24"/>
        </w:rPr>
        <w:t xml:space="preserve"> </w:t>
      </w:r>
      <w:r w:rsidR="00501DAF">
        <w:rPr>
          <w:rFonts w:cs="Times New Roman" w:hAnsi="Times New Roman" w:ascii="Times New Roman"/>
          <w:sz w:val="24"/>
          <w:szCs w:val="24"/>
        </w:rPr>
        <w:t xml:space="preserve"> </w:t>
      </w:r>
      <w:r w:rsidR="00EC61F4">
        <w:rPr>
          <w:rFonts w:cs="Times New Roman" w:hAnsi="Times New Roman" w:ascii="Times New Roman"/>
          <w:sz w:val="24"/>
          <w:szCs w:val="24"/>
        </w:rPr>
        <w:t xml:space="preserve">  324.309,83</w:t>
      </w:r>
      <w:r w:rsidR="00AB0C75">
        <w:rPr>
          <w:rFonts w:cs="Times New Roman" w:hAnsi="Times New Roman" w:ascii="Times New Roman"/>
          <w:sz w:val="24"/>
          <w:szCs w:val="24"/>
        </w:rPr>
        <w:tab/>
      </w:r>
      <w:r w:rsidR="00A36552">
        <w:rPr>
          <w:rFonts w:cs="Times New Roman" w:hAnsi="Times New Roman" w:ascii="Times New Roman"/>
          <w:sz w:val="24"/>
          <w:szCs w:val="24"/>
        </w:rPr>
        <w:t xml:space="preserve">              5,37</w:t>
      </w:r>
      <w:r w:rsidR="00AB0C75">
        <w:rPr>
          <w:rFonts w:cs="Times New Roman" w:hAnsi="Times New Roman" w:ascii="Times New Roman"/>
          <w:sz w:val="24"/>
          <w:szCs w:val="24"/>
        </w:rPr>
        <w:t xml:space="preserve">    </w:t>
      </w:r>
    </w:p>
    <w:p w14:textId="3CA54C56" w14:paraId="4E340ECE" w:rsidRDefault="0074329B" w:rsidP="00A64F08" w:rsidR="00D661C2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  <w:between w:space="1" w:sz="4" w:color="auto" w:val="single"/>
          <w:bar w:sz="4" w:color="auto" w:val="single"/>
        </w:pBd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4.</w:t>
      </w:r>
      <w:r w:rsidR="001E759E">
        <w:rPr>
          <w:rFonts w:cs="Times New Roman" w:hAnsi="Times New Roman" w:ascii="Times New Roman"/>
          <w:sz w:val="24"/>
          <w:szCs w:val="24"/>
        </w:rPr>
        <w:tab/>
        <w:t xml:space="preserve">       Troškovi st. postupka</w:t>
      </w:r>
      <w:r w:rsidR="00797DD7">
        <w:rPr>
          <w:rFonts w:cs="Times New Roman" w:hAnsi="Times New Roman" w:ascii="Times New Roman"/>
          <w:sz w:val="24"/>
          <w:szCs w:val="24"/>
        </w:rPr>
        <w:t xml:space="preserve">          </w:t>
      </w:r>
      <w:r w:rsidR="00501DAF">
        <w:rPr>
          <w:rFonts w:cs="Times New Roman" w:hAnsi="Times New Roman" w:ascii="Times New Roman"/>
          <w:sz w:val="24"/>
          <w:szCs w:val="24"/>
        </w:rPr>
        <w:t xml:space="preserve">  </w:t>
      </w:r>
      <w:r w:rsidR="000E5E90">
        <w:rPr>
          <w:rFonts w:cs="Times New Roman" w:hAnsi="Times New Roman" w:ascii="Times New Roman"/>
          <w:sz w:val="24"/>
          <w:szCs w:val="24"/>
        </w:rPr>
        <w:t xml:space="preserve">  49.715,00</w:t>
      </w:r>
      <w:r w:rsidR="00AB0C75">
        <w:rPr>
          <w:rFonts w:cs="Times New Roman" w:hAnsi="Times New Roman" w:ascii="Times New Roman"/>
          <w:sz w:val="24"/>
          <w:szCs w:val="24"/>
        </w:rPr>
        <w:t xml:space="preserve">       </w:t>
      </w:r>
      <w:r w:rsidR="00AB0C75">
        <w:rPr>
          <w:rFonts w:cs="Times New Roman" w:hAnsi="Times New Roman" w:ascii="Times New Roman"/>
          <w:sz w:val="24"/>
          <w:szCs w:val="24"/>
        </w:rPr>
        <w:tab/>
      </w:r>
      <w:r w:rsidR="00501DAF">
        <w:rPr>
          <w:rFonts w:cs="Times New Roman" w:hAnsi="Times New Roman" w:ascii="Times New Roman"/>
          <w:sz w:val="24"/>
          <w:szCs w:val="24"/>
        </w:rPr>
        <w:t xml:space="preserve">  </w:t>
      </w:r>
      <w:r w:rsidR="000E5E90">
        <w:rPr>
          <w:rFonts w:cs="Times New Roman" w:hAnsi="Times New Roman" w:ascii="Times New Roman"/>
          <w:sz w:val="24"/>
          <w:szCs w:val="24"/>
        </w:rPr>
        <w:t xml:space="preserve">  49.715,00</w:t>
      </w:r>
      <w:r w:rsidR="00797DD7">
        <w:rPr>
          <w:rFonts w:cs="Times New Roman" w:hAnsi="Times New Roman" w:ascii="Times New Roman"/>
          <w:sz w:val="24"/>
          <w:szCs w:val="24"/>
        </w:rPr>
        <w:tab/>
        <w:t xml:space="preserve">          100,00</w:t>
      </w:r>
    </w:p>
    <w:p w14:textId="3025E736" w14:paraId="0B0BFF3D" w:rsidRDefault="00DC0F3B" w:rsidP="00A64F08" w:rsidR="00DC0F3B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  <w:between w:space="1" w:sz="4" w:color="auto" w:val="single"/>
          <w:bar w:sz="4" w:color="auto" w:val="single"/>
        </w:pBd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5.</w:t>
      </w:r>
      <w:r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501DAF">
        <w:rPr>
          <w:rFonts w:cs="Times New Roman" w:hAnsi="Times New Roman" w:ascii="Times New Roman"/>
          <w:sz w:val="24"/>
          <w:szCs w:val="24"/>
        </w:rPr>
        <w:t>Ostale obveze st. mase</w:t>
      </w:r>
      <w:r w:rsidR="000E5E90">
        <w:rPr>
          <w:rFonts w:cs="Times New Roman" w:hAnsi="Times New Roman" w:ascii="Times New Roman"/>
          <w:sz w:val="24"/>
          <w:szCs w:val="24"/>
        </w:rPr>
        <w:tab/>
        <w:t xml:space="preserve">       388.019,95             388.019,95</w:t>
      </w:r>
      <w:r w:rsidR="007F7BFC">
        <w:rPr>
          <w:rFonts w:cs="Times New Roman" w:hAnsi="Times New Roman" w:ascii="Times New Roman"/>
          <w:sz w:val="24"/>
          <w:szCs w:val="24"/>
        </w:rPr>
        <w:tab/>
      </w:r>
      <w:r w:rsidR="000E5E90">
        <w:rPr>
          <w:rFonts w:cs="Times New Roman" w:hAnsi="Times New Roman" w:ascii="Times New Roman"/>
          <w:sz w:val="24"/>
          <w:szCs w:val="24"/>
        </w:rPr>
        <w:t xml:space="preserve">          100,00</w:t>
      </w:r>
    </w:p>
    <w:p w14:textId="4FFCD82A" w14:paraId="50DF0EBB" w:rsidRDefault="00E33C90" w:rsidP="000A3533" w:rsidR="0015177A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310A26">
        <w:rPr>
          <w:rFonts w:cs="Times New Roman" w:hAnsi="Times New Roman" w:ascii="Times New Roman"/>
          <w:sz w:val="24"/>
          <w:szCs w:val="24"/>
        </w:rPr>
        <w:tab/>
      </w:r>
      <w:r w:rsidR="000A3533">
        <w:rPr>
          <w:rFonts w:cs="Times New Roman" w:hAnsi="Times New Roman" w:ascii="Times New Roman"/>
          <w:sz w:val="24"/>
          <w:szCs w:val="24"/>
        </w:rPr>
        <w:tab/>
      </w:r>
      <w:r w:rsidR="00310A26">
        <w:rPr>
          <w:rFonts w:cs="Times New Roman" w:hAnsi="Times New Roman" w:ascii="Times New Roman"/>
          <w:sz w:val="24"/>
          <w:szCs w:val="24"/>
        </w:rPr>
        <w:tab/>
      </w:r>
      <w:r w:rsidR="00310A26">
        <w:rPr>
          <w:rFonts w:cs="Times New Roman" w:hAnsi="Times New Roman" w:ascii="Times New Roman"/>
          <w:sz w:val="24"/>
          <w:szCs w:val="24"/>
        </w:rPr>
        <w:tab/>
      </w:r>
      <w:r w:rsidR="00310A26">
        <w:rPr>
          <w:rFonts w:cs="Times New Roman" w:hAnsi="Times New Roman" w:ascii="Times New Roman"/>
          <w:sz w:val="24"/>
          <w:szCs w:val="24"/>
        </w:rPr>
        <w:tab/>
      </w:r>
      <w:r w:rsidR="00310A26">
        <w:rPr>
          <w:rFonts w:cs="Times New Roman" w:hAnsi="Times New Roman" w:ascii="Times New Roman"/>
          <w:sz w:val="24"/>
          <w:szCs w:val="24"/>
        </w:rPr>
        <w:tab/>
      </w:r>
    </w:p>
    <w:p w14:textId="665D8840" w14:paraId="557EA273" w:rsidRDefault="00FB411E" w:rsidP="001D6424" w:rsidR="00FB411E">
      <w:pPr>
        <w:pStyle w:val="Naslov2"/>
      </w:pPr>
      <w:r>
        <w:tab/>
        <w:t xml:space="preserve"> </w:t>
      </w:r>
    </w:p>
    <w:p w14:textId="50EF9D0A" w14:paraId="2C5245FF" w:rsidRDefault="00DD5EC0" w:rsidP="00DD5EC0" w:rsidR="00692C19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žir</w:t>
      </w:r>
      <w:r w:rsidR="000E5E90">
        <w:rPr>
          <w:rFonts w:cs="Times New Roman" w:hAnsi="Times New Roman" w:ascii="Times New Roman"/>
          <w:sz w:val="24"/>
          <w:szCs w:val="24"/>
        </w:rPr>
        <w:t xml:space="preserve">o računu stečajnog dužnika ima </w:t>
      </w:r>
      <w:r w:rsidR="006619F1">
        <w:rPr>
          <w:rFonts w:cs="Times New Roman" w:hAnsi="Times New Roman" w:ascii="Times New Roman"/>
          <w:sz w:val="24"/>
          <w:szCs w:val="24"/>
        </w:rPr>
        <w:t>428,88</w:t>
      </w:r>
      <w:r>
        <w:rPr>
          <w:rFonts w:cs="Times New Roman" w:hAnsi="Times New Roman" w:ascii="Times New Roman"/>
          <w:sz w:val="24"/>
          <w:szCs w:val="24"/>
        </w:rPr>
        <w:t xml:space="preserve"> kuna i taj dio novca će služiti za podmirenje bankovne naknade za održavanje računa</w:t>
      </w:r>
      <w:r w:rsidR="0034426C">
        <w:rPr>
          <w:rFonts w:cs="Times New Roman" w:hAnsi="Times New Roman" w:ascii="Times New Roman"/>
          <w:sz w:val="24"/>
          <w:szCs w:val="24"/>
        </w:rPr>
        <w:t xml:space="preserve"> </w:t>
      </w:r>
      <w:r w:rsidR="0044243A">
        <w:rPr>
          <w:rFonts w:cs="Times New Roman" w:hAnsi="Times New Roman" w:ascii="Times New Roman"/>
          <w:sz w:val="24"/>
          <w:szCs w:val="24"/>
        </w:rPr>
        <w:t>, a</w:t>
      </w:r>
      <w:r>
        <w:rPr>
          <w:rFonts w:cs="Times New Roman" w:hAnsi="Times New Roman" w:ascii="Times New Roman"/>
          <w:sz w:val="24"/>
          <w:szCs w:val="24"/>
        </w:rPr>
        <w:t xml:space="preserve"> nema po</w:t>
      </w:r>
      <w:r w:rsidR="006619F1">
        <w:rPr>
          <w:rFonts w:cs="Times New Roman" w:hAnsi="Times New Roman" w:ascii="Times New Roman"/>
          <w:sz w:val="24"/>
          <w:szCs w:val="24"/>
        </w:rPr>
        <w:t xml:space="preserve">stupaka u tijeku . </w:t>
      </w:r>
      <w:r w:rsidR="006619F1">
        <w:rPr>
          <w:rFonts w:cs="Times New Roman" w:hAnsi="Times New Roman" w:ascii="Times New Roman"/>
          <w:sz w:val="24"/>
          <w:szCs w:val="24"/>
        </w:rPr>
        <w:tab/>
      </w:r>
      <w:r w:rsidR="006619F1">
        <w:rPr>
          <w:rFonts w:cs="Times New Roman" w:hAnsi="Times New Roman" w:ascii="Times New Roman"/>
          <w:sz w:val="24"/>
          <w:szCs w:val="24"/>
        </w:rPr>
        <w:tab/>
        <w:t xml:space="preserve">      Predlažem da se sazove završno ročište i zaključi stečajni postupak .</w:t>
      </w:r>
    </w:p>
    <w:p w14:textId="77777777" w14:paraId="136870A3" w:rsidRDefault="006619F1" w:rsidP="00DD5EC0" w:rsidR="006619F1">
      <w:pPr>
        <w:rPr>
          <w:rFonts w:cs="Times New Roman" w:hAnsi="Times New Roman" w:ascii="Times New Roman"/>
          <w:sz w:val="24"/>
          <w:szCs w:val="24"/>
        </w:rPr>
      </w:pPr>
    </w:p>
    <w:p w14:textId="77777777" w14:paraId="28B5D530" w:rsidRDefault="006619F1" w:rsidP="00DD5EC0" w:rsidR="006619F1">
      <w:pPr>
        <w:rPr>
          <w:rFonts w:cs="Times New Roman" w:hAnsi="Times New Roman" w:ascii="Times New Roman"/>
          <w:sz w:val="24"/>
          <w:szCs w:val="24"/>
        </w:rPr>
      </w:pPr>
    </w:p>
    <w:p w14:textId="77777777" w14:paraId="026ADB68" w:rsidRDefault="007A0128" w:rsidP="007A0128" w:rsidR="007A0128" w:rsidRPr="00BF464E">
      <w:pPr>
        <w:ind w:left="6372"/>
        <w:rPr>
          <w:rFonts w:cs="Times New Roman" w:hAnsi="Times New Roman" w:ascii="Times New Roman"/>
          <w:sz w:val="24"/>
          <w:szCs w:val="24"/>
        </w:rPr>
      </w:pPr>
      <w:r w:rsidRPr="00BF464E">
        <w:rPr>
          <w:rFonts w:cs="Times New Roman" w:hAnsi="Times New Roman" w:ascii="Times New Roman"/>
          <w:sz w:val="24"/>
          <w:szCs w:val="24"/>
        </w:rPr>
        <w:t>Stečajni upravitelj :</w:t>
      </w:r>
    </w:p>
    <w:p w14:textId="77777777" w14:paraId="586FDFAC" w:rsidRDefault="00566468" w:rsidP="00566468" w:rsidR="007A0128" w:rsidRPr="00BF464E">
      <w:pPr>
        <w:rPr>
          <w:rFonts w:cs="Times New Roman" w:hAnsi="Times New Roman" w:ascii="Times New Roman"/>
          <w:sz w:val="24"/>
          <w:szCs w:val="24"/>
        </w:rPr>
      </w:pPr>
      <w:r w:rsidRPr="00BF464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</w:t>
      </w:r>
      <w:r w:rsidR="00BF464E">
        <w:rPr>
          <w:rFonts w:cs="Times New Roman" w:hAnsi="Times New Roman" w:ascii="Times New Roman"/>
          <w:sz w:val="24"/>
          <w:szCs w:val="24"/>
        </w:rPr>
        <w:t xml:space="preserve">                    </w:t>
      </w:r>
      <w:r w:rsidRPr="00BF464E">
        <w:rPr>
          <w:rFonts w:cs="Times New Roman" w:hAnsi="Times New Roman" w:ascii="Times New Roman"/>
          <w:sz w:val="24"/>
          <w:szCs w:val="24"/>
        </w:rPr>
        <w:t xml:space="preserve"> Franjo Otročak , dipl.ing.</w:t>
      </w:r>
    </w:p>
    <w:sectPr w:rsidR="007A0128" w:rsidRPr="00BF464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E25BDB"/>
    <w:multiLevelType w:val="hybridMultilevel"/>
    <w:tmpl w:val="CD66662A"/>
    <w:lvl w:tplc="C8EE0240" w:ilvl="0">
      <w:start w:val="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153D58"/>
    <w:multiLevelType w:val="hybridMultilevel"/>
    <w:tmpl w:val="18CEEFA0"/>
    <w:lvl w:tplc="9224E32E" w:ilvl="0">
      <w:numFmt w:val="bullet"/>
      <w:lvlText w:val="-"/>
      <w:lvlJc w:val="left"/>
      <w:pPr>
        <w:ind w:hanging="360" w:left="1068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3F600D3F"/>
    <w:multiLevelType w:val="hybridMultilevel"/>
    <w:tmpl w:val="7362DEE4"/>
    <w:lvl w:tplc="24B4674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3134799"/>
    <w:multiLevelType w:val="hybridMultilevel"/>
    <w:tmpl w:val="5CAA8096"/>
    <w:lvl w:tplc="E4FEA7A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2DBF"/>
    <w:rsid w:val="0000570B"/>
    <w:rsid w:val="0001542D"/>
    <w:rsid w:val="00022D2A"/>
    <w:rsid w:val="0002541A"/>
    <w:rsid w:val="000452FC"/>
    <w:rsid w:val="00070EE8"/>
    <w:rsid w:val="000737C9"/>
    <w:rsid w:val="000A3533"/>
    <w:rsid w:val="000B0008"/>
    <w:rsid w:val="000B17EC"/>
    <w:rsid w:val="000B21CF"/>
    <w:rsid w:val="000C73CE"/>
    <w:rsid w:val="000E2C6E"/>
    <w:rsid w:val="000E44AD"/>
    <w:rsid w:val="000E5E90"/>
    <w:rsid w:val="00100B27"/>
    <w:rsid w:val="001021CB"/>
    <w:rsid w:val="00110643"/>
    <w:rsid w:val="001116D5"/>
    <w:rsid w:val="00115CBA"/>
    <w:rsid w:val="00117F91"/>
    <w:rsid w:val="0013065E"/>
    <w:rsid w:val="0015177A"/>
    <w:rsid w:val="00153E8C"/>
    <w:rsid w:val="00170C80"/>
    <w:rsid w:val="00175481"/>
    <w:rsid w:val="001810D4"/>
    <w:rsid w:val="001C6674"/>
    <w:rsid w:val="001D0730"/>
    <w:rsid w:val="001D43AD"/>
    <w:rsid w:val="001D6424"/>
    <w:rsid w:val="001E3AE3"/>
    <w:rsid w:val="001E5797"/>
    <w:rsid w:val="001E759E"/>
    <w:rsid w:val="001F0DEC"/>
    <w:rsid w:val="00200923"/>
    <w:rsid w:val="0021513B"/>
    <w:rsid w:val="00226D9B"/>
    <w:rsid w:val="00233343"/>
    <w:rsid w:val="002378F5"/>
    <w:rsid w:val="0025638A"/>
    <w:rsid w:val="002705F3"/>
    <w:rsid w:val="0027637D"/>
    <w:rsid w:val="002921BF"/>
    <w:rsid w:val="002A6F57"/>
    <w:rsid w:val="002B251D"/>
    <w:rsid w:val="002B6E83"/>
    <w:rsid w:val="002D1EAF"/>
    <w:rsid w:val="002D6421"/>
    <w:rsid w:val="002E12B7"/>
    <w:rsid w:val="00310A26"/>
    <w:rsid w:val="00313161"/>
    <w:rsid w:val="003243F7"/>
    <w:rsid w:val="003432B3"/>
    <w:rsid w:val="0034343B"/>
    <w:rsid w:val="0034426C"/>
    <w:rsid w:val="00352E56"/>
    <w:rsid w:val="00360506"/>
    <w:rsid w:val="00377108"/>
    <w:rsid w:val="0037727B"/>
    <w:rsid w:val="003A5B4B"/>
    <w:rsid w:val="003A7780"/>
    <w:rsid w:val="003B5BA3"/>
    <w:rsid w:val="003C343E"/>
    <w:rsid w:val="003D3DF0"/>
    <w:rsid w:val="003D46C7"/>
    <w:rsid w:val="003E1950"/>
    <w:rsid w:val="003E5EBB"/>
    <w:rsid w:val="003E6110"/>
    <w:rsid w:val="003F13B4"/>
    <w:rsid w:val="003F2A35"/>
    <w:rsid w:val="003F5280"/>
    <w:rsid w:val="004131E5"/>
    <w:rsid w:val="004337A7"/>
    <w:rsid w:val="0044243A"/>
    <w:rsid w:val="004504AB"/>
    <w:rsid w:val="00460DE2"/>
    <w:rsid w:val="00463F08"/>
    <w:rsid w:val="004661ED"/>
    <w:rsid w:val="0048689A"/>
    <w:rsid w:val="00487B41"/>
    <w:rsid w:val="0049183F"/>
    <w:rsid w:val="00491A51"/>
    <w:rsid w:val="00492E98"/>
    <w:rsid w:val="004971AC"/>
    <w:rsid w:val="004A2273"/>
    <w:rsid w:val="004B1078"/>
    <w:rsid w:val="004B21E8"/>
    <w:rsid w:val="004B5446"/>
    <w:rsid w:val="004C45FA"/>
    <w:rsid w:val="004F33AD"/>
    <w:rsid w:val="004F7BBF"/>
    <w:rsid w:val="00501DAF"/>
    <w:rsid w:val="005052F1"/>
    <w:rsid w:val="005156A9"/>
    <w:rsid w:val="00517420"/>
    <w:rsid w:val="00522E2F"/>
    <w:rsid w:val="00524653"/>
    <w:rsid w:val="0055734A"/>
    <w:rsid w:val="00564DBB"/>
    <w:rsid w:val="00566468"/>
    <w:rsid w:val="00573E8D"/>
    <w:rsid w:val="005A6C19"/>
    <w:rsid w:val="005C474E"/>
    <w:rsid w:val="005C66CA"/>
    <w:rsid w:val="005D0B3E"/>
    <w:rsid w:val="005D6B7D"/>
    <w:rsid w:val="005E5DC0"/>
    <w:rsid w:val="005E72BD"/>
    <w:rsid w:val="006018A0"/>
    <w:rsid w:val="006049AA"/>
    <w:rsid w:val="00625143"/>
    <w:rsid w:val="006619F1"/>
    <w:rsid w:val="00662DA9"/>
    <w:rsid w:val="00680CEF"/>
    <w:rsid w:val="0068306B"/>
    <w:rsid w:val="0068605E"/>
    <w:rsid w:val="00692C19"/>
    <w:rsid w:val="00696E0B"/>
    <w:rsid w:val="006A460A"/>
    <w:rsid w:val="006A4DB4"/>
    <w:rsid w:val="006D2C1E"/>
    <w:rsid w:val="006E63A2"/>
    <w:rsid w:val="006F7C8F"/>
    <w:rsid w:val="00736E2A"/>
    <w:rsid w:val="0074329B"/>
    <w:rsid w:val="007578EB"/>
    <w:rsid w:val="00764B2D"/>
    <w:rsid w:val="007700C2"/>
    <w:rsid w:val="00771C7D"/>
    <w:rsid w:val="00791F77"/>
    <w:rsid w:val="0079215D"/>
    <w:rsid w:val="00797DD7"/>
    <w:rsid w:val="007A0128"/>
    <w:rsid w:val="007A135C"/>
    <w:rsid w:val="007A3741"/>
    <w:rsid w:val="007A6ED8"/>
    <w:rsid w:val="007B6CAC"/>
    <w:rsid w:val="007D70AA"/>
    <w:rsid w:val="007E0FD7"/>
    <w:rsid w:val="007E46FE"/>
    <w:rsid w:val="007E53E0"/>
    <w:rsid w:val="007F7BFC"/>
    <w:rsid w:val="008010CD"/>
    <w:rsid w:val="008249F4"/>
    <w:rsid w:val="00834DB0"/>
    <w:rsid w:val="00854D99"/>
    <w:rsid w:val="008801FC"/>
    <w:rsid w:val="0088190B"/>
    <w:rsid w:val="00882334"/>
    <w:rsid w:val="008A2A73"/>
    <w:rsid w:val="008B1D9A"/>
    <w:rsid w:val="008B4A46"/>
    <w:rsid w:val="008B5DF6"/>
    <w:rsid w:val="008D53C2"/>
    <w:rsid w:val="008D6130"/>
    <w:rsid w:val="008D7A8E"/>
    <w:rsid w:val="008E7D6F"/>
    <w:rsid w:val="008F131F"/>
    <w:rsid w:val="00912E32"/>
    <w:rsid w:val="009212BE"/>
    <w:rsid w:val="00933B97"/>
    <w:rsid w:val="00936E2B"/>
    <w:rsid w:val="00967D46"/>
    <w:rsid w:val="00983500"/>
    <w:rsid w:val="00996683"/>
    <w:rsid w:val="00996FE7"/>
    <w:rsid w:val="00997B10"/>
    <w:rsid w:val="009A6B60"/>
    <w:rsid w:val="009A7FB6"/>
    <w:rsid w:val="009C3FE6"/>
    <w:rsid w:val="009D34F3"/>
    <w:rsid w:val="009D5CCD"/>
    <w:rsid w:val="009D6425"/>
    <w:rsid w:val="009D6918"/>
    <w:rsid w:val="009E63D4"/>
    <w:rsid w:val="009F1658"/>
    <w:rsid w:val="009F6D76"/>
    <w:rsid w:val="00A156F7"/>
    <w:rsid w:val="00A17472"/>
    <w:rsid w:val="00A2010C"/>
    <w:rsid w:val="00A20DA3"/>
    <w:rsid w:val="00A24891"/>
    <w:rsid w:val="00A35B04"/>
    <w:rsid w:val="00A35D4C"/>
    <w:rsid w:val="00A36552"/>
    <w:rsid w:val="00A46579"/>
    <w:rsid w:val="00A470E6"/>
    <w:rsid w:val="00A503AB"/>
    <w:rsid w:val="00A5222F"/>
    <w:rsid w:val="00A57E53"/>
    <w:rsid w:val="00A60EEE"/>
    <w:rsid w:val="00A64F08"/>
    <w:rsid w:val="00A67386"/>
    <w:rsid w:val="00A74D19"/>
    <w:rsid w:val="00A903F9"/>
    <w:rsid w:val="00A908F2"/>
    <w:rsid w:val="00AA0ADF"/>
    <w:rsid w:val="00AB0C75"/>
    <w:rsid w:val="00AB703E"/>
    <w:rsid w:val="00AB7845"/>
    <w:rsid w:val="00AC2713"/>
    <w:rsid w:val="00AC2C90"/>
    <w:rsid w:val="00AD0D98"/>
    <w:rsid w:val="00AE07F4"/>
    <w:rsid w:val="00AE2040"/>
    <w:rsid w:val="00AE5CC3"/>
    <w:rsid w:val="00B00A97"/>
    <w:rsid w:val="00B16232"/>
    <w:rsid w:val="00B21139"/>
    <w:rsid w:val="00B302FF"/>
    <w:rsid w:val="00B43D21"/>
    <w:rsid w:val="00B61569"/>
    <w:rsid w:val="00B67E5F"/>
    <w:rsid w:val="00B878A9"/>
    <w:rsid w:val="00B957AD"/>
    <w:rsid w:val="00B96A15"/>
    <w:rsid w:val="00BB78DD"/>
    <w:rsid w:val="00BC000E"/>
    <w:rsid w:val="00BE41D0"/>
    <w:rsid w:val="00BF04B0"/>
    <w:rsid w:val="00BF09AD"/>
    <w:rsid w:val="00BF0C6A"/>
    <w:rsid w:val="00BF464E"/>
    <w:rsid w:val="00BF485D"/>
    <w:rsid w:val="00BF6147"/>
    <w:rsid w:val="00BF7173"/>
    <w:rsid w:val="00C0424C"/>
    <w:rsid w:val="00C07D5E"/>
    <w:rsid w:val="00C26B18"/>
    <w:rsid w:val="00C3762C"/>
    <w:rsid w:val="00C43420"/>
    <w:rsid w:val="00C44AAE"/>
    <w:rsid w:val="00C455B0"/>
    <w:rsid w:val="00C46679"/>
    <w:rsid w:val="00C64F30"/>
    <w:rsid w:val="00C823D6"/>
    <w:rsid w:val="00CA35D5"/>
    <w:rsid w:val="00CC6AB5"/>
    <w:rsid w:val="00CD04C8"/>
    <w:rsid w:val="00CE237B"/>
    <w:rsid w:val="00CF0DD9"/>
    <w:rsid w:val="00CF111C"/>
    <w:rsid w:val="00CF29E8"/>
    <w:rsid w:val="00CF3826"/>
    <w:rsid w:val="00D02265"/>
    <w:rsid w:val="00D2207A"/>
    <w:rsid w:val="00D2355F"/>
    <w:rsid w:val="00D246A0"/>
    <w:rsid w:val="00D34990"/>
    <w:rsid w:val="00D350D4"/>
    <w:rsid w:val="00D46397"/>
    <w:rsid w:val="00D61B1E"/>
    <w:rsid w:val="00D6440D"/>
    <w:rsid w:val="00D661C2"/>
    <w:rsid w:val="00D71E02"/>
    <w:rsid w:val="00D928B6"/>
    <w:rsid w:val="00DB6002"/>
    <w:rsid w:val="00DC0F3B"/>
    <w:rsid w:val="00DD5EC0"/>
    <w:rsid w:val="00DD615D"/>
    <w:rsid w:val="00DE1D21"/>
    <w:rsid w:val="00DE56FF"/>
    <w:rsid w:val="00DE7B28"/>
    <w:rsid w:val="00E07FA3"/>
    <w:rsid w:val="00E22643"/>
    <w:rsid w:val="00E247D1"/>
    <w:rsid w:val="00E33191"/>
    <w:rsid w:val="00E33C90"/>
    <w:rsid w:val="00E56EA1"/>
    <w:rsid w:val="00E872D4"/>
    <w:rsid w:val="00EA15B2"/>
    <w:rsid w:val="00EA3A2F"/>
    <w:rsid w:val="00EB3249"/>
    <w:rsid w:val="00EB6614"/>
    <w:rsid w:val="00EC1E22"/>
    <w:rsid w:val="00EC2931"/>
    <w:rsid w:val="00EC61F4"/>
    <w:rsid w:val="00ED4166"/>
    <w:rsid w:val="00ED41D5"/>
    <w:rsid w:val="00EE133E"/>
    <w:rsid w:val="00EF08CD"/>
    <w:rsid w:val="00F015D6"/>
    <w:rsid w:val="00F0246B"/>
    <w:rsid w:val="00F02E55"/>
    <w:rsid w:val="00F03121"/>
    <w:rsid w:val="00F15A9A"/>
    <w:rsid w:val="00F50F97"/>
    <w:rsid w:val="00F56CFE"/>
    <w:rsid w:val="00F85F3D"/>
    <w:rsid w:val="00F92DBF"/>
    <w:rsid w:val="00FB266B"/>
    <w:rsid w:val="00FB411E"/>
    <w:rsid w:val="00FD5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2CA75C44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1D6424"/>
    <w:pPr>
      <w:keepNext/>
      <w:keepLines/>
      <w:spacing w:after="0" w:before="40"/>
      <w:outlineLvl w:val="1"/>
    </w:pPr>
    <w:rPr>
      <w:rFonts w:cstheme="majorBidi" w:eastAsiaTheme="majorEastAsia" w:hAnsiTheme="majorHAnsi" w:asciiTheme="majorHAnsi"/>
      <w:color w:themeShade="BF" w:themeColor="accent1" w:val="365F91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A0128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uiPriority w:val="9"/>
    <w:rsid w:val="001D6424"/>
    <w:rPr>
      <w:rFonts w:cstheme="majorBidi" w:eastAsiaTheme="majorEastAsia" w:hAnsiTheme="majorHAnsi" w:asciiTheme="majorHAnsi"/>
      <w:color w:themeShade="BF" w:themeColor="accent1" w:val="365F91"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996F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6FE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6FE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6FE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6FE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1D6424"/>
    <w:pPr>
      <w:keepNext/>
      <w:keepLines/>
      <w:spacing w:after="0"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A0128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uiPriority w:val="9"/>
    <w:rsid w:val="001D6424"/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996F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6FE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6FE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6FE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6FE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835</properties:Words>
  <properties:Characters>4589</properties:Characters>
  <properties:Lines>118</properties:Lines>
  <properties:Paragraphs>51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2018-11-29T11:05:00Z</dcterms:created>
  <dc:creator>Franjo</dc:creator>
  <cp:lastModifiedBy>Vesna Dragišić</cp:lastModifiedBy>
  <cp:lastPrinted>2017-07-03T10:53:00Z</cp:lastPrinted>
  <dcterms:modified xmlns:xsi="http://www.w3.org/2001/XMLSchema-instance" xsi:type="dcterms:W3CDTF">2018-11-29T11:06:00Z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St-157/2016-65 / Podnesak - Završni račun (ILIČIĆ - ZAVRŠNO IZVJEŠĆE_.docx)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