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9b48" w14:paraId="d849b48" w:rsidRDefault="00CF6F1D" w:rsidP="00CF6F1D" w:rsidR="00CF6F1D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F6F1D" w:rsidP="00CF6F1D" w:rsidR="00CF6F1D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CF6F1D" w:rsidP="00CF6F1D" w:rsidR="00CF6F1D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F6F1D" w:rsidP="00CF6F1D" w:rsidR="00CF6F1D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CF6F1D" w:rsidP="00CF6F1D" w:rsidR="00CF6F1D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CF6F1D" w:rsidP="00CF6F1D" w:rsidR="00CF6F1D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CF6F1D" w:rsidP="00CF6F1D" w:rsidR="00CF6F1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CF6F1D" w:rsidP="00CF6F1D" w:rsidR="00CF6F1D" w:rsidRPr="00BD4C4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4C49" w:rsidP="00CF6F1D" w:rsidR="00E1269F">
      <w:pPr>
        <w:pStyle w:val="Naslov2"/>
        <w:spacing w:lineRule="auto" w:line="240" w:before="0"/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Trgovački sud u Varaždinu, po sucu toga suda Kseniji Flack-Makitan</w:t>
      </w:r>
      <w:r w:rsid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,</w:t>
      </w:r>
      <w:r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u stečajnom postupku nad stečajnim dužnikom</w:t>
      </w:r>
      <w:r w:rsidR="001F70DB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TOROID d.o.o. u</w:t>
      </w:r>
      <w:r w:rsid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stečaju, Čakovečka 20, Nedelišć</w:t>
      </w:r>
      <w:r w:rsidR="001F70DB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e, OIB</w:t>
      </w:r>
      <w:r w:rsid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  <w:r w:rsidR="001F70DB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34314000065</w:t>
      </w:r>
      <w:r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, koje</w:t>
      </w:r>
      <w:r w:rsidR="00E1269F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g zastupa stečajni upravitelj </w:t>
      </w:r>
      <w:r w:rsidR="001F70DB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Zlatko Kosec iz Malog Bukovca, </w:t>
      </w:r>
      <w:r w:rsidR="00E1269F"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25</w:t>
      </w:r>
      <w:r w:rsidRPr="00CF6F1D">
        <w:rPr>
          <w:rFonts w:cs="Times New Roman" w:hAnsi="Times New Roman" w:ascii="Times New Roman"/>
          <w:b w:val="false"/>
          <w:color w:val="auto"/>
          <w:sz w:val="24"/>
          <w:szCs w:val="24"/>
        </w:rPr>
        <w:t>. kolovoza 2017.,</w:t>
      </w:r>
    </w:p>
    <w:p w:rsidRDefault="00CF6F1D" w:rsidP="00CF6F1D" w:rsidR="00CF6F1D" w:rsidRPr="00CF6F1D">
      <w:pPr>
        <w:spacing w:lineRule="auto" w:line="240"/>
      </w:pPr>
    </w:p>
    <w:p w:rsidRDefault="00BD4C49" w:rsidP="00CF6F1D" w:rsidR="00BD4C49">
      <w:pPr>
        <w:spacing w:lineRule="auto" w:line="24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E1269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 i j e š i o   j e</w:t>
      </w:r>
    </w:p>
    <w:p w:rsidRDefault="00CF6F1D" w:rsidP="00CF6F1D" w:rsidR="00CF6F1D" w:rsidRPr="00CF6F1D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</w:p>
    <w:p w:rsidRDefault="00BD4C49" w:rsidP="00CF6F1D" w:rsidR="00BD4C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6F1D">
        <w:rPr>
          <w:rFonts w:cs="Times New Roman" w:hAnsi="Times New Roman" w:ascii="Times New Roman"/>
          <w:sz w:val="24"/>
          <w:szCs w:val="24"/>
        </w:rPr>
        <w:t>Određuje se prodaja nekretnina stečajnog dužnika</w:t>
      </w:r>
      <w:r w:rsidR="001F70DB" w:rsidRPr="001F70DB">
        <w:t xml:space="preserve"> </w:t>
      </w:r>
      <w:r w:rsidR="001F70DB" w:rsidRPr="00CF6F1D">
        <w:rPr>
          <w:rFonts w:cs="Times New Roman" w:hAnsi="Times New Roman" w:ascii="Times New Roman"/>
          <w:sz w:val="24"/>
          <w:szCs w:val="24"/>
        </w:rPr>
        <w:t xml:space="preserve">TOROID d.o.o. u stečaju, Čakovečka </w:t>
      </w:r>
      <w:r w:rsidR="00CF6F1D">
        <w:rPr>
          <w:rFonts w:cs="Times New Roman" w:hAnsi="Times New Roman" w:ascii="Times New Roman"/>
          <w:sz w:val="24"/>
          <w:szCs w:val="24"/>
        </w:rPr>
        <w:t>20, Nedelišć</w:t>
      </w:r>
      <w:r w:rsidR="001F70DB" w:rsidRPr="00CF6F1D">
        <w:rPr>
          <w:rFonts w:cs="Times New Roman" w:hAnsi="Times New Roman" w:ascii="Times New Roman"/>
          <w:sz w:val="24"/>
          <w:szCs w:val="24"/>
        </w:rPr>
        <w:t>e, OIB</w:t>
      </w:r>
      <w:r w:rsidR="00CF6F1D">
        <w:rPr>
          <w:rFonts w:cs="Times New Roman" w:hAnsi="Times New Roman" w:ascii="Times New Roman"/>
          <w:sz w:val="24"/>
          <w:szCs w:val="24"/>
        </w:rPr>
        <w:t>:</w:t>
      </w:r>
      <w:r w:rsidR="001F70DB" w:rsidRPr="00CF6F1D">
        <w:rPr>
          <w:rFonts w:cs="Times New Roman" w:hAnsi="Times New Roman" w:ascii="Times New Roman"/>
          <w:sz w:val="24"/>
          <w:szCs w:val="24"/>
        </w:rPr>
        <w:t xml:space="preserve"> 34314000065 </w:t>
      </w:r>
      <w:r w:rsidRPr="00CF6F1D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CF6F1D" w:rsidP="00CF6F1D" w:rsidR="00CF6F1D" w:rsidRP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70DB" w:rsidP="00CF6F1D" w:rsidR="001F70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-čkbr.102/2 Čakovečka ulica, dvorište sa 315 m</w:t>
      </w:r>
      <w:r w:rsidRPr="00CF6F1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upisana u z.k.ul.br.</w:t>
      </w:r>
      <w:r w:rsidR="00CF6F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5507, k.o. Nedelišće</w:t>
      </w:r>
      <w:r w:rsidR="00CF6F1D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CF6F1D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odjel.</w:t>
      </w:r>
    </w:p>
    <w:p w:rsidRDefault="00BD4C49" w:rsidP="00CF6F1D" w:rsid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Na </w:t>
      </w:r>
      <w:r w:rsidR="00E1269F">
        <w:rPr>
          <w:rFonts w:cs="Times New Roman" w:hAnsi="Times New Roman" w:ascii="Times New Roman"/>
          <w:sz w:val="24"/>
          <w:szCs w:val="24"/>
        </w:rPr>
        <w:t>ovoj nek</w:t>
      </w:r>
      <w:r w:rsidR="001F70DB">
        <w:rPr>
          <w:rFonts w:cs="Times New Roman" w:hAnsi="Times New Roman" w:ascii="Times New Roman"/>
          <w:sz w:val="24"/>
          <w:szCs w:val="24"/>
        </w:rPr>
        <w:t>retnini upisano je založno pravo</w:t>
      </w:r>
      <w:r w:rsidR="00E1269F">
        <w:rPr>
          <w:rFonts w:cs="Times New Roman" w:hAnsi="Times New Roman" w:ascii="Times New Roman"/>
          <w:sz w:val="24"/>
          <w:szCs w:val="24"/>
        </w:rPr>
        <w:t xml:space="preserve"> u korist </w:t>
      </w:r>
      <w:r w:rsidR="002843C0">
        <w:rPr>
          <w:rFonts w:cs="Times New Roman" w:hAnsi="Times New Roman" w:ascii="Times New Roman"/>
          <w:sz w:val="24"/>
          <w:szCs w:val="24"/>
        </w:rPr>
        <w:t>Republike Hrvatske.</w:t>
      </w:r>
      <w:r w:rsidRPr="00BD4C4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70DB" w:rsidP="00CF6F1D" w:rsidR="00CF6F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ovu nekretninu upisano je pravo služnosti prolaza od 29. kolovoza 2003. u širini od najmanje tri metra u korist vlasnika povlasne nekretnine upisane u z.k.ul.</w:t>
      </w:r>
      <w:r w:rsidR="00CF6F1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972, k.o. Nedelišće, čkbr.94.</w:t>
      </w:r>
    </w:p>
    <w:p w:rsidRDefault="00CF6F1D" w:rsidP="00CF6F1D" w:rsidR="00CF6F1D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CF6F1D" w:rsidR="00BD4C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6F1D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pokretnina  iz točke I. izreke ovog rješenja.</w:t>
      </w:r>
    </w:p>
    <w:p w:rsidRDefault="00CF6F1D" w:rsidP="00CF6F1D" w:rsidR="00CF6F1D" w:rsidRP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BD4C49" w:rsidR="00BD4C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6F1D">
        <w:rPr>
          <w:rFonts w:cs="Times New Roman" w:hAnsi="Times New Roman" w:ascii="Times New Roman"/>
          <w:sz w:val="24"/>
          <w:szCs w:val="24"/>
        </w:rPr>
        <w:t>Nalaže se Općinskom sudu u Čakovcu, Zemljišno</w:t>
      </w:r>
      <w:r w:rsidR="00CF6F1D">
        <w:rPr>
          <w:rFonts w:cs="Times New Roman" w:hAnsi="Times New Roman" w:ascii="Times New Roman"/>
          <w:sz w:val="24"/>
          <w:szCs w:val="24"/>
        </w:rPr>
        <w:t>-</w:t>
      </w:r>
      <w:r w:rsidRPr="00CF6F1D">
        <w:rPr>
          <w:rFonts w:cs="Times New Roman" w:hAnsi="Times New Roman" w:ascii="Times New Roman"/>
          <w:sz w:val="24"/>
          <w:szCs w:val="24"/>
        </w:rPr>
        <w:t>knjižnom odjelu, upis zabilježbe toč. I. izreke ovog rješenja u dijelu koji se odnosi na prodaju nekretnine stečajnog dužnika.</w:t>
      </w:r>
    </w:p>
    <w:p w:rsidRDefault="00CF6F1D" w:rsidP="00CF6F1D" w:rsidR="00CF6F1D" w:rsidRPr="00CF6F1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 w:rsidRP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CF6F1D" w:rsidR="00CF6F1D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F6F1D" w:rsidP="00CF6F1D" w:rsidR="00CF6F1D" w:rsidRPr="00BD4C4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4C49" w:rsidP="00CF6F1D" w:rsid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Na temelju  prijedloga steča</w:t>
      </w:r>
      <w:r w:rsidR="002843C0">
        <w:rPr>
          <w:rFonts w:cs="Times New Roman" w:hAnsi="Times New Roman" w:ascii="Times New Roman"/>
          <w:sz w:val="24"/>
          <w:szCs w:val="24"/>
        </w:rPr>
        <w:t>jnog upravitelja</w:t>
      </w:r>
      <w:r w:rsidRPr="00BD4C49">
        <w:rPr>
          <w:rFonts w:cs="Times New Roman" w:hAnsi="Times New Roman" w:ascii="Times New Roman"/>
          <w:sz w:val="24"/>
          <w:szCs w:val="24"/>
        </w:rPr>
        <w:t xml:space="preserve">, sud je u skladu s čl. 247.  i 249. Stečajnog zakona (Narodne novine broj 71/15) donio ovo rješenje kojim se određuje prodaja nekretnina stečajnog dužnika.  </w:t>
      </w:r>
    </w:p>
    <w:p w:rsidRDefault="00CF6F1D" w:rsidP="00CF6F1D" w:rsidR="00CF6F1D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>
        <w:rPr>
          <w:rFonts w:cs="Times New Roman" w:hAnsi="Times New Roman" w:ascii="Times New Roman"/>
          <w:sz w:val="24"/>
          <w:szCs w:val="24"/>
        </w:rPr>
        <w:t xml:space="preserve"> 25. kolovoza 2017</w:t>
      </w:r>
      <w:r w:rsidRPr="00B41215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                       </w:t>
      </w:r>
    </w:p>
    <w:p w:rsidRDefault="00CF6F1D" w:rsidP="00CF6F1D" w:rsidR="00CF6F1D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817683" w:rsidP="00CF6F1D" w:rsidR="0081768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F6F1D" w:rsidP="00CF6F1D" w:rsidR="00CF6F1D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CF6F1D" w:rsidP="00CF6F1D" w:rsidR="00CF6F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F6F1D" w:rsidP="00CF6F1D" w:rsidR="00CF6F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F6F1D" w:rsidP="00BD4C49" w:rsidR="00CF6F1D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CF6F1D" w:rsidP="00CF6F1D" w:rsidR="00CF6F1D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81768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7683"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CF6F1D" w:rsidP="00817683" w:rsidR="00CF6F1D" w:rsidRPr="0081768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7683">
        <w:rPr>
          <w:rFonts w:cs="Times New Roman" w:hAnsi="Times New Roman" w:ascii="Times New Roman"/>
          <w:sz w:val="24"/>
          <w:szCs w:val="24"/>
        </w:rPr>
        <w:t xml:space="preserve"> Financijska agencija Zagreb, Zagreb, Vrtni put 3,</w:t>
      </w:r>
      <w:r w:rsidR="00817683">
        <w:rPr>
          <w:rFonts w:cs="Times New Roman" w:hAnsi="Times New Roman" w:ascii="Times New Roman"/>
          <w:sz w:val="24"/>
          <w:szCs w:val="24"/>
        </w:rPr>
        <w:t xml:space="preserve"> nakon pravomoćnosti, uz zaključak o prodaji od 25. kolovoza 2017., posl. broj St-439/16-25,</w:t>
      </w:r>
    </w:p>
    <w:p w:rsidRDefault="00CF6F1D" w:rsidP="00CF6F1D" w:rsidR="00CF6F1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F1D" w:rsidP="00CF6F1D" w:rsidR="00CF6F1D" w:rsidRPr="000F01B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CF6F1D" w:rsidP="00CF6F1D" w:rsidR="00CF6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Zlatko Kosec, Mali Bukovec, Dubovica 4,</w:t>
      </w:r>
    </w:p>
    <w:p w:rsidRDefault="00CF6F1D" w:rsidP="00CF6F1D" w:rsidR="00CF6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vjerovnici: Republika Hrvatska, zastupana po Županijskom državnom odvjetništvu u Varaždinu, Građansko-upravnom odjelu Varaždin, B. Radić 2</w:t>
      </w:r>
    </w:p>
    <w:p w:rsidRDefault="00CF6F1D" w:rsidP="00CF6F1D" w:rsidR="00CF6F1D">
      <w:pPr>
        <w:rPr>
          <w:rFonts w:cs="Times New Roman" w:hAnsi="Times New Roman" w:ascii="Times New Roman"/>
          <w:sz w:val="24"/>
          <w:szCs w:val="24"/>
        </w:rPr>
      </w:pPr>
    </w:p>
    <w:p w:rsidRDefault="001F70DB" w:rsidP="00BD4C49" w:rsidR="009E342F" w:rsidRPr="00BD4C4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CF6F1D" w:rsidR="009E342F" w:rsidRPr="00BD4C4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EE4" w:rsidP="00CF6F1D" w:rsidR="006F7EE4">
      <w:pPr>
        <w:spacing w:lineRule="auto" w:line="240" w:after="0"/>
      </w:pPr>
      <w:r>
        <w:separator/>
      </w:r>
    </w:p>
  </w:endnote>
  <w:endnote w:id="0" w:type="continuationSeparator">
    <w:p w:rsidRDefault="006F7EE4" w:rsidP="00CF6F1D" w:rsidR="006F7E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EE4" w:rsidP="00CF6F1D" w:rsidR="006F7EE4">
      <w:pPr>
        <w:spacing w:lineRule="auto" w:line="240" w:after="0"/>
      </w:pPr>
      <w:r>
        <w:separator/>
      </w:r>
    </w:p>
  </w:footnote>
  <w:footnote w:id="0" w:type="continuationSeparator">
    <w:p w:rsidRDefault="006F7EE4" w:rsidP="00CF6F1D" w:rsidR="006F7E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036844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F6F1D" w:rsidR="00CF6F1D" w:rsidRPr="00CF6F1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6F1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6F1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6F1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F35B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F6F1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F6F1D" w:rsidP="00CF6F1D" w:rsidR="00CF6F1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F6F1D">
      <w:rPr>
        <w:rFonts w:cs="Times New Roman" w:hAnsi="Times New Roman" w:ascii="Times New Roman"/>
        <w:sz w:val="24"/>
        <w:szCs w:val="24"/>
      </w:rPr>
      <w:t>Poslovni broj: 5 St-439/2016-</w:t>
    </w:r>
    <w:r>
      <w:rPr>
        <w:rFonts w:cs="Times New Roman" w:hAnsi="Times New Roman" w:ascii="Times New Roman"/>
        <w:sz w:val="24"/>
        <w:szCs w:val="24"/>
      </w:rPr>
      <w:t>24</w:t>
    </w:r>
  </w:p>
  <w:p w:rsidRDefault="00CF6F1D" w:rsidP="00CF6F1D" w:rsidR="00CF6F1D" w:rsidRPr="00CF6F1D">
    <w:pPr>
      <w:pStyle w:val="Zaglavlje"/>
      <w:rPr>
        <w:rFonts w:cs="Times New Roman" w:hAnsi="Times New Roman" w:ascii="Times New Roman"/>
        <w:sz w:val="24"/>
        <w:szCs w:val="24"/>
      </w:rPr>
    </w:pPr>
  </w:p>
  <w:p w:rsidRDefault="00CF6F1D" w:rsidR="00CF6F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F1D" w:rsidR="00CF6F1D" w:rsidRPr="00CF6F1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F6F1D">
      <w:rPr>
        <w:rFonts w:cs="Times New Roman" w:hAnsi="Times New Roman" w:ascii="Times New Roman"/>
        <w:sz w:val="24"/>
        <w:szCs w:val="24"/>
      </w:rPr>
      <w:t>Poslovni broj: 5 St-439/2016-</w:t>
    </w:r>
    <w:r>
      <w:rPr>
        <w:rFonts w:cs="Times New Roman" w:hAnsi="Times New Roman" w:ascii="Times New Roman"/>
        <w:sz w:val="24"/>
        <w:szCs w:val="24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D06BC5"/>
    <w:multiLevelType w:val="hybridMultilevel"/>
    <w:tmpl w:val="B5BEA7D0"/>
    <w:lvl w:tplc="6E68088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B502CA"/>
    <w:multiLevelType w:val="hybridMultilevel"/>
    <w:tmpl w:val="3606F90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C49"/>
    <w:rsid w:val="001F70DB"/>
    <w:rsid w:val="002843C0"/>
    <w:rsid w:val="004F35BC"/>
    <w:rsid w:val="006F7EE4"/>
    <w:rsid w:val="00817683"/>
    <w:rsid w:val="009E342F"/>
    <w:rsid w:val="00BD4C49"/>
    <w:rsid w:val="00CF6F1D"/>
    <w:rsid w:val="00E1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E1269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F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F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6F1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6F1D"/>
  </w:style>
  <w:style w:styleId="Podnoje" w:type="paragraph">
    <w:name w:val="footer"/>
    <w:basedOn w:val="Normal"/>
    <w:link w:val="PodnojeChar"/>
    <w:uiPriority w:val="99"/>
    <w:unhideWhenUsed/>
    <w:rsid w:val="00CF6F1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6F1D"/>
  </w:style>
  <w:style w:styleId="Odlomakpopisa" w:type="paragraph">
    <w:name w:val="List Paragraph"/>
    <w:basedOn w:val="Normal"/>
    <w:qFormat/>
    <w:rsid w:val="00CF6F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68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68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68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68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E1269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F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F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F6F1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6F1D"/>
  </w:style>
  <w:style w:styleId="Podnoje" w:type="paragraph">
    <w:name w:val="footer"/>
    <w:basedOn w:val="Normal"/>
    <w:link w:val="PodnojeChar"/>
    <w:uiPriority w:val="99"/>
    <w:unhideWhenUsed/>
    <w:rsid w:val="00CF6F1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6F1D"/>
  </w:style>
  <w:style w:styleId="Odlomakpopisa" w:type="paragraph">
    <w:name w:val="List Paragraph"/>
    <w:basedOn w:val="Normal"/>
    <w:qFormat/>
    <w:rsid w:val="00CF6F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68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68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6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68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St-439/2016-24</izvorni_sadrzaj>
    <derivirana_varijabla naziv="DomainObject.Oznaka_1">St-439/2016-24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</izvorni_sadrzaj>
    <derivirana_varijabla naziv="DomainObject.Predmet.OstaliListFormated_1">
      <item>Sudski registar</item>
      <item>Zlatko Tkalčec</item>
    </derivirana_varijabla>
  </DomainObject.Predmet.OstaliListFormated>
  <DomainObject.Predmet.OstaliListFormatedOIB>
    <izvorni_sadrzaj>
      <item>Sudski registar</item>
      <item>Zlatko Tkalčec, OIB 61467600982</item>
    </izvorni_sadrzaj>
    <derivirana_varijabla naziv="DomainObject.Predmet.OstaliListFormatedOIB_1">
      <item>Sudski registar</item>
      <item>Zlatko Tkalčec, OIB 61467600982</item>
    </derivirana_varijabla>
  </DomainObject.Predmet.OstaliListFormatedOIB>
  <DomainObject.Predmet.OstaliListFormatedWithAdress>
    <izvorni_sadrzaj>
      <item>Sudski registar</item>
      <item>Zlatko Tkalčec, Čakovečka 1, 40305 Nedelišće</item>
    </izvorni_sadrzaj>
    <derivirana_varijabla naziv="DomainObject.Predmet.OstaliListFormatedWithAdress_1">
      <item>Sudski registar</item>
      <item>Zlatko Tkalčec, Čakovečka 1, 40305 Nedelišće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</izvorni_sadrzaj>
    <derivirana_varijabla naziv="DomainObject.Predmet.OstaliListFormatedWithAdressOIB_1">
      <item>Sudski registar</item>
      <item>Zlatko Tkalčec, OIB 61467600982, Čakovečka 1, 40305 Nedelišće</item>
    </derivirana_varijabla>
  </DomainObject.Predmet.OstaliListFormatedWithAdressOIB>
  <DomainObject.Predmet.OstaliListNazivFormated>
    <izvorni_sadrzaj>
      <item>Sudski registar</item>
      <item>Zlatko Tkalčec</item>
    </izvorni_sadrzaj>
    <derivirana_varijabla naziv="DomainObject.Predmet.OstaliListNazivFormated_1">
      <item>Sudski registar</item>
      <item>Zlatko Tkalčec</item>
    </derivirana_varijabla>
  </DomainObject.Predmet.OstaliListNazivFormated>
  <DomainObject.Predmet.OstaliListNazivFormatedOIB>
    <izvorni_sadrzaj>
      <item>Sudski registar</item>
      <item>Zlatko Tkalčec, OIB 61467600982</item>
    </izvorni_sadrzaj>
    <derivirana_varijabla naziv="DomainObject.Predmet.OstaliListNazivFormatedOIB_1">
      <item>Sudski registar</item>
      <item>Zlatko Tkalčec, OIB 61467600982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St-439/2016-24</izvorni_sadrzaj>
    <derivirana_varijabla naziv="DomainObject.PoslovniBrojDokumenta_1">St-439/2016-24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</izvorni_sadrzaj>
    <derivirana_varijabla naziv="DomainObject.Predmet.SudioniciListNazivOIB_1">
      <item>, OIB 85821130368</item>
      <item>, OIB 34314000065</item>
      <item>, OIB null</item>
      <item>, OIB 61467600982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2169</properties:Characters>
  <properties:Lines>69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2017-08-25T06:55:00Z</dcterms:created>
  <dc:creator>Ksenija Flack Makitan</dc:creator>
  <cp:lastModifiedBy>Lea Rogina</cp:lastModifiedBy>
  <cp:lastPrinted>2017-08-25T11:46:00Z</cp:lastPrinted>
  <dcterms:modified xmlns:xsi="http://www.w3.org/2001/XMLSchema-instance" xsi:type="dcterms:W3CDTF">2017-08-25T12:51:00Z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St-439/2016-24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