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b37c" w14:paraId="395b37c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35923">
        <w:rPr>
          <w:b/>
          <w:lang w:val="hr-HR"/>
        </w:rPr>
        <w:t>953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035923">
        <w:rPr>
          <w:lang w:val="hr-HR"/>
        </w:rPr>
        <w:t>KULIR GRADNJA</w:t>
      </w:r>
      <w:r w:rsidR="00016426">
        <w:rPr>
          <w:lang w:val="hr-HR"/>
        </w:rPr>
        <w:t xml:space="preserve"> d.o.o. </w:t>
      </w:r>
      <w:r w:rsidR="00035923">
        <w:rPr>
          <w:lang w:val="hr-HR"/>
        </w:rPr>
        <w:t>Kaštel Sućurac, Starčevićeva 106</w:t>
      </w:r>
      <w:r w:rsidR="000467BE">
        <w:rPr>
          <w:lang w:val="hr-HR"/>
        </w:rPr>
        <w:t>, OIB:</w:t>
      </w:r>
      <w:r w:rsidR="00035923">
        <w:rPr>
          <w:lang w:val="hr-HR"/>
        </w:rPr>
        <w:t xml:space="preserve"> 56355347705</w:t>
      </w:r>
      <w:r w:rsidR="000467BE">
        <w:rPr>
          <w:lang w:val="hr-HR"/>
        </w:rPr>
        <w:t>, MBS:</w:t>
      </w:r>
      <w:r w:rsidR="00035923">
        <w:rPr>
          <w:lang w:val="hr-HR"/>
        </w:rPr>
        <w:t xml:space="preserve"> 060261015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035923">
        <w:rPr>
          <w:lang w:val="hr-HR"/>
        </w:rPr>
        <w:t>KULIR GRADNJA d.o.o. Kaštel Sućurac, Starčevićeva 106, OIB: 56355347705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035923">
        <w:rPr>
          <w:lang w:val="hr-HR"/>
        </w:rPr>
        <w:t xml:space="preserve">158.729,41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0346" w:rsidP="003734BE" w:rsidR="000F0346">
      <w:r>
        <w:separator/>
      </w:r>
    </w:p>
  </w:endnote>
  <w:endnote w:id="0" w:type="continuationSeparator">
    <w:p w:rsidRDefault="000F0346" w:rsidP="003734BE" w:rsidR="000F03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0346" w:rsidP="003734BE" w:rsidR="000F0346">
      <w:r>
        <w:separator/>
      </w:r>
    </w:p>
  </w:footnote>
  <w:footnote w:id="0" w:type="continuationSeparator">
    <w:p w:rsidRDefault="000F0346" w:rsidP="003734BE" w:rsidR="000F03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E25026">
      <w:fldChar w:fldCharType="begin"/>
    </w:r>
    <w:r>
      <w:instrText>PAGE   \* MERGEFORMAT</w:instrText>
    </w:r>
    <w:r w:rsidR="00E25026">
      <w:fldChar w:fldCharType="separate"/>
    </w:r>
    <w:r w:rsidR="00F8408E" w:rsidRPr="00F8408E">
      <w:rPr>
        <w:noProof/>
        <w:lang w:val="hr-HR"/>
      </w:rPr>
      <w:t>2</w:t>
    </w:r>
    <w:r w:rsidR="00E25026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35923"/>
    <w:rsid w:val="000467BE"/>
    <w:rsid w:val="00062AEB"/>
    <w:rsid w:val="000666DB"/>
    <w:rsid w:val="00094B4F"/>
    <w:rsid w:val="000F0346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70196"/>
    <w:rsid w:val="005E1FFF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1932"/>
    <w:rsid w:val="00984E8A"/>
    <w:rsid w:val="009966BF"/>
    <w:rsid w:val="009D46D2"/>
    <w:rsid w:val="00A31ADC"/>
    <w:rsid w:val="00A36520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25026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01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19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7019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7019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7019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St-953/2015</izvorni_sadrzaj>
    <derivirana_varijabla naziv="DomainObject.Predmet.OznakaBroj_1">St-953/2015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KULIR GRADNJA d.o.o. za trgovinu i gradnju</izvorni_sadrzaj>
    <derivirana_varijabla naziv="DomainObject.Predmet.ProtustrankaFormated_1">  KULIR GRADNJA d.o.o. za trgovinu i gradnju</derivirana_varijabla>
  </DomainObject.Predmet.ProtustrankaFormated>
  <DomainObject.Predmet.ProtustrankaFormatedOIB>
    <izvorni_sadrzaj>  KULIR GRADNJA d.o.o. za trgovinu i gradnju, OIB 56355347705</izvorni_sadrzaj>
    <derivirana_varijabla naziv="DomainObject.Predmet.ProtustrankaFormatedOIB_1">  KULIR GRADNJA d.o.o. za trgovinu i gradnju, OIB 56355347705</derivirana_varijabla>
  </DomainObject.Predmet.ProtustrankaFormatedOIB>
  <DomainObject.Predmet.ProtustrankaFormatedWithAdress>
    <izvorni_sadrzaj> KULIR GRADNJA d.o.o. za trgovinu i gradnju, Starčevićeva 106, 21212 Kaštel Sućurac</izvorni_sadrzaj>
    <derivirana_varijabla naziv="DomainObject.Predmet.ProtustrankaFormatedWithAdress_1"> KULIR GRADNJA d.o.o. za trgovinu i gradnju, Starčevićeva 106, 21212 Kaštel Sućurac</derivirana_varijabla>
  </DomainObject.Predmet.ProtustrankaFormatedWithAdress>
  <DomainObject.Predmet.ProtustrankaFormatedWithAdressOIB>
    <izvorni_sadrzaj> KULIR GRADNJA d.o.o. za trgovinu i gradnju, OIB 56355347705, Starčevićeva 106, 21212 Kaštel Sućurac</izvorni_sadrzaj>
    <derivirana_varijabla naziv="DomainObject.Predmet.ProtustrankaFormatedWithAdressOIB_1"> KULIR GRADNJA d.o.o. za trgovinu i gradnju, OIB 56355347705, Starčevićeva 106, 21212 Kaštel Sućurac</derivirana_varijabla>
  </DomainObject.Predmet.ProtustrankaFormatedWithAdressOIB>
  <DomainObject.Predmet.ProtustrankaWithAdress>
    <izvorni_sadrzaj>KULIR GRADNJA d.o.o. za trgovinu i gradnju Starčevićeva 106, 21212 Kaštel Sućurac</izvorni_sadrzaj>
    <derivirana_varijabla naziv="DomainObject.Predmet.ProtustrankaWithAdress_1">KULIR GRADNJA d.o.o. za trgovinu i gradnju Starčevićeva 106, 21212 Kaštel Sućurac</derivirana_varijabla>
  </DomainObject.Predmet.ProtustrankaWithAdress>
  <DomainObject.Predmet.ProtustrankaWithAdressOIB>
    <izvorni_sadrzaj>KULIR GRADNJA d.o.o. za trgovinu i gradnju, OIB 56355347705, Starčevićeva 106, 21212 Kaštel Sućurac</izvorni_sadrzaj>
    <derivirana_varijabla naziv="DomainObject.Predmet.ProtustrankaWithAdressOIB_1">KULIR GRADNJA d.o.o. za trgovinu i gradnju, OIB 56355347705, Starčevićeva 106, 21212 Kaštel Sućurac</derivirana_varijabla>
  </DomainObject.Predmet.ProtustrankaWithAdressOIB>
  <DomainObject.Predmet.ProtustrankaNazivFormated>
    <izvorni_sadrzaj>KULIR GRADNJA d.o.o. za trgovinu i gradnju</izvorni_sadrzaj>
    <derivirana_varijabla naziv="DomainObject.Predmet.ProtustrankaNazivFormated_1">KULIR GRADNJA d.o.o. za trgovinu i gradnju</derivirana_varijabla>
  </DomainObject.Predmet.ProtustrankaNazivFormated>
  <DomainObject.Predmet.ProtustrankaNazivFormatedOIB>
    <izvorni_sadrzaj>KULIR GRADNJA d.o.o. za trgovinu i gradnju, OIB 56355347705</izvorni_sadrzaj>
    <derivirana_varijabla naziv="DomainObject.Predmet.ProtustrankaNazivFormatedOIB_1">KULIR GRADNJA d.o.o. za trgovinu i gradnju, OIB 56355347705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158729.41</izvorni_sadrzaj>
    <derivirana_varijabla naziv="DomainObject.Predmet.TrenutnaVrijednost_1">158729.41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KULIR GRADNJA d.o.o. za trgovinu i gradnju</item>
    </izvorni_sadrzaj>
    <derivirana_varijabla naziv="DomainObject.Predmet.ProtuStrankaListFormated_1">
      <item>KULIR GRADNJA d.o.o. za trgovinu i gradnju</item>
    </derivirana_varijabla>
  </DomainObject.Predmet.ProtuStrankaListFormated>
  <DomainObject.Predmet.ProtuStrankaListFormatedOIB>
    <izvorni_sadrzaj>
      <item>KULIR GRADNJA d.o.o. za trgovinu i gradnju, OIB 56355347705</item>
    </izvorni_sadrzaj>
    <derivirana_varijabla naziv="DomainObject.Predmet.ProtuStrankaListFormatedOIB_1">
      <item>KULIR GRADNJA d.o.o. za trgovinu i gradnju, OIB 56355347705</item>
    </derivirana_varijabla>
  </DomainObject.Predmet.ProtuStrankaListFormatedOIB>
  <DomainObject.Predmet.ProtuStrankaListFormatedWithAdress>
    <izvorni_sadrzaj>
      <item>KULIR GRADNJA d.o.o. za trgovinu i gradnju, Starčevićeva 106, 21212 Kaštel Sućurac</item>
    </izvorni_sadrzaj>
    <derivirana_varijabla naziv="DomainObject.Predmet.ProtuStrankaListFormatedWithAdress_1">
      <item>KULIR GRADNJA d.o.o. za trgovinu i gradnju, Starčevićeva 106, 21212 Kaštel Sućurac</item>
    </derivirana_varijabla>
  </DomainObject.Predmet.ProtuStrankaListFormatedWithAdress>
  <DomainObject.Predmet.ProtuStrankaListFormatedWithAdressOIB>
    <izvorni_sadrzaj>
      <item>KULIR GRADNJA d.o.o. za trgovinu i gradnju, OIB 56355347705, Starčevićeva 106, 21212 Kaštel Sućurac</item>
    </izvorni_sadrzaj>
    <derivirana_varijabla naziv="DomainObject.Predmet.ProtuStrankaListFormatedWithAdressOIB_1">
      <item>KULIR GRADNJA d.o.o. za trgovinu i gradnju, OIB 56355347705, Starčevićeva 106, 21212 Kaštel Sućurac</item>
    </derivirana_varijabla>
  </DomainObject.Predmet.ProtuStrankaListFormatedWithAdressOIB>
  <DomainObject.Predmet.ProtuStrankaListNazivFormated>
    <izvorni_sadrzaj>
      <item>KULIR GRADNJA d.o.o. za trgovinu i gradnju</item>
    </izvorni_sadrzaj>
    <derivirana_varijabla naziv="DomainObject.Predmet.ProtuStrankaListNazivFormated_1">
      <item>KULIR GRADNJA d.o.o. za trgovinu i gradnju</item>
    </derivirana_varijabla>
  </DomainObject.Predmet.ProtuStrankaListNazivFormated>
  <DomainObject.Predmet.ProtuStrankaListNazivFormatedOIB>
    <izvorni_sadrzaj>
      <item>KULIR GRADNJA d.o.o. za trgovinu i gradnju, OIB 56355347705</item>
    </izvorni_sadrzaj>
    <derivirana_varijabla naziv="DomainObject.Predmet.ProtuStrankaListNazivFormatedOIB_1">
      <item>KULIR GRADNJA d.o.o. za trgovinu i gradnju, OIB 56355347705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KULIR GRADNJA d.o.o. za trgovinu i gradnju</izvorni_sadrzaj>
    <derivirana_varijabla naziv="DomainObject.Predmet.ProtustrankaIDrugi_1">KULIR GRADNJA d.o.o. za trgovinu i gradnju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KULIR GRADNJA d.o.o. za trgovinu i gradnju, OIB 56355347705, Starčevićeva 106, 21212 Kaštel Sućurac</izvorni_sadrzaj>
    <derivirana_varijabla naziv="DomainObject.Predmet.ProtustrankaIDrugiAdressOIB_1">KULIR GRADNJA d.o.o. za trgovinu i gradnju, OIB 56355347705, Starčevićeva 106,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KULIR GRADNJA d.o.o. za trgovinu i gradnju</item>
      <item>FINANCIJSKA AGENCIJA, RC SPLIT</item>
    </izvorni_sadrzaj>
    <derivirana_varijabla naziv="DomainObject.Predmet.SudioniciListNaziv_1">
      <item>KULIR GRADNJA d.o.o. za trgovinu i gradnju</item>
      <item>FINANCIJSKA AGENCIJA, RC SPLIT</item>
    </derivirana_varijabla>
  </DomainObject.Predmet.SudioniciListNaziv>
  <DomainObject.Predmet.SudioniciListAdressOIB>
    <izvorni_sadrzaj>
      <item>KULIR GRADNJA d.o.o. za trgovinu i gradnju, OIB 56355347705, Starčevićeva 106,21212 Kaštel Sućurac</item>
      <item>FINANCIJSKA AGENCIJA, RC SPLIT, OIB 85821130368, Mažuranićevo šetalište 24 b,21000 Split</item>
    </izvorni_sadrzaj>
    <derivirana_varijabla naziv="DomainObject.Predmet.SudioniciListAdressOIB_1">
      <item>KULIR GRADNJA d.o.o. za trgovinu i gradnju, OIB 56355347705, Starčevićeva 106,21212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56355347705</item>
      <item>, OIB 85821130368</item>
    </izvorni_sadrzaj>
    <derivirana_varijabla naziv="DomainObject.Predmet.SudioniciListNazivOIB_1">
      <item>, OIB 56355347705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43963E-CFE9-42BF-9984-1FD93F0CA7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1772</properties:Characters>
  <properties:Lines>50</properties:Lines>
  <properties:Paragraphs>16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2015-11-09T09:17:00Z</cp:lastPrinted>
  <dcterms:modified xmlns:xsi="http://www.w3.org/2001/XMLSchema-instance" xsi:type="dcterms:W3CDTF">2015-11-09T09:17:00Z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