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63a2" w14:paraId="44a63a2" w:rsidRDefault="009D503F" w:rsidP="00914B4C" w:rsidR="00496487" w:rsidRPr="003B37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487" w:rsidP="00496487" w:rsidR="00496487" w:rsidRPr="003B37E1">
      <w:pPr>
        <w:spacing w:before="12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496487" w:rsidP="00496487" w:rsidR="00496487" w:rsidRPr="00344575">
      <w:r w:rsidRPr="003B37E1"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6487" w:rsidP="00496487" w:rsidR="00496487">
      <w:r>
        <w:t>Split, Sukoišanska 6</w:t>
      </w:r>
      <w:r>
        <w:tab/>
      </w:r>
    </w:p>
    <w:p w:rsidRDefault="00496487" w:rsidP="00496487" w:rsidR="00496487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496487" w:rsidP="00496487" w:rsidR="00496487" w:rsidRPr="00FF05F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496487" w:rsidP="00496487" w:rsidR="00496487"/>
    <w:p w:rsidRDefault="002435ED" w:rsidP="00440F3C" w:rsidR="00B15F39" w:rsidRPr="00CF6F0C">
      <w:pPr>
        <w:ind w:firstLine="708"/>
        <w:jc w:val="both"/>
      </w:pPr>
      <w:r>
        <w:t xml:space="preserve">Trgovački sud u Splitu, po stečajnoj sutkinji Ani Golub Gruić, </w:t>
      </w:r>
      <w:r w:rsidRPr="009B5817">
        <w:t>u stečajnom postupku nad stečajnim dužnikom</w:t>
      </w:r>
      <w:r>
        <w:rPr>
          <w:rFonts w:eastAsia="Calibri"/>
          <w:lang w:eastAsia="en-US"/>
        </w:rPr>
        <w:t xml:space="preserve"> </w:t>
      </w:r>
      <w:r w:rsidR="00687702" w:rsidRPr="00687702">
        <w:rPr>
          <w:rFonts w:eastAsia="Calibri"/>
          <w:lang w:eastAsia="en-US"/>
        </w:rPr>
        <w:t>LAURUS d.d. u stečaju, OIB: 20864737693,Split, Grabovčeva širina 1</w:t>
      </w:r>
      <w:r w:rsidRPr="009B5817">
        <w:t xml:space="preserve">, </w:t>
      </w:r>
      <w:r>
        <w:t xml:space="preserve">dana </w:t>
      </w:r>
      <w:r w:rsidR="00687702">
        <w:t>21. veljače 2017</w:t>
      </w:r>
      <w:r>
        <w:t>. godine</w:t>
      </w:r>
    </w:p>
    <w:p w:rsidRDefault="008A4329" w:rsidP="00C80BB7" w:rsidR="008A4329" w:rsidRPr="00CF6F0C">
      <w:pPr>
        <w:spacing w:after="240" w:before="160"/>
        <w:jc w:val="center"/>
        <w:rPr>
          <w:bCs/>
        </w:rPr>
      </w:pPr>
      <w:r w:rsidRPr="00CF6F0C">
        <w:rPr>
          <w:bCs/>
        </w:rPr>
        <w:t>r i j e š i o    j e</w:t>
      </w:r>
    </w:p>
    <w:p w:rsidRDefault="00814960" w:rsidP="00814960" w:rsidR="00C55393" w:rsidRPr="00CF6F0C">
      <w:pPr>
        <w:ind w:firstLine="708"/>
        <w:jc w:val="both"/>
      </w:pPr>
      <w:r>
        <w:t xml:space="preserve">I. </w:t>
      </w:r>
      <w:r w:rsidR="00687702" w:rsidRPr="00687702">
        <w:t xml:space="preserve">Kati Filipović, </w:t>
      </w:r>
      <w:r w:rsidR="002435ED" w:rsidRPr="002435ED">
        <w:t>stalno</w:t>
      </w:r>
      <w:r w:rsidR="004E2491">
        <w:t>j sudskoj</w:t>
      </w:r>
      <w:r w:rsidR="002435ED" w:rsidRPr="002435ED">
        <w:t xml:space="preserve"> vještak</w:t>
      </w:r>
      <w:r w:rsidR="004E2491">
        <w:t>inji</w:t>
      </w:r>
      <w:r w:rsidR="002435ED" w:rsidRPr="002435ED">
        <w:t xml:space="preserve"> za </w:t>
      </w:r>
      <w:r w:rsidR="004E2491" w:rsidRPr="002435ED">
        <w:t xml:space="preserve">financije </w:t>
      </w:r>
      <w:r w:rsidR="004E2491">
        <w:t xml:space="preserve">i </w:t>
      </w:r>
      <w:r w:rsidR="002435ED" w:rsidRPr="002435ED">
        <w:t xml:space="preserve">knjigovodstvo iz </w:t>
      </w:r>
      <w:r w:rsidR="00687702">
        <w:t>Splita, A. Stepinca 16,</w:t>
      </w:r>
      <w:r w:rsidR="002B26F0">
        <w:t xml:space="preserve"> </w:t>
      </w:r>
      <w:r w:rsidR="00C55393" w:rsidRPr="00CF6F0C">
        <w:t>od</w:t>
      </w:r>
      <w:r w:rsidR="00496487">
        <w:t>ređuje</w:t>
      </w:r>
      <w:r w:rsidR="00C55393" w:rsidRPr="00CF6F0C">
        <w:t xml:space="preserve"> se nagrada za obavljeno vještačenje i naknad</w:t>
      </w:r>
      <w:r>
        <w:t xml:space="preserve">a troškova u ukupnom iznosu od </w:t>
      </w:r>
      <w:r w:rsidR="004E2491">
        <w:t>22.995,00</w:t>
      </w:r>
      <w:r w:rsidR="00C55393" w:rsidRPr="00CF6F0C">
        <w:t xml:space="preserve"> kuna (brutto iznos).</w:t>
      </w:r>
    </w:p>
    <w:p w:rsidRDefault="00814960" w:rsidP="00440F3C" w:rsidR="00140459">
      <w:pPr>
        <w:spacing w:before="200"/>
        <w:ind w:firstLine="709"/>
        <w:jc w:val="both"/>
      </w:pPr>
      <w:r>
        <w:t xml:space="preserve">II. </w:t>
      </w:r>
      <w:r w:rsidR="00384731">
        <w:t xml:space="preserve">Nalaže se stečajnom upravitelju isplatiti </w:t>
      </w:r>
      <w:r w:rsidR="004E2491" w:rsidRPr="004E2491">
        <w:t xml:space="preserve">sudskoj vještakinji Kati Filipović </w:t>
      </w:r>
      <w:r w:rsidR="00384731">
        <w:t>iznos</w:t>
      </w:r>
      <w:r w:rsidR="00140459">
        <w:t xml:space="preserve"> iz točke I. ovog rješenja</w:t>
      </w:r>
      <w:r w:rsidR="00384731">
        <w:t xml:space="preserve"> kao </w:t>
      </w:r>
      <w:r w:rsidR="00140459">
        <w:t>trošak stečajnog postupka.</w:t>
      </w:r>
    </w:p>
    <w:p w:rsidRDefault="00C55393" w:rsidP="00440F3C" w:rsidR="00C55393" w:rsidRPr="00CF6F0C">
      <w:pPr>
        <w:spacing w:after="140" w:before="240"/>
        <w:jc w:val="center"/>
      </w:pPr>
      <w:r w:rsidRPr="00CF6F0C">
        <w:t>Obrazloženje</w:t>
      </w:r>
    </w:p>
    <w:p w:rsidRDefault="004E2491" w:rsidP="001308DC" w:rsidR="001308DC">
      <w:pPr>
        <w:ind w:firstLine="708"/>
        <w:jc w:val="both"/>
      </w:pPr>
      <w:r w:rsidRPr="004E2491">
        <w:t>Rješenjem ovog suda poslovni broj VII. St-49/01 od 24. rujna 2001. godine otvoren je stečajni postupak nad stečajnim dužnikom LAURUS d.d. Split, Grabovčeva širina 1</w:t>
      </w:r>
      <w:r w:rsidR="001308DC">
        <w:t>.</w:t>
      </w:r>
    </w:p>
    <w:p w:rsidRDefault="0083154E" w:rsidP="004E2491" w:rsidR="004E2491">
      <w:pPr>
        <w:spacing w:before="200"/>
        <w:ind w:firstLine="708"/>
        <w:jc w:val="both"/>
      </w:pPr>
      <w:r>
        <w:t xml:space="preserve">Tijekom postupka ovaj sud je rješenjem </w:t>
      </w:r>
      <w:r w:rsidRPr="0083154E">
        <w:t xml:space="preserve">poslovni broj </w:t>
      </w:r>
      <w:r w:rsidR="001308DC">
        <w:t>11. St-49/20</w:t>
      </w:r>
      <w:r w:rsidR="004E2491">
        <w:t>0</w:t>
      </w:r>
      <w:r w:rsidR="001308DC">
        <w:t>1</w:t>
      </w:r>
      <w:r w:rsidRPr="0083154E">
        <w:t xml:space="preserve"> od</w:t>
      </w:r>
      <w:r w:rsidR="001308DC">
        <w:t xml:space="preserve"> </w:t>
      </w:r>
      <w:r w:rsidR="004E2491" w:rsidRPr="004E2491">
        <w:t>19. prosinca 2016.</w:t>
      </w:r>
      <w:r w:rsidR="004E2491">
        <w:t xml:space="preserve"> </w:t>
      </w:r>
      <w:r w:rsidR="004E2491" w:rsidRPr="004E2491">
        <w:t>godine</w:t>
      </w:r>
      <w:r w:rsidR="004E2491">
        <w:t xml:space="preserve"> o</w:t>
      </w:r>
      <w:r>
        <w:t xml:space="preserve">dredio izvesti dokaz </w:t>
      </w:r>
      <w:r w:rsidR="004E2491">
        <w:t>knjigovodstveno - financijskim vještačenjem završnog računa sastavljenog za razdoblje od 12. svibnja 2009. do 27. listopada 2016. godine, a vještačenje je</w:t>
      </w:r>
      <w:r w:rsidR="00BF6E1C">
        <w:t xml:space="preserve"> povjer</w:t>
      </w:r>
      <w:r w:rsidR="004E2491">
        <w:t>io</w:t>
      </w:r>
      <w:r w:rsidR="004E2491" w:rsidRPr="004E2491">
        <w:t xml:space="preserve"> sudsko</w:t>
      </w:r>
      <w:r w:rsidR="004E2491">
        <w:t xml:space="preserve">j vještakinji </w:t>
      </w:r>
      <w:r w:rsidR="004E2491" w:rsidRPr="004E2491">
        <w:t>za financije i knjigovodstvo Kati Filipović, dipl. oec. iz Splita, A. Stepinca 16.</w:t>
      </w:r>
    </w:p>
    <w:p w:rsidRDefault="00496487" w:rsidP="00440F3C" w:rsidR="00350099">
      <w:pPr>
        <w:spacing w:before="200"/>
        <w:ind w:firstLine="708"/>
        <w:jc w:val="both"/>
      </w:pPr>
      <w:r>
        <w:t>Vještak</w:t>
      </w:r>
      <w:r w:rsidR="004E2491">
        <w:t>inja</w:t>
      </w:r>
      <w:r>
        <w:t xml:space="preserve"> je dana </w:t>
      </w:r>
      <w:r w:rsidR="004E2491">
        <w:t>10</w:t>
      </w:r>
      <w:r w:rsidR="001308DC">
        <w:t>. veljače</w:t>
      </w:r>
      <w:r>
        <w:t xml:space="preserve"> 201</w:t>
      </w:r>
      <w:r w:rsidR="004E2491">
        <w:t>7</w:t>
      </w:r>
      <w:r>
        <w:t>. godine uz</w:t>
      </w:r>
      <w:r w:rsidR="00C55393" w:rsidRPr="00CF6F0C">
        <w:t xml:space="preserve"> pisani nalaz i mišljenje </w:t>
      </w:r>
      <w:r w:rsidR="0083154E">
        <w:t>dostavi</w:t>
      </w:r>
      <w:r w:rsidR="004E2491">
        <w:t>la</w:t>
      </w:r>
      <w:r w:rsidR="00C55393" w:rsidRPr="00CF6F0C">
        <w:t xml:space="preserve"> sudu</w:t>
      </w:r>
      <w:r w:rsidR="0083154E">
        <w:t xml:space="preserve"> </w:t>
      </w:r>
      <w:r>
        <w:t>i</w:t>
      </w:r>
      <w:r w:rsidR="0083154E">
        <w:t xml:space="preserve"> </w:t>
      </w:r>
      <w:r w:rsidR="00C55393" w:rsidRPr="00CF6F0C">
        <w:t xml:space="preserve"> račun </w:t>
      </w:r>
      <w:r w:rsidR="0083154E">
        <w:t>za izradu vještva u ukupno</w:t>
      </w:r>
      <w:r w:rsidR="001308DC">
        <w:t>m</w:t>
      </w:r>
      <w:r w:rsidR="0083154E">
        <w:t xml:space="preserve"> (brut</w:t>
      </w:r>
      <w:r w:rsidR="002C2DEF">
        <w:t>t</w:t>
      </w:r>
      <w:r w:rsidR="0083154E">
        <w:t xml:space="preserve">o) iznosu od </w:t>
      </w:r>
      <w:r w:rsidR="004E2491">
        <w:t>24.725</w:t>
      </w:r>
      <w:r w:rsidR="004E2491" w:rsidRPr="004E2491">
        <w:t xml:space="preserve">,00 </w:t>
      </w:r>
      <w:r w:rsidR="0083154E">
        <w:t>kn</w:t>
      </w:r>
      <w:r w:rsidR="00A060A6">
        <w:t>.</w:t>
      </w:r>
    </w:p>
    <w:p w:rsidRDefault="00A060A6" w:rsidP="00440F3C" w:rsidR="00A060A6">
      <w:pPr>
        <w:spacing w:before="200"/>
        <w:ind w:firstLine="708"/>
        <w:jc w:val="both"/>
      </w:pPr>
      <w:r>
        <w:t xml:space="preserve">Dana </w:t>
      </w:r>
      <w:r w:rsidR="008007EC">
        <w:t>16. veljače 2017</w:t>
      </w:r>
      <w:r>
        <w:t>. godine kod ovog suda zaprimljen je novi račun staln</w:t>
      </w:r>
      <w:r w:rsidR="008007EC">
        <w:t>e sudske</w:t>
      </w:r>
      <w:r>
        <w:t xml:space="preserve"> vještak</w:t>
      </w:r>
      <w:r w:rsidR="008007EC">
        <w:t xml:space="preserve">inje (list 8375 </w:t>
      </w:r>
      <w:r w:rsidR="002C2DEF">
        <w:t>spisa)</w:t>
      </w:r>
      <w:r>
        <w:t xml:space="preserve"> kojim ispravlja izračun ukupnih troškova i nagrade za rad</w:t>
      </w:r>
      <w:r w:rsidR="002C2DEF">
        <w:t xml:space="preserve"> na iznos od </w:t>
      </w:r>
      <w:r w:rsidR="008007EC">
        <w:t>22.995,00</w:t>
      </w:r>
      <w:r w:rsidR="002C2DEF">
        <w:t xml:space="preserve"> kn bruto. Uz račun, </w:t>
      </w:r>
      <w:r w:rsidR="008007EC">
        <w:t>sudska vještakinja</w:t>
      </w:r>
      <w:r w:rsidR="002C2DEF">
        <w:t xml:space="preserve"> dostavi</w:t>
      </w:r>
      <w:r w:rsidR="008007EC">
        <w:t>la</w:t>
      </w:r>
      <w:r w:rsidR="002C2DEF">
        <w:t xml:space="preserve"> je i evidenciju rada prilikom izrade vještva (listovi </w:t>
      </w:r>
      <w:r w:rsidR="008007EC">
        <w:t>8376-8378</w:t>
      </w:r>
      <w:r w:rsidR="002C2DEF">
        <w:t xml:space="preserve"> spisa).</w:t>
      </w:r>
    </w:p>
    <w:p w:rsidRDefault="008A4B9C" w:rsidP="00440F3C" w:rsidR="002C2DEF">
      <w:pPr>
        <w:spacing w:before="200"/>
        <w:ind w:firstLine="708"/>
        <w:jc w:val="both"/>
      </w:pPr>
      <w:r>
        <w:t xml:space="preserve">Odredbom članka 6. Stečajnog zakona („Narodne novine“ </w:t>
      </w:r>
      <w:r w:rsidRPr="00481460">
        <w:t>44/96, 29/99, 129/00, 123/03, 82/06, 116/10, 25/12, 133/12</w:t>
      </w:r>
      <w:r>
        <w:t xml:space="preserve"> i 45/13; dalje SZ) </w:t>
      </w:r>
      <w:r w:rsidR="002C2DEF">
        <w:t xml:space="preserve">u vezi sa člankom 441. </w:t>
      </w:r>
      <w:r w:rsidR="002C2DEF" w:rsidRPr="006C085B">
        <w:t>Stečajnog zakona („Narodne novine“ broj 71/15; dalje SZ/15)</w:t>
      </w:r>
      <w:r w:rsidR="002C2DEF">
        <w:t xml:space="preserve"> </w:t>
      </w:r>
      <w:r>
        <w:t>propisano je da se u stečajnom postupku na odgovarajući način primjenjuju pravila parničnog postupka u postupku pred trgovačkim sudovima.</w:t>
      </w:r>
    </w:p>
    <w:p w:rsidRDefault="002C2DEF" w:rsidP="00440F3C" w:rsidR="002C2DEF">
      <w:pPr>
        <w:spacing w:before="200"/>
        <w:ind w:firstLine="708"/>
        <w:jc w:val="both"/>
      </w:pPr>
      <w:r>
        <w:t xml:space="preserve">Prema odredbi članka 256. stavak 1. Zakona o parničnom postupku (Narodne novine broj 53/91, 91/92, 112/99, 88/01, 117/03, 88/05, 2/07, 84/08, 96/08, 123/08, 57/11 i 25/13, </w:t>
      </w:r>
      <w:r>
        <w:lastRenderedPageBreak/>
        <w:t>dalje ZPP) vještak ima pravo na nagradu za obavljeno vještačenje. Prema odredbi članka 22. stavak 1. i 2. Pravilnika o stalnim sudskim vještacima („Narodne novine“ broj 88/08, 8/09, 126/11 i 120/12) nagradu određuje sud prema posebnom cjeniku stalnih sudskih vještaka, koji je sastavni dio tog Pravilnika, u bodovima, a ako je nagrada obračunata u satima, vještak je dužan uz račun dostaviti i obrazloženje svake stavke (stavak 5. istog članka).</w:t>
      </w:r>
    </w:p>
    <w:p w:rsidRDefault="002C2DEF" w:rsidP="00440F3C" w:rsidR="002C2DEF">
      <w:pPr>
        <w:spacing w:before="200"/>
        <w:ind w:firstLine="708"/>
        <w:jc w:val="both"/>
      </w:pPr>
      <w:r>
        <w:t xml:space="preserve">Sud ocjenjuje da je predmet vještačenja u ovom postupku bio višeg stupnja složenosti. </w:t>
      </w:r>
    </w:p>
    <w:p w:rsidRDefault="002C2DEF" w:rsidP="00440F3C" w:rsidR="002C2DEF">
      <w:pPr>
        <w:spacing w:before="200"/>
        <w:ind w:firstLine="708"/>
        <w:jc w:val="both"/>
      </w:pPr>
      <w:r>
        <w:t>Prema Cbr. 2. (zajedničke odredbe za sve sekcije), točki 5., za izradu pisanog nalaza i mišljenja priznaje se nagrada u visini od 150 do 4.000,00 kn. U konkretnom slučaju, sudsk</w:t>
      </w:r>
      <w:r w:rsidR="008007EC">
        <w:t>a</w:t>
      </w:r>
      <w:r>
        <w:t xml:space="preserve"> vještak</w:t>
      </w:r>
      <w:r w:rsidR="008007EC">
        <w:t>inja je zatražila</w:t>
      </w:r>
      <w:r>
        <w:t xml:space="preserve"> n</w:t>
      </w:r>
      <w:r w:rsidR="008007EC">
        <w:t>agradu u ukupnom iznosu od 11.497,5 bodova (328</w:t>
      </w:r>
      <w:r>
        <w:t xml:space="preserve">,5 radnih sati) ili </w:t>
      </w:r>
      <w:r w:rsidR="008007EC">
        <w:t>22.995,00</w:t>
      </w:r>
      <w:r>
        <w:t xml:space="preserve"> kn (bruto). </w:t>
      </w:r>
    </w:p>
    <w:p w:rsidRDefault="002C2DEF" w:rsidP="00440F3C" w:rsidR="002C2DEF">
      <w:pPr>
        <w:spacing w:before="200"/>
        <w:ind w:firstLine="708"/>
        <w:jc w:val="both"/>
      </w:pPr>
      <w:r>
        <w:t>Sud ocjenjuje da je zatraženi iznos primjeren obujmu poslova i stvarno uloženom radu vještak</w:t>
      </w:r>
      <w:r w:rsidR="008007EC">
        <w:t>inje</w:t>
      </w:r>
      <w:r>
        <w:t xml:space="preserve">. </w:t>
      </w:r>
    </w:p>
    <w:p w:rsidRDefault="002C2DEF" w:rsidP="00440F3C" w:rsidR="002C2DEF">
      <w:pPr>
        <w:spacing w:before="200"/>
        <w:ind w:firstLine="708"/>
        <w:jc w:val="both"/>
      </w:pPr>
      <w:r>
        <w:t>Slijedom navedenog, a temeljem odredbi članka 256. stavak 1. ZPP-a u vezi s odredbom članka 6. i članka 86. SZ-a odlučeno je kao u izreci ovog rješenja.</w:t>
      </w:r>
    </w:p>
    <w:p w:rsidRDefault="00C55393" w:rsidP="00C55393" w:rsidR="00C55393">
      <w:pPr>
        <w:jc w:val="both"/>
      </w:pPr>
    </w:p>
    <w:p w:rsidRDefault="00C55393" w:rsidP="00C55393" w:rsidR="00C55393" w:rsidRPr="00CF6F0C">
      <w:pPr>
        <w:ind w:left="708"/>
        <w:jc w:val="both"/>
      </w:pPr>
      <w:r w:rsidRPr="00CF6F0C">
        <w:tab/>
      </w:r>
      <w:r w:rsidRPr="00CF6F0C">
        <w:tab/>
        <w:t xml:space="preserve">             U Splitu, </w:t>
      </w:r>
      <w:r w:rsidR="00687702">
        <w:t>21. veljače 2017.</w:t>
      </w:r>
      <w:r w:rsidRPr="00CF6F0C">
        <w:t xml:space="preserve"> godine</w:t>
      </w:r>
    </w:p>
    <w:p w:rsidRDefault="00C55393" w:rsidP="00C55393" w:rsidR="00C55393" w:rsidRPr="00CF6F0C">
      <w:pPr>
        <w:ind w:left="708"/>
        <w:jc w:val="both"/>
      </w:pPr>
    </w:p>
    <w:p w:rsidRDefault="00D8428C" w:rsidP="00221EBC" w:rsidR="001C3881">
      <w:pPr>
        <w:ind w:left="6372"/>
        <w:jc w:val="center"/>
        <w:rPr>
          <w:bCs/>
        </w:rPr>
      </w:pPr>
      <w:r>
        <w:rPr>
          <w:bCs/>
        </w:rPr>
        <w:t xml:space="preserve">      SUTKINJA</w:t>
      </w:r>
    </w:p>
    <w:p w:rsidRDefault="00C55393" w:rsidP="001C3881" w:rsidR="008434E9" w:rsidRPr="00CF6F0C">
      <w:pPr>
        <w:jc w:val="right"/>
        <w:rPr>
          <w:bCs/>
        </w:rPr>
      </w:pPr>
      <w:r w:rsidRPr="00CF6F0C">
        <w:rPr>
          <w:bCs/>
        </w:rPr>
        <w:tab/>
      </w:r>
      <w:r w:rsidRPr="00CF6F0C">
        <w:rPr>
          <w:bCs/>
        </w:rPr>
        <w:tab/>
      </w:r>
      <w:r w:rsidRPr="00CF6F0C">
        <w:rPr>
          <w:bCs/>
        </w:rPr>
        <w:tab/>
      </w:r>
      <w:r w:rsidRPr="00CF6F0C">
        <w:rPr>
          <w:bCs/>
        </w:rPr>
        <w:tab/>
      </w:r>
      <w:r w:rsidRPr="00CF6F0C">
        <w:rPr>
          <w:bCs/>
        </w:rPr>
        <w:tab/>
      </w:r>
      <w:r w:rsidRPr="00CF6F0C">
        <w:rPr>
          <w:bCs/>
        </w:rPr>
        <w:tab/>
      </w:r>
      <w:r w:rsidRPr="00CF6F0C">
        <w:rPr>
          <w:bCs/>
        </w:rPr>
        <w:tab/>
      </w:r>
      <w:r w:rsidR="00221EBC">
        <w:rPr>
          <w:bCs/>
        </w:rPr>
        <w:t>ANA GOLUB GRUIĆ</w:t>
      </w:r>
    </w:p>
    <w:p w:rsidRDefault="00C55393" w:rsidP="00C55393" w:rsidR="00C55393" w:rsidRPr="00CF6F0C">
      <w:pPr>
        <w:jc w:val="both"/>
      </w:pPr>
    </w:p>
    <w:p w:rsidRDefault="00C55393" w:rsidP="00C55393" w:rsidR="00C55393" w:rsidRPr="00CF6F0C">
      <w:pPr>
        <w:jc w:val="both"/>
      </w:pPr>
    </w:p>
    <w:p w:rsidRDefault="00C55393" w:rsidP="00C55393" w:rsidR="00C55393" w:rsidRPr="00C80BB7">
      <w:pPr>
        <w:jc w:val="both"/>
      </w:pPr>
      <w:r w:rsidRPr="00C80BB7">
        <w:t>UPUTA O PRAVNOM LIJEKU:</w:t>
      </w:r>
    </w:p>
    <w:p w:rsidRDefault="00C55393" w:rsidP="00C55393" w:rsidR="00C55393" w:rsidRPr="00C80BB7">
      <w:pPr>
        <w:jc w:val="both"/>
      </w:pPr>
      <w:r w:rsidRPr="00C80BB7">
        <w:t>Protiv ovog rješenja dopuštena je žalba Visokom trgovačkom sudu Republike Hrvatske. Žalba se podnosi putem ovog suda, u tri primjerka, u roku od 8 (osam) dana od dana dostave prijepisa ovog rješenja.</w:t>
      </w:r>
      <w:r w:rsidR="00626B97" w:rsidRPr="00C80BB7">
        <w:t xml:space="preserve"> </w:t>
      </w:r>
      <w:r w:rsidRPr="00C80BB7">
        <w:t>Žalba protiv ovog rješenja ne zadržava njegovu ovrhu (članak 256. stavak 2. i članak 249. stavak 3. ZPP-a</w:t>
      </w:r>
      <w:r w:rsidR="001E3754" w:rsidRPr="00C80BB7">
        <w:t xml:space="preserve"> u vez sa člankom 6. SZ-a</w:t>
      </w:r>
      <w:r w:rsidRPr="00C80BB7">
        <w:t>).</w:t>
      </w:r>
    </w:p>
    <w:p w:rsidRDefault="00C55393" w:rsidP="00C55393" w:rsidR="00C55393" w:rsidRPr="00C80BB7">
      <w:pPr>
        <w:jc w:val="both"/>
        <w:rPr>
          <w:i/>
        </w:rPr>
      </w:pPr>
      <w:r w:rsidRPr="00C80BB7">
        <w:rPr>
          <w:i/>
        </w:rPr>
        <w:tab/>
      </w:r>
      <w:r w:rsidRPr="00C80BB7">
        <w:rPr>
          <w:i/>
        </w:rPr>
        <w:tab/>
      </w:r>
      <w:r w:rsidRPr="00C80BB7">
        <w:rPr>
          <w:i/>
        </w:rPr>
        <w:tab/>
      </w:r>
      <w:r w:rsidRPr="00C80BB7">
        <w:rPr>
          <w:i/>
        </w:rPr>
        <w:tab/>
      </w:r>
      <w:r w:rsidRPr="00C80BB7">
        <w:rPr>
          <w:i/>
        </w:rPr>
        <w:tab/>
      </w:r>
      <w:r w:rsidRPr="00C80BB7">
        <w:rPr>
          <w:i/>
        </w:rPr>
        <w:tab/>
      </w:r>
      <w:r w:rsidRPr="00C80BB7">
        <w:rPr>
          <w:i/>
        </w:rPr>
        <w:tab/>
      </w:r>
    </w:p>
    <w:p w:rsidRDefault="00C55393" w:rsidP="00C55393" w:rsidR="00C55393" w:rsidRPr="00C80BB7">
      <w:r w:rsidRPr="00C80BB7">
        <w:t>DNA:</w:t>
      </w:r>
    </w:p>
    <w:p w:rsidRDefault="008007EC" w:rsidP="008007EC" w:rsidR="00C55393" w:rsidRPr="00C80BB7">
      <w:pPr>
        <w:ind w:firstLine="360"/>
      </w:pPr>
      <w:r w:rsidRPr="00C80BB7">
        <w:t xml:space="preserve">- </w:t>
      </w:r>
      <w:r w:rsidR="00626B97" w:rsidRPr="00C80BB7">
        <w:t>stečajnom upravitelju</w:t>
      </w:r>
      <w:r w:rsidR="00780951" w:rsidRPr="00C80BB7">
        <w:t>, uz račun sudsk</w:t>
      </w:r>
      <w:r w:rsidRPr="00C80BB7">
        <w:t>e vještakinje</w:t>
      </w:r>
      <w:r w:rsidR="00780951" w:rsidRPr="00C80BB7">
        <w:t xml:space="preserve"> </w:t>
      </w:r>
      <w:r w:rsidR="001308DC" w:rsidRPr="00C80BB7">
        <w:t xml:space="preserve">br. </w:t>
      </w:r>
      <w:r w:rsidRPr="00C80BB7">
        <w:t>01/17</w:t>
      </w:r>
      <w:r w:rsidR="00780951" w:rsidRPr="00C80BB7">
        <w:t xml:space="preserve"> od </w:t>
      </w:r>
      <w:r w:rsidRPr="00C80BB7">
        <w:t>16</w:t>
      </w:r>
      <w:r w:rsidR="001308DC" w:rsidRPr="00C80BB7">
        <w:t>. veljače</w:t>
      </w:r>
      <w:r w:rsidR="00780951" w:rsidRPr="00C80BB7">
        <w:t xml:space="preserve"> 201</w:t>
      </w:r>
      <w:r w:rsidRPr="00C80BB7">
        <w:t>7</w:t>
      </w:r>
      <w:r w:rsidR="00780951" w:rsidRPr="00C80BB7">
        <w:t>.</w:t>
      </w:r>
      <w:r w:rsidR="001308DC" w:rsidRPr="00C80BB7">
        <w:t xml:space="preserve"> godine</w:t>
      </w:r>
    </w:p>
    <w:p w:rsidRDefault="008007EC" w:rsidP="008007EC" w:rsidR="008007EC" w:rsidRPr="00C80BB7">
      <w:pPr>
        <w:ind w:firstLine="360"/>
      </w:pPr>
      <w:r w:rsidRPr="00C80BB7">
        <w:t>- sudskoj vještakinji</w:t>
      </w:r>
    </w:p>
    <w:p w:rsidRDefault="008007EC" w:rsidP="008007EC" w:rsidR="008007EC" w:rsidRPr="00C80BB7">
      <w:pPr>
        <w:ind w:firstLine="360"/>
      </w:pPr>
      <w:r w:rsidRPr="00C80BB7">
        <w:t xml:space="preserve">- </w:t>
      </w:r>
      <w:r w:rsidR="00626B97" w:rsidRPr="00C80BB7">
        <w:t>mrežna stranica e-Oglasna ploča sudova</w:t>
      </w:r>
    </w:p>
    <w:p w:rsidRDefault="008007EC" w:rsidP="008007EC" w:rsidR="00C55393" w:rsidRPr="00C80BB7">
      <w:pPr>
        <w:ind w:firstLine="360"/>
      </w:pPr>
      <w:r w:rsidRPr="00C80BB7">
        <w:t xml:space="preserve">- </w:t>
      </w:r>
      <w:r w:rsidR="00C55393" w:rsidRPr="00C80BB7">
        <w:t>u spis</w:t>
      </w:r>
    </w:p>
    <w:p w:rsidRDefault="00C55393" w:rsidP="00C55393" w:rsidR="00C55393" w:rsidRPr="00C80BB7"/>
    <w:p w:rsidRDefault="00C55393" w:rsidP="00C55393" w:rsidR="00C55393" w:rsidRPr="00C80BB7"/>
    <w:p w:rsidRDefault="00C55393" w:rsidP="00C55393" w:rsidR="00C55393" w:rsidRPr="00C80BB7">
      <w:r w:rsidRPr="00C80BB7">
        <w:t>Na znanje:</w:t>
      </w:r>
    </w:p>
    <w:p w:rsidRDefault="00C55393" w:rsidP="00C55393" w:rsidR="00C55393" w:rsidRPr="00C80BB7">
      <w:pPr>
        <w:numPr>
          <w:ilvl w:val="0"/>
          <w:numId w:val="1"/>
        </w:numPr>
      </w:pPr>
      <w:r w:rsidRPr="00C80BB7">
        <w:t>Ured Predsjednika suda, ovdje</w:t>
      </w:r>
    </w:p>
    <w:p w:rsidRDefault="00C55393" w:rsidP="00C55393" w:rsidR="00C55393" w:rsidRPr="00CF6F0C"/>
    <w:p w:rsidRDefault="00C55393" w:rsidP="00C55393" w:rsidR="00C55393" w:rsidRPr="00CF6F0C"/>
    <w:p w:rsidRDefault="00F14A96" w:rsidP="00C55393" w:rsidR="00F14A96" w:rsidRPr="00CF6F0C">
      <w:pPr>
        <w:ind w:left="1068"/>
        <w:jc w:val="both"/>
      </w:pPr>
    </w:p>
    <w:sectPr w:rsidSect="002435ED" w:rsidR="00F14A96" w:rsidRPr="00CF6F0C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CBC" w:rsidR="00B81CBC">
      <w:r>
        <w:separator/>
      </w:r>
    </w:p>
  </w:endnote>
  <w:endnote w:id="0" w:type="continuationSeparator">
    <w:p w:rsidRDefault="00B81CBC" w:rsidR="00B8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CBC" w:rsidR="00B81CBC">
      <w:r>
        <w:separator/>
      </w:r>
    </w:p>
  </w:footnote>
  <w:footnote w:id="0" w:type="continuationSeparator">
    <w:p w:rsidRDefault="00B81CBC" w:rsidR="00B81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E07" w:rsidP="002A391B" w:rsidR="00E92E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E07" w:rsidR="00E92E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E07" w:rsidP="002A391B" w:rsidR="00E92E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6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E07" w:rsidP="00CF6F0C" w:rsidR="00E92E07">
    <w:pPr>
      <w:pStyle w:val="Zaglavlje"/>
      <w:jc w:val="right"/>
    </w:pPr>
    <w:r>
      <w:tab/>
    </w:r>
    <w:r>
      <w:tab/>
    </w:r>
    <w:r w:rsidR="00174EA5" w:rsidRPr="00174EA5">
      <w:t>11. St-</w:t>
    </w:r>
    <w:r w:rsidR="00687702">
      <w:t>49/2001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F6F0C">
      <w:t>11. P-1394/200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DC" w:rsidP="001C76DC" w:rsidR="001C76DC">
    <w:pPr>
      <w:pStyle w:val="Zaglavlje"/>
      <w:jc w:val="right"/>
    </w:pPr>
    <w:r>
      <w:t xml:space="preserve">11. </w:t>
    </w:r>
    <w:r w:rsidR="00174EA5">
      <w:t>St-</w:t>
    </w:r>
    <w:r w:rsidR="002435ED">
      <w:t>49/20</w:t>
    </w:r>
    <w:r w:rsidR="00687702">
      <w:t>0</w:t>
    </w:r>
    <w:r w:rsidR="002435ED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D500129"/>
    <w:multiLevelType w:val="hybridMultilevel"/>
    <w:tmpl w:val="03ECF5E6"/>
    <w:lvl w:tplc="006EDB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8F5235B"/>
    <w:multiLevelType w:val="hybridMultilevel"/>
    <w:tmpl w:val="89504E1C"/>
    <w:lvl w:tplc="E03A8C80" w:ilvl="0">
      <w:start w:val="2"/>
      <w:numFmt w:val="upperRoman"/>
      <w:lvlText w:val="%1."/>
      <w:lvlJc w:val="left"/>
      <w:pPr>
        <w:tabs>
          <w:tab w:pos="1035" w:val="num"/>
        </w:tabs>
        <w:ind w:hanging="720" w:left="103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3">
    <w:nsid w:val="7FCF7014"/>
    <w:multiLevelType w:val="hybridMultilevel"/>
    <w:tmpl w:val="51B89232"/>
    <w:lvl w:tplc="9F1EEB6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656"/>
    <w:rsid w:val="00000AAF"/>
    <w:rsid w:val="00001ED5"/>
    <w:rsid w:val="00002D5E"/>
    <w:rsid w:val="00006058"/>
    <w:rsid w:val="00007F27"/>
    <w:rsid w:val="000150EE"/>
    <w:rsid w:val="0001573A"/>
    <w:rsid w:val="00016890"/>
    <w:rsid w:val="00022F25"/>
    <w:rsid w:val="00023DFC"/>
    <w:rsid w:val="00031C81"/>
    <w:rsid w:val="000326B7"/>
    <w:rsid w:val="0003334B"/>
    <w:rsid w:val="00033836"/>
    <w:rsid w:val="00037705"/>
    <w:rsid w:val="00046CAA"/>
    <w:rsid w:val="00054980"/>
    <w:rsid w:val="00056B2E"/>
    <w:rsid w:val="0005756E"/>
    <w:rsid w:val="00060BDC"/>
    <w:rsid w:val="00061A1A"/>
    <w:rsid w:val="0006387D"/>
    <w:rsid w:val="00067887"/>
    <w:rsid w:val="00067F67"/>
    <w:rsid w:val="0007024D"/>
    <w:rsid w:val="00074F96"/>
    <w:rsid w:val="00075838"/>
    <w:rsid w:val="00076390"/>
    <w:rsid w:val="00083595"/>
    <w:rsid w:val="00085983"/>
    <w:rsid w:val="00090768"/>
    <w:rsid w:val="000911A8"/>
    <w:rsid w:val="0009220B"/>
    <w:rsid w:val="000939A6"/>
    <w:rsid w:val="00097712"/>
    <w:rsid w:val="000977B7"/>
    <w:rsid w:val="000A0913"/>
    <w:rsid w:val="000A3513"/>
    <w:rsid w:val="000B0484"/>
    <w:rsid w:val="000B49AC"/>
    <w:rsid w:val="000B640D"/>
    <w:rsid w:val="000C0E31"/>
    <w:rsid w:val="000C41EA"/>
    <w:rsid w:val="000C7F18"/>
    <w:rsid w:val="000D1189"/>
    <w:rsid w:val="000D1697"/>
    <w:rsid w:val="000D173E"/>
    <w:rsid w:val="000D1766"/>
    <w:rsid w:val="000D7918"/>
    <w:rsid w:val="000E359B"/>
    <w:rsid w:val="000E4649"/>
    <w:rsid w:val="000E6110"/>
    <w:rsid w:val="000E790E"/>
    <w:rsid w:val="000F1389"/>
    <w:rsid w:val="000F30BF"/>
    <w:rsid w:val="000F4C8A"/>
    <w:rsid w:val="000F68E8"/>
    <w:rsid w:val="000F75E1"/>
    <w:rsid w:val="001045E8"/>
    <w:rsid w:val="0010727B"/>
    <w:rsid w:val="00113CDD"/>
    <w:rsid w:val="001153A6"/>
    <w:rsid w:val="00117487"/>
    <w:rsid w:val="0012223A"/>
    <w:rsid w:val="00125F88"/>
    <w:rsid w:val="00127091"/>
    <w:rsid w:val="00127FD8"/>
    <w:rsid w:val="001308DC"/>
    <w:rsid w:val="00131837"/>
    <w:rsid w:val="00135DF5"/>
    <w:rsid w:val="00140459"/>
    <w:rsid w:val="001410E9"/>
    <w:rsid w:val="00142234"/>
    <w:rsid w:val="0014721E"/>
    <w:rsid w:val="001503E1"/>
    <w:rsid w:val="001506BB"/>
    <w:rsid w:val="00150D75"/>
    <w:rsid w:val="00152DDE"/>
    <w:rsid w:val="00154C3A"/>
    <w:rsid w:val="00155124"/>
    <w:rsid w:val="00161E3B"/>
    <w:rsid w:val="001628E6"/>
    <w:rsid w:val="0016771B"/>
    <w:rsid w:val="00172400"/>
    <w:rsid w:val="00172C1E"/>
    <w:rsid w:val="00174EA5"/>
    <w:rsid w:val="00175F3D"/>
    <w:rsid w:val="00175F3F"/>
    <w:rsid w:val="00176F8B"/>
    <w:rsid w:val="00184C5B"/>
    <w:rsid w:val="00186934"/>
    <w:rsid w:val="00186B9D"/>
    <w:rsid w:val="001925AB"/>
    <w:rsid w:val="001941F3"/>
    <w:rsid w:val="0019436D"/>
    <w:rsid w:val="00194B19"/>
    <w:rsid w:val="00194B1F"/>
    <w:rsid w:val="00196DFE"/>
    <w:rsid w:val="001A0ADE"/>
    <w:rsid w:val="001A2060"/>
    <w:rsid w:val="001A489C"/>
    <w:rsid w:val="001A4F83"/>
    <w:rsid w:val="001A5DF6"/>
    <w:rsid w:val="001A6CE6"/>
    <w:rsid w:val="001A7865"/>
    <w:rsid w:val="001B3869"/>
    <w:rsid w:val="001B4771"/>
    <w:rsid w:val="001B6B9E"/>
    <w:rsid w:val="001B7631"/>
    <w:rsid w:val="001B7C4D"/>
    <w:rsid w:val="001C2D35"/>
    <w:rsid w:val="001C3881"/>
    <w:rsid w:val="001C54FA"/>
    <w:rsid w:val="001C6088"/>
    <w:rsid w:val="001C76DC"/>
    <w:rsid w:val="001C7B98"/>
    <w:rsid w:val="001D4940"/>
    <w:rsid w:val="001D6B86"/>
    <w:rsid w:val="001E1B81"/>
    <w:rsid w:val="001E3754"/>
    <w:rsid w:val="001E6AAD"/>
    <w:rsid w:val="001E7FAD"/>
    <w:rsid w:val="001F0C75"/>
    <w:rsid w:val="001F2652"/>
    <w:rsid w:val="001F4D0D"/>
    <w:rsid w:val="00202DE3"/>
    <w:rsid w:val="002061EF"/>
    <w:rsid w:val="00207C8A"/>
    <w:rsid w:val="00211C70"/>
    <w:rsid w:val="0021491C"/>
    <w:rsid w:val="002150C7"/>
    <w:rsid w:val="00221EBC"/>
    <w:rsid w:val="002226C7"/>
    <w:rsid w:val="00223167"/>
    <w:rsid w:val="002243F5"/>
    <w:rsid w:val="00227465"/>
    <w:rsid w:val="00230DD1"/>
    <w:rsid w:val="002332A4"/>
    <w:rsid w:val="00236F48"/>
    <w:rsid w:val="00241228"/>
    <w:rsid w:val="00241D2D"/>
    <w:rsid w:val="00242EF4"/>
    <w:rsid w:val="002435ED"/>
    <w:rsid w:val="0025195A"/>
    <w:rsid w:val="0025207F"/>
    <w:rsid w:val="00253495"/>
    <w:rsid w:val="00253F6B"/>
    <w:rsid w:val="00254087"/>
    <w:rsid w:val="0025687E"/>
    <w:rsid w:val="00265882"/>
    <w:rsid w:val="002658F1"/>
    <w:rsid w:val="00266277"/>
    <w:rsid w:val="00266606"/>
    <w:rsid w:val="00267E25"/>
    <w:rsid w:val="00272D00"/>
    <w:rsid w:val="00281385"/>
    <w:rsid w:val="00281F8E"/>
    <w:rsid w:val="00282A58"/>
    <w:rsid w:val="00282F36"/>
    <w:rsid w:val="00287B5A"/>
    <w:rsid w:val="0029136C"/>
    <w:rsid w:val="0029211F"/>
    <w:rsid w:val="002936DF"/>
    <w:rsid w:val="002951D9"/>
    <w:rsid w:val="002A391B"/>
    <w:rsid w:val="002A675E"/>
    <w:rsid w:val="002A6D8F"/>
    <w:rsid w:val="002A7527"/>
    <w:rsid w:val="002B26F0"/>
    <w:rsid w:val="002B3548"/>
    <w:rsid w:val="002B4749"/>
    <w:rsid w:val="002C2DEF"/>
    <w:rsid w:val="002C5FFF"/>
    <w:rsid w:val="002C6BB0"/>
    <w:rsid w:val="002D1F2D"/>
    <w:rsid w:val="002D5A48"/>
    <w:rsid w:val="002D6F3F"/>
    <w:rsid w:val="002E0B78"/>
    <w:rsid w:val="002E19C5"/>
    <w:rsid w:val="002E525D"/>
    <w:rsid w:val="002E5281"/>
    <w:rsid w:val="002E6511"/>
    <w:rsid w:val="002F19C2"/>
    <w:rsid w:val="002F417B"/>
    <w:rsid w:val="002F7AC9"/>
    <w:rsid w:val="002F7CBE"/>
    <w:rsid w:val="003033A6"/>
    <w:rsid w:val="003056A4"/>
    <w:rsid w:val="00306631"/>
    <w:rsid w:val="00306985"/>
    <w:rsid w:val="00306D1A"/>
    <w:rsid w:val="003110A3"/>
    <w:rsid w:val="00311173"/>
    <w:rsid w:val="00311680"/>
    <w:rsid w:val="0031296A"/>
    <w:rsid w:val="00314419"/>
    <w:rsid w:val="00314567"/>
    <w:rsid w:val="00316310"/>
    <w:rsid w:val="0032363A"/>
    <w:rsid w:val="00323DC9"/>
    <w:rsid w:val="00325324"/>
    <w:rsid w:val="00326532"/>
    <w:rsid w:val="00326775"/>
    <w:rsid w:val="00326922"/>
    <w:rsid w:val="00327E88"/>
    <w:rsid w:val="00330681"/>
    <w:rsid w:val="00332AB4"/>
    <w:rsid w:val="00332D80"/>
    <w:rsid w:val="0033420F"/>
    <w:rsid w:val="00334E60"/>
    <w:rsid w:val="00341384"/>
    <w:rsid w:val="00341E04"/>
    <w:rsid w:val="003436F0"/>
    <w:rsid w:val="00345811"/>
    <w:rsid w:val="0034590B"/>
    <w:rsid w:val="00346933"/>
    <w:rsid w:val="00350099"/>
    <w:rsid w:val="00351FAE"/>
    <w:rsid w:val="00352292"/>
    <w:rsid w:val="0035371F"/>
    <w:rsid w:val="00361412"/>
    <w:rsid w:val="003639BA"/>
    <w:rsid w:val="003646E8"/>
    <w:rsid w:val="00364C6B"/>
    <w:rsid w:val="0037306E"/>
    <w:rsid w:val="00373CD0"/>
    <w:rsid w:val="003744CE"/>
    <w:rsid w:val="003752EF"/>
    <w:rsid w:val="00376E7C"/>
    <w:rsid w:val="00377C22"/>
    <w:rsid w:val="00380E03"/>
    <w:rsid w:val="00384731"/>
    <w:rsid w:val="0039153D"/>
    <w:rsid w:val="003941A5"/>
    <w:rsid w:val="00394B1C"/>
    <w:rsid w:val="003963EC"/>
    <w:rsid w:val="00397650"/>
    <w:rsid w:val="00397D7C"/>
    <w:rsid w:val="003A2156"/>
    <w:rsid w:val="003A4F51"/>
    <w:rsid w:val="003B16F2"/>
    <w:rsid w:val="003C7659"/>
    <w:rsid w:val="003E3BC9"/>
    <w:rsid w:val="003E57E1"/>
    <w:rsid w:val="003E6212"/>
    <w:rsid w:val="003E740A"/>
    <w:rsid w:val="003F7B0E"/>
    <w:rsid w:val="003F7D59"/>
    <w:rsid w:val="004018DD"/>
    <w:rsid w:val="004035CD"/>
    <w:rsid w:val="00405C5F"/>
    <w:rsid w:val="00407A0C"/>
    <w:rsid w:val="00407E20"/>
    <w:rsid w:val="00426C1D"/>
    <w:rsid w:val="00427D48"/>
    <w:rsid w:val="00427D67"/>
    <w:rsid w:val="00432924"/>
    <w:rsid w:val="004348F9"/>
    <w:rsid w:val="00440F3C"/>
    <w:rsid w:val="0044494E"/>
    <w:rsid w:val="00445874"/>
    <w:rsid w:val="004473B1"/>
    <w:rsid w:val="004518EC"/>
    <w:rsid w:val="00453C75"/>
    <w:rsid w:val="00453EE3"/>
    <w:rsid w:val="00457E2B"/>
    <w:rsid w:val="00457F8F"/>
    <w:rsid w:val="00460199"/>
    <w:rsid w:val="0046032D"/>
    <w:rsid w:val="0046049C"/>
    <w:rsid w:val="00461610"/>
    <w:rsid w:val="00462312"/>
    <w:rsid w:val="00463040"/>
    <w:rsid w:val="0046328E"/>
    <w:rsid w:val="004639A5"/>
    <w:rsid w:val="0047425B"/>
    <w:rsid w:val="00474483"/>
    <w:rsid w:val="0047574B"/>
    <w:rsid w:val="00476F48"/>
    <w:rsid w:val="00477280"/>
    <w:rsid w:val="004778B4"/>
    <w:rsid w:val="004814E8"/>
    <w:rsid w:val="00481A49"/>
    <w:rsid w:val="00483BC6"/>
    <w:rsid w:val="0048423E"/>
    <w:rsid w:val="00484E47"/>
    <w:rsid w:val="0048526B"/>
    <w:rsid w:val="00486B88"/>
    <w:rsid w:val="00492B28"/>
    <w:rsid w:val="00493764"/>
    <w:rsid w:val="00496487"/>
    <w:rsid w:val="004A1266"/>
    <w:rsid w:val="004A1804"/>
    <w:rsid w:val="004A1D88"/>
    <w:rsid w:val="004A37B8"/>
    <w:rsid w:val="004A3806"/>
    <w:rsid w:val="004A62F0"/>
    <w:rsid w:val="004B0A37"/>
    <w:rsid w:val="004B0F15"/>
    <w:rsid w:val="004B24D0"/>
    <w:rsid w:val="004B3510"/>
    <w:rsid w:val="004C4A35"/>
    <w:rsid w:val="004C7410"/>
    <w:rsid w:val="004C7869"/>
    <w:rsid w:val="004D13BA"/>
    <w:rsid w:val="004D27C7"/>
    <w:rsid w:val="004D2A5C"/>
    <w:rsid w:val="004D3092"/>
    <w:rsid w:val="004D3B60"/>
    <w:rsid w:val="004D6449"/>
    <w:rsid w:val="004E0AF6"/>
    <w:rsid w:val="004E2491"/>
    <w:rsid w:val="004E3C03"/>
    <w:rsid w:val="004E54BC"/>
    <w:rsid w:val="004E7F45"/>
    <w:rsid w:val="004F00A2"/>
    <w:rsid w:val="004F215B"/>
    <w:rsid w:val="004F25B1"/>
    <w:rsid w:val="004F4D4D"/>
    <w:rsid w:val="0050372E"/>
    <w:rsid w:val="00504AEA"/>
    <w:rsid w:val="00510071"/>
    <w:rsid w:val="00510741"/>
    <w:rsid w:val="00513B3A"/>
    <w:rsid w:val="005214D4"/>
    <w:rsid w:val="005241DD"/>
    <w:rsid w:val="00524E4C"/>
    <w:rsid w:val="00526C0F"/>
    <w:rsid w:val="00531DEB"/>
    <w:rsid w:val="005376FB"/>
    <w:rsid w:val="005418C9"/>
    <w:rsid w:val="00542757"/>
    <w:rsid w:val="0054333B"/>
    <w:rsid w:val="005438C0"/>
    <w:rsid w:val="00546AA6"/>
    <w:rsid w:val="005470BE"/>
    <w:rsid w:val="005474F1"/>
    <w:rsid w:val="0054750C"/>
    <w:rsid w:val="00551C0E"/>
    <w:rsid w:val="00553040"/>
    <w:rsid w:val="00554979"/>
    <w:rsid w:val="00557683"/>
    <w:rsid w:val="00560D90"/>
    <w:rsid w:val="00565E5C"/>
    <w:rsid w:val="005726C6"/>
    <w:rsid w:val="00575FAE"/>
    <w:rsid w:val="00580EE3"/>
    <w:rsid w:val="005826BC"/>
    <w:rsid w:val="00587F95"/>
    <w:rsid w:val="005904CC"/>
    <w:rsid w:val="00590AD0"/>
    <w:rsid w:val="00596BEF"/>
    <w:rsid w:val="005A01FB"/>
    <w:rsid w:val="005A10A9"/>
    <w:rsid w:val="005A2D6F"/>
    <w:rsid w:val="005B1E98"/>
    <w:rsid w:val="005B3B5F"/>
    <w:rsid w:val="005B4B88"/>
    <w:rsid w:val="005B65EC"/>
    <w:rsid w:val="005C1B2B"/>
    <w:rsid w:val="005C2813"/>
    <w:rsid w:val="005C4C63"/>
    <w:rsid w:val="005C76BF"/>
    <w:rsid w:val="005D05EE"/>
    <w:rsid w:val="005D3D09"/>
    <w:rsid w:val="005D6171"/>
    <w:rsid w:val="005D702D"/>
    <w:rsid w:val="005E0702"/>
    <w:rsid w:val="005E18B5"/>
    <w:rsid w:val="005E434B"/>
    <w:rsid w:val="005E5746"/>
    <w:rsid w:val="005F2B35"/>
    <w:rsid w:val="005F35BE"/>
    <w:rsid w:val="005F43F2"/>
    <w:rsid w:val="005F605A"/>
    <w:rsid w:val="005F7415"/>
    <w:rsid w:val="0060089F"/>
    <w:rsid w:val="00602A60"/>
    <w:rsid w:val="006068C7"/>
    <w:rsid w:val="00611AD1"/>
    <w:rsid w:val="00611CD1"/>
    <w:rsid w:val="0061236F"/>
    <w:rsid w:val="0061406E"/>
    <w:rsid w:val="00615098"/>
    <w:rsid w:val="0062202E"/>
    <w:rsid w:val="00626B97"/>
    <w:rsid w:val="00635EEA"/>
    <w:rsid w:val="006425B3"/>
    <w:rsid w:val="00646445"/>
    <w:rsid w:val="00654A86"/>
    <w:rsid w:val="00656A3B"/>
    <w:rsid w:val="00665D41"/>
    <w:rsid w:val="0067064D"/>
    <w:rsid w:val="006712F3"/>
    <w:rsid w:val="00672809"/>
    <w:rsid w:val="00672892"/>
    <w:rsid w:val="006757B5"/>
    <w:rsid w:val="00681D70"/>
    <w:rsid w:val="006824D1"/>
    <w:rsid w:val="00684099"/>
    <w:rsid w:val="00687702"/>
    <w:rsid w:val="006900FC"/>
    <w:rsid w:val="00690C54"/>
    <w:rsid w:val="00691266"/>
    <w:rsid w:val="00691FB2"/>
    <w:rsid w:val="006966EC"/>
    <w:rsid w:val="00697D08"/>
    <w:rsid w:val="006A03D3"/>
    <w:rsid w:val="006A130E"/>
    <w:rsid w:val="006A1656"/>
    <w:rsid w:val="006A20E3"/>
    <w:rsid w:val="006A6C8B"/>
    <w:rsid w:val="006B6195"/>
    <w:rsid w:val="006B7139"/>
    <w:rsid w:val="006B7C99"/>
    <w:rsid w:val="006C0495"/>
    <w:rsid w:val="006C14B7"/>
    <w:rsid w:val="006C14CC"/>
    <w:rsid w:val="006C2A78"/>
    <w:rsid w:val="006C4368"/>
    <w:rsid w:val="006C729D"/>
    <w:rsid w:val="006C72B9"/>
    <w:rsid w:val="006D0800"/>
    <w:rsid w:val="006D2A45"/>
    <w:rsid w:val="006D5F9A"/>
    <w:rsid w:val="006D7C38"/>
    <w:rsid w:val="006E2A68"/>
    <w:rsid w:val="006E57B2"/>
    <w:rsid w:val="006F5834"/>
    <w:rsid w:val="006F6CE1"/>
    <w:rsid w:val="006F7B0B"/>
    <w:rsid w:val="00702350"/>
    <w:rsid w:val="00707C56"/>
    <w:rsid w:val="007139C6"/>
    <w:rsid w:val="00725456"/>
    <w:rsid w:val="00725521"/>
    <w:rsid w:val="007262EC"/>
    <w:rsid w:val="00732D25"/>
    <w:rsid w:val="00734779"/>
    <w:rsid w:val="007371AA"/>
    <w:rsid w:val="00741184"/>
    <w:rsid w:val="00743724"/>
    <w:rsid w:val="007451F7"/>
    <w:rsid w:val="00754E4A"/>
    <w:rsid w:val="007562A0"/>
    <w:rsid w:val="00756B7A"/>
    <w:rsid w:val="00765E7B"/>
    <w:rsid w:val="00767424"/>
    <w:rsid w:val="00777E58"/>
    <w:rsid w:val="00780951"/>
    <w:rsid w:val="007863F2"/>
    <w:rsid w:val="007879A4"/>
    <w:rsid w:val="0079277A"/>
    <w:rsid w:val="0079365E"/>
    <w:rsid w:val="00795248"/>
    <w:rsid w:val="007954E6"/>
    <w:rsid w:val="00796116"/>
    <w:rsid w:val="007A0BD6"/>
    <w:rsid w:val="007A56D3"/>
    <w:rsid w:val="007A5C82"/>
    <w:rsid w:val="007A5D76"/>
    <w:rsid w:val="007A5F72"/>
    <w:rsid w:val="007B227A"/>
    <w:rsid w:val="007B45F8"/>
    <w:rsid w:val="007B4E88"/>
    <w:rsid w:val="007B5E07"/>
    <w:rsid w:val="007B7772"/>
    <w:rsid w:val="007C0016"/>
    <w:rsid w:val="007C520C"/>
    <w:rsid w:val="007C5F48"/>
    <w:rsid w:val="007D2DBA"/>
    <w:rsid w:val="007E0F0C"/>
    <w:rsid w:val="007E0F7C"/>
    <w:rsid w:val="007E2DBB"/>
    <w:rsid w:val="007E3A99"/>
    <w:rsid w:val="007E3B65"/>
    <w:rsid w:val="007F2C76"/>
    <w:rsid w:val="007F2EDC"/>
    <w:rsid w:val="007F3C11"/>
    <w:rsid w:val="007F434B"/>
    <w:rsid w:val="007F5CE8"/>
    <w:rsid w:val="007F7E2D"/>
    <w:rsid w:val="007F7EF4"/>
    <w:rsid w:val="008002A8"/>
    <w:rsid w:val="008007EC"/>
    <w:rsid w:val="00805472"/>
    <w:rsid w:val="00806F7D"/>
    <w:rsid w:val="00810384"/>
    <w:rsid w:val="00814960"/>
    <w:rsid w:val="008216F3"/>
    <w:rsid w:val="00821754"/>
    <w:rsid w:val="0082589A"/>
    <w:rsid w:val="008313E4"/>
    <w:rsid w:val="0083154E"/>
    <w:rsid w:val="00832017"/>
    <w:rsid w:val="008322FA"/>
    <w:rsid w:val="008356A4"/>
    <w:rsid w:val="00835AA3"/>
    <w:rsid w:val="00836784"/>
    <w:rsid w:val="00840759"/>
    <w:rsid w:val="008434E9"/>
    <w:rsid w:val="0084442E"/>
    <w:rsid w:val="00844527"/>
    <w:rsid w:val="008521F1"/>
    <w:rsid w:val="00852510"/>
    <w:rsid w:val="00854165"/>
    <w:rsid w:val="00854414"/>
    <w:rsid w:val="008602D1"/>
    <w:rsid w:val="00870617"/>
    <w:rsid w:val="00870704"/>
    <w:rsid w:val="00871CCE"/>
    <w:rsid w:val="00873736"/>
    <w:rsid w:val="00873D7E"/>
    <w:rsid w:val="00874134"/>
    <w:rsid w:val="008746BD"/>
    <w:rsid w:val="0088311D"/>
    <w:rsid w:val="00883146"/>
    <w:rsid w:val="0089651A"/>
    <w:rsid w:val="00897247"/>
    <w:rsid w:val="008A4329"/>
    <w:rsid w:val="008A4B9C"/>
    <w:rsid w:val="008A6FF6"/>
    <w:rsid w:val="008B1734"/>
    <w:rsid w:val="008B36AD"/>
    <w:rsid w:val="008B671A"/>
    <w:rsid w:val="008B7900"/>
    <w:rsid w:val="008C0862"/>
    <w:rsid w:val="008C173B"/>
    <w:rsid w:val="008C63A5"/>
    <w:rsid w:val="008C7889"/>
    <w:rsid w:val="008D0394"/>
    <w:rsid w:val="008D0532"/>
    <w:rsid w:val="008E1863"/>
    <w:rsid w:val="008E4B2C"/>
    <w:rsid w:val="008E7426"/>
    <w:rsid w:val="008F0CDC"/>
    <w:rsid w:val="008F1EE9"/>
    <w:rsid w:val="008F2DEA"/>
    <w:rsid w:val="008F6B45"/>
    <w:rsid w:val="00903464"/>
    <w:rsid w:val="00907403"/>
    <w:rsid w:val="00913297"/>
    <w:rsid w:val="00914B4C"/>
    <w:rsid w:val="00925771"/>
    <w:rsid w:val="00925BC8"/>
    <w:rsid w:val="0092617D"/>
    <w:rsid w:val="00926B60"/>
    <w:rsid w:val="00932D01"/>
    <w:rsid w:val="009344B9"/>
    <w:rsid w:val="00936606"/>
    <w:rsid w:val="009371EF"/>
    <w:rsid w:val="00951B1D"/>
    <w:rsid w:val="0095561B"/>
    <w:rsid w:val="00955C17"/>
    <w:rsid w:val="009576E6"/>
    <w:rsid w:val="00957A17"/>
    <w:rsid w:val="009606B1"/>
    <w:rsid w:val="00961EB0"/>
    <w:rsid w:val="00964D7E"/>
    <w:rsid w:val="009702D7"/>
    <w:rsid w:val="00970677"/>
    <w:rsid w:val="00970F2B"/>
    <w:rsid w:val="00972F78"/>
    <w:rsid w:val="00977896"/>
    <w:rsid w:val="00980FFB"/>
    <w:rsid w:val="00981EFA"/>
    <w:rsid w:val="0098215E"/>
    <w:rsid w:val="00983F84"/>
    <w:rsid w:val="00984064"/>
    <w:rsid w:val="009871B9"/>
    <w:rsid w:val="009901C0"/>
    <w:rsid w:val="00991B78"/>
    <w:rsid w:val="00991E9C"/>
    <w:rsid w:val="009948EF"/>
    <w:rsid w:val="00994ABE"/>
    <w:rsid w:val="00995E1D"/>
    <w:rsid w:val="009A124C"/>
    <w:rsid w:val="009A12A5"/>
    <w:rsid w:val="009A2F91"/>
    <w:rsid w:val="009A605E"/>
    <w:rsid w:val="009C08CE"/>
    <w:rsid w:val="009C1EC2"/>
    <w:rsid w:val="009C2982"/>
    <w:rsid w:val="009C759D"/>
    <w:rsid w:val="009C79C7"/>
    <w:rsid w:val="009D2D65"/>
    <w:rsid w:val="009D3D22"/>
    <w:rsid w:val="009D503F"/>
    <w:rsid w:val="009D6BE2"/>
    <w:rsid w:val="009D7CAE"/>
    <w:rsid w:val="009E1924"/>
    <w:rsid w:val="009E5A3E"/>
    <w:rsid w:val="009F399E"/>
    <w:rsid w:val="00A000DE"/>
    <w:rsid w:val="00A01E8D"/>
    <w:rsid w:val="00A026BC"/>
    <w:rsid w:val="00A038CC"/>
    <w:rsid w:val="00A04C2C"/>
    <w:rsid w:val="00A060A6"/>
    <w:rsid w:val="00A146B9"/>
    <w:rsid w:val="00A14CF3"/>
    <w:rsid w:val="00A162C1"/>
    <w:rsid w:val="00A175D0"/>
    <w:rsid w:val="00A17B38"/>
    <w:rsid w:val="00A219BD"/>
    <w:rsid w:val="00A25405"/>
    <w:rsid w:val="00A25BBE"/>
    <w:rsid w:val="00A30F8B"/>
    <w:rsid w:val="00A31210"/>
    <w:rsid w:val="00A35ADA"/>
    <w:rsid w:val="00A37B16"/>
    <w:rsid w:val="00A42177"/>
    <w:rsid w:val="00A4651B"/>
    <w:rsid w:val="00A47422"/>
    <w:rsid w:val="00A47C6E"/>
    <w:rsid w:val="00A56C18"/>
    <w:rsid w:val="00A56DAA"/>
    <w:rsid w:val="00A57999"/>
    <w:rsid w:val="00A65A0C"/>
    <w:rsid w:val="00A65A6F"/>
    <w:rsid w:val="00A66257"/>
    <w:rsid w:val="00A72FA8"/>
    <w:rsid w:val="00A74E7A"/>
    <w:rsid w:val="00A75241"/>
    <w:rsid w:val="00A855BF"/>
    <w:rsid w:val="00A934AC"/>
    <w:rsid w:val="00A93778"/>
    <w:rsid w:val="00A94D29"/>
    <w:rsid w:val="00A96314"/>
    <w:rsid w:val="00A97522"/>
    <w:rsid w:val="00A976B1"/>
    <w:rsid w:val="00AA1987"/>
    <w:rsid w:val="00AA49CB"/>
    <w:rsid w:val="00AA57B6"/>
    <w:rsid w:val="00AA7D00"/>
    <w:rsid w:val="00AB078C"/>
    <w:rsid w:val="00AB0D1A"/>
    <w:rsid w:val="00AB4285"/>
    <w:rsid w:val="00AC3236"/>
    <w:rsid w:val="00AC389F"/>
    <w:rsid w:val="00AC4ACC"/>
    <w:rsid w:val="00AC4BDE"/>
    <w:rsid w:val="00AD0212"/>
    <w:rsid w:val="00AD1A12"/>
    <w:rsid w:val="00AD5B7B"/>
    <w:rsid w:val="00AE0C4D"/>
    <w:rsid w:val="00AE327E"/>
    <w:rsid w:val="00AE60C9"/>
    <w:rsid w:val="00AE7BED"/>
    <w:rsid w:val="00AF038F"/>
    <w:rsid w:val="00AF0CFC"/>
    <w:rsid w:val="00AF2F25"/>
    <w:rsid w:val="00AF38C4"/>
    <w:rsid w:val="00AF5369"/>
    <w:rsid w:val="00AF6BA6"/>
    <w:rsid w:val="00B029EA"/>
    <w:rsid w:val="00B03A39"/>
    <w:rsid w:val="00B06927"/>
    <w:rsid w:val="00B11508"/>
    <w:rsid w:val="00B13936"/>
    <w:rsid w:val="00B15195"/>
    <w:rsid w:val="00B15551"/>
    <w:rsid w:val="00B15A77"/>
    <w:rsid w:val="00B15F39"/>
    <w:rsid w:val="00B230AC"/>
    <w:rsid w:val="00B26DFD"/>
    <w:rsid w:val="00B3539F"/>
    <w:rsid w:val="00B401EA"/>
    <w:rsid w:val="00B41C0B"/>
    <w:rsid w:val="00B42FE4"/>
    <w:rsid w:val="00B47A60"/>
    <w:rsid w:val="00B57E73"/>
    <w:rsid w:val="00B646AA"/>
    <w:rsid w:val="00B70FBA"/>
    <w:rsid w:val="00B74107"/>
    <w:rsid w:val="00B74764"/>
    <w:rsid w:val="00B74E41"/>
    <w:rsid w:val="00B75FF6"/>
    <w:rsid w:val="00B80D41"/>
    <w:rsid w:val="00B81CBC"/>
    <w:rsid w:val="00B850FD"/>
    <w:rsid w:val="00B87805"/>
    <w:rsid w:val="00B87F30"/>
    <w:rsid w:val="00B90502"/>
    <w:rsid w:val="00B91971"/>
    <w:rsid w:val="00BA32F2"/>
    <w:rsid w:val="00BA3613"/>
    <w:rsid w:val="00BA4861"/>
    <w:rsid w:val="00BA569E"/>
    <w:rsid w:val="00BB0463"/>
    <w:rsid w:val="00BB0B70"/>
    <w:rsid w:val="00BB172F"/>
    <w:rsid w:val="00BB17AA"/>
    <w:rsid w:val="00BB1CCD"/>
    <w:rsid w:val="00BB657A"/>
    <w:rsid w:val="00BC339B"/>
    <w:rsid w:val="00BC33CD"/>
    <w:rsid w:val="00BC3604"/>
    <w:rsid w:val="00BC4052"/>
    <w:rsid w:val="00BC4CE1"/>
    <w:rsid w:val="00BC76CF"/>
    <w:rsid w:val="00BD1385"/>
    <w:rsid w:val="00BD29B1"/>
    <w:rsid w:val="00BD3490"/>
    <w:rsid w:val="00BD5259"/>
    <w:rsid w:val="00BD5D5C"/>
    <w:rsid w:val="00BD62BF"/>
    <w:rsid w:val="00BD65AF"/>
    <w:rsid w:val="00BD700C"/>
    <w:rsid w:val="00BD79AF"/>
    <w:rsid w:val="00BE0323"/>
    <w:rsid w:val="00BE17F6"/>
    <w:rsid w:val="00BE2BB1"/>
    <w:rsid w:val="00BE2BEB"/>
    <w:rsid w:val="00BE5B33"/>
    <w:rsid w:val="00BE71C0"/>
    <w:rsid w:val="00BF1CAF"/>
    <w:rsid w:val="00BF6E1C"/>
    <w:rsid w:val="00C0221B"/>
    <w:rsid w:val="00C03499"/>
    <w:rsid w:val="00C04260"/>
    <w:rsid w:val="00C04F85"/>
    <w:rsid w:val="00C079D4"/>
    <w:rsid w:val="00C1196B"/>
    <w:rsid w:val="00C11F06"/>
    <w:rsid w:val="00C12185"/>
    <w:rsid w:val="00C227A1"/>
    <w:rsid w:val="00C24FFF"/>
    <w:rsid w:val="00C310C2"/>
    <w:rsid w:val="00C31735"/>
    <w:rsid w:val="00C32975"/>
    <w:rsid w:val="00C411C5"/>
    <w:rsid w:val="00C4317F"/>
    <w:rsid w:val="00C43BF3"/>
    <w:rsid w:val="00C45E25"/>
    <w:rsid w:val="00C464BA"/>
    <w:rsid w:val="00C50777"/>
    <w:rsid w:val="00C50EC2"/>
    <w:rsid w:val="00C51657"/>
    <w:rsid w:val="00C51ECE"/>
    <w:rsid w:val="00C539FF"/>
    <w:rsid w:val="00C54179"/>
    <w:rsid w:val="00C55393"/>
    <w:rsid w:val="00C63E6E"/>
    <w:rsid w:val="00C659D5"/>
    <w:rsid w:val="00C7477A"/>
    <w:rsid w:val="00C752A4"/>
    <w:rsid w:val="00C80213"/>
    <w:rsid w:val="00C80BB7"/>
    <w:rsid w:val="00C80BCC"/>
    <w:rsid w:val="00C81366"/>
    <w:rsid w:val="00C872C5"/>
    <w:rsid w:val="00C87F68"/>
    <w:rsid w:val="00C94B6E"/>
    <w:rsid w:val="00CA04F8"/>
    <w:rsid w:val="00CA0A08"/>
    <w:rsid w:val="00CA3384"/>
    <w:rsid w:val="00CA4E4C"/>
    <w:rsid w:val="00CB09C2"/>
    <w:rsid w:val="00CB1FEA"/>
    <w:rsid w:val="00CB20D2"/>
    <w:rsid w:val="00CB3137"/>
    <w:rsid w:val="00CB581F"/>
    <w:rsid w:val="00CC0EAA"/>
    <w:rsid w:val="00CC0FCE"/>
    <w:rsid w:val="00CC1ECC"/>
    <w:rsid w:val="00CC3602"/>
    <w:rsid w:val="00CC39E7"/>
    <w:rsid w:val="00CC5A16"/>
    <w:rsid w:val="00CC7C1E"/>
    <w:rsid w:val="00CD479B"/>
    <w:rsid w:val="00CE08A6"/>
    <w:rsid w:val="00CE3801"/>
    <w:rsid w:val="00CE4F22"/>
    <w:rsid w:val="00CE74FD"/>
    <w:rsid w:val="00CE7EAA"/>
    <w:rsid w:val="00CF3409"/>
    <w:rsid w:val="00CF6F0C"/>
    <w:rsid w:val="00D0008B"/>
    <w:rsid w:val="00D02E4E"/>
    <w:rsid w:val="00D057C3"/>
    <w:rsid w:val="00D0747C"/>
    <w:rsid w:val="00D07FF4"/>
    <w:rsid w:val="00D1186D"/>
    <w:rsid w:val="00D13413"/>
    <w:rsid w:val="00D15A6A"/>
    <w:rsid w:val="00D17513"/>
    <w:rsid w:val="00D20AD5"/>
    <w:rsid w:val="00D21854"/>
    <w:rsid w:val="00D233FF"/>
    <w:rsid w:val="00D32C18"/>
    <w:rsid w:val="00D46A9D"/>
    <w:rsid w:val="00D5182C"/>
    <w:rsid w:val="00D53797"/>
    <w:rsid w:val="00D55624"/>
    <w:rsid w:val="00D55C3B"/>
    <w:rsid w:val="00D55D43"/>
    <w:rsid w:val="00D572EE"/>
    <w:rsid w:val="00D65671"/>
    <w:rsid w:val="00D65E04"/>
    <w:rsid w:val="00D71E3A"/>
    <w:rsid w:val="00D80017"/>
    <w:rsid w:val="00D8428C"/>
    <w:rsid w:val="00D84A65"/>
    <w:rsid w:val="00D85FBB"/>
    <w:rsid w:val="00D916DB"/>
    <w:rsid w:val="00D94086"/>
    <w:rsid w:val="00D97EAE"/>
    <w:rsid w:val="00DA1A12"/>
    <w:rsid w:val="00DA5653"/>
    <w:rsid w:val="00DA6590"/>
    <w:rsid w:val="00DA794E"/>
    <w:rsid w:val="00DB554C"/>
    <w:rsid w:val="00DC3067"/>
    <w:rsid w:val="00DC75B7"/>
    <w:rsid w:val="00DD3FAE"/>
    <w:rsid w:val="00DD53D7"/>
    <w:rsid w:val="00DD5FAB"/>
    <w:rsid w:val="00DD74C1"/>
    <w:rsid w:val="00DE1D59"/>
    <w:rsid w:val="00DE2946"/>
    <w:rsid w:val="00DE3F23"/>
    <w:rsid w:val="00DE5656"/>
    <w:rsid w:val="00DE5B04"/>
    <w:rsid w:val="00DE5DAD"/>
    <w:rsid w:val="00DF2B18"/>
    <w:rsid w:val="00DF6435"/>
    <w:rsid w:val="00DF6491"/>
    <w:rsid w:val="00E00E5E"/>
    <w:rsid w:val="00E01E46"/>
    <w:rsid w:val="00E0389F"/>
    <w:rsid w:val="00E108BB"/>
    <w:rsid w:val="00E11252"/>
    <w:rsid w:val="00E147CE"/>
    <w:rsid w:val="00E15B80"/>
    <w:rsid w:val="00E16A72"/>
    <w:rsid w:val="00E17049"/>
    <w:rsid w:val="00E3123E"/>
    <w:rsid w:val="00E335CA"/>
    <w:rsid w:val="00E34C4A"/>
    <w:rsid w:val="00E36681"/>
    <w:rsid w:val="00E40535"/>
    <w:rsid w:val="00E40F11"/>
    <w:rsid w:val="00E41B8A"/>
    <w:rsid w:val="00E42522"/>
    <w:rsid w:val="00E4562F"/>
    <w:rsid w:val="00E46EA7"/>
    <w:rsid w:val="00E501AC"/>
    <w:rsid w:val="00E513B7"/>
    <w:rsid w:val="00E516A4"/>
    <w:rsid w:val="00E52165"/>
    <w:rsid w:val="00E53A33"/>
    <w:rsid w:val="00E55D6C"/>
    <w:rsid w:val="00E56F53"/>
    <w:rsid w:val="00E60036"/>
    <w:rsid w:val="00E604C8"/>
    <w:rsid w:val="00E60BEB"/>
    <w:rsid w:val="00E62F45"/>
    <w:rsid w:val="00E66598"/>
    <w:rsid w:val="00E66943"/>
    <w:rsid w:val="00E6774F"/>
    <w:rsid w:val="00E72F48"/>
    <w:rsid w:val="00E737A7"/>
    <w:rsid w:val="00E800EF"/>
    <w:rsid w:val="00E80335"/>
    <w:rsid w:val="00E82518"/>
    <w:rsid w:val="00E82ECE"/>
    <w:rsid w:val="00E836CC"/>
    <w:rsid w:val="00E8648E"/>
    <w:rsid w:val="00E9066C"/>
    <w:rsid w:val="00E913C7"/>
    <w:rsid w:val="00E92E07"/>
    <w:rsid w:val="00EA5FF7"/>
    <w:rsid w:val="00EB0C52"/>
    <w:rsid w:val="00EB0DFB"/>
    <w:rsid w:val="00EB4224"/>
    <w:rsid w:val="00EB5680"/>
    <w:rsid w:val="00EC1BA2"/>
    <w:rsid w:val="00EC2B46"/>
    <w:rsid w:val="00EC471B"/>
    <w:rsid w:val="00EC634D"/>
    <w:rsid w:val="00ED0C65"/>
    <w:rsid w:val="00EE1B46"/>
    <w:rsid w:val="00EE5006"/>
    <w:rsid w:val="00EE582E"/>
    <w:rsid w:val="00EF0CB9"/>
    <w:rsid w:val="00EF2463"/>
    <w:rsid w:val="00EF429F"/>
    <w:rsid w:val="00EF6F77"/>
    <w:rsid w:val="00F02D55"/>
    <w:rsid w:val="00F042B7"/>
    <w:rsid w:val="00F05579"/>
    <w:rsid w:val="00F057A8"/>
    <w:rsid w:val="00F05A1F"/>
    <w:rsid w:val="00F05BEE"/>
    <w:rsid w:val="00F11EAD"/>
    <w:rsid w:val="00F12071"/>
    <w:rsid w:val="00F14A96"/>
    <w:rsid w:val="00F15C9E"/>
    <w:rsid w:val="00F16414"/>
    <w:rsid w:val="00F22661"/>
    <w:rsid w:val="00F22829"/>
    <w:rsid w:val="00F23272"/>
    <w:rsid w:val="00F25D55"/>
    <w:rsid w:val="00F25FF7"/>
    <w:rsid w:val="00F26373"/>
    <w:rsid w:val="00F32D71"/>
    <w:rsid w:val="00F35F65"/>
    <w:rsid w:val="00F3604C"/>
    <w:rsid w:val="00F376E2"/>
    <w:rsid w:val="00F415B8"/>
    <w:rsid w:val="00F41809"/>
    <w:rsid w:val="00F5040E"/>
    <w:rsid w:val="00F556F3"/>
    <w:rsid w:val="00F56F79"/>
    <w:rsid w:val="00F574AB"/>
    <w:rsid w:val="00F61647"/>
    <w:rsid w:val="00F642C1"/>
    <w:rsid w:val="00F70267"/>
    <w:rsid w:val="00F7041B"/>
    <w:rsid w:val="00F72C06"/>
    <w:rsid w:val="00F82AB1"/>
    <w:rsid w:val="00F874F5"/>
    <w:rsid w:val="00F91FA9"/>
    <w:rsid w:val="00F932C7"/>
    <w:rsid w:val="00F97898"/>
    <w:rsid w:val="00FA1A52"/>
    <w:rsid w:val="00FA2A57"/>
    <w:rsid w:val="00FA337F"/>
    <w:rsid w:val="00FA543D"/>
    <w:rsid w:val="00FA5E60"/>
    <w:rsid w:val="00FA682D"/>
    <w:rsid w:val="00FA6B0C"/>
    <w:rsid w:val="00FB370D"/>
    <w:rsid w:val="00FB3DAF"/>
    <w:rsid w:val="00FB5C48"/>
    <w:rsid w:val="00FB7481"/>
    <w:rsid w:val="00FB796C"/>
    <w:rsid w:val="00FC0968"/>
    <w:rsid w:val="00FC0B1D"/>
    <w:rsid w:val="00FC17EA"/>
    <w:rsid w:val="00FC2C0B"/>
    <w:rsid w:val="00FC703B"/>
    <w:rsid w:val="00FC7FF1"/>
    <w:rsid w:val="00FD5AE3"/>
    <w:rsid w:val="00FD5B10"/>
    <w:rsid w:val="00FE3EAA"/>
    <w:rsid w:val="00FF2981"/>
    <w:rsid w:val="00FF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4329"/>
    <w:rPr>
      <w:sz w:val="24"/>
      <w:szCs w:val="24"/>
    </w:rPr>
  </w:style>
  <w:style w:styleId="Naslov1" w:type="paragraph">
    <w:name w:val="heading 1"/>
    <w:basedOn w:val="Normal"/>
    <w:next w:val="Normal"/>
    <w:qFormat/>
    <w:rsid w:val="004A1D8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A1D88"/>
    <w:pPr>
      <w:jc w:val="both"/>
    </w:pPr>
  </w:style>
  <w:style w:styleId="Zaglavlje" w:type="paragraph">
    <w:name w:val="header"/>
    <w:basedOn w:val="Normal"/>
    <w:rsid w:val="004A1D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D88"/>
  </w:style>
  <w:style w:styleId="Tekstbalonia" w:type="paragraph">
    <w:name w:val="Balloon Text"/>
    <w:basedOn w:val="Normal"/>
    <w:link w:val="TekstbaloniaChar"/>
    <w:rsid w:val="00023DFC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023DF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C76DC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1C76DC"/>
    <w:rPr>
      <w:sz w:val="24"/>
      <w:szCs w:val="24"/>
    </w:rPr>
  </w:style>
  <w:style w:styleId="Bezproreda" w:type="paragraph">
    <w:name w:val="No Spacing"/>
    <w:uiPriority w:val="1"/>
    <w:qFormat/>
    <w:rsid w:val="00496487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00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4329"/>
    <w:rPr>
      <w:sz w:val="24"/>
      <w:szCs w:val="24"/>
    </w:rPr>
  </w:style>
  <w:style w:styleId="Naslov1" w:type="paragraph">
    <w:name w:val="heading 1"/>
    <w:basedOn w:val="Normal"/>
    <w:next w:val="Normal"/>
    <w:qFormat/>
    <w:rsid w:val="004A1D8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A1D88"/>
    <w:pPr>
      <w:jc w:val="both"/>
    </w:pPr>
  </w:style>
  <w:style w:styleId="Zaglavlje" w:type="paragraph">
    <w:name w:val="header"/>
    <w:basedOn w:val="Normal"/>
    <w:rsid w:val="004A1D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D88"/>
  </w:style>
  <w:style w:styleId="Tekstbalonia" w:type="paragraph">
    <w:name w:val="Balloon Text"/>
    <w:basedOn w:val="Normal"/>
    <w:link w:val="TekstbaloniaChar"/>
    <w:rsid w:val="00023DFC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023DF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C76DC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1C76DC"/>
    <w:rPr>
      <w:sz w:val="24"/>
      <w:szCs w:val="24"/>
    </w:rPr>
  </w:style>
  <w:style w:styleId="Bezproreda" w:type="paragraph">
    <w:name w:val="No Spacing"/>
    <w:uiPriority w:val="1"/>
    <w:qFormat/>
    <w:rsid w:val="00496487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00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veljače 2017.</izvorni_sadrzaj>
    <derivirana_varijabla naziv="DomainObject.Predmet.SpisIzvanSuda.DatumIzlazaSpisa_1">20.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Splitu</properties:Company>
  <properties:Pages>2</properties:Pages>
  <properties:Words>616</properties:Words>
  <properties:Characters>3333</properties:Characters>
  <properties:Lines>75</properties:Lines>
  <properties:Paragraphs>32</properties:Paragraphs>
  <properties:TotalTime>19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2016-04-14T07:53:00Z</dcterms:created>
  <dc:creator>MarunicaN</dc:creator>
  <cp:lastModifiedBy>Ana Golub Gruić</cp:lastModifiedBy>
  <cp:lastPrinted>2017-02-21T09:28:00Z</cp:lastPrinted>
  <dcterms:modified xmlns:xsi="http://www.w3.org/2001/XMLSchema-instance" xsi:type="dcterms:W3CDTF">2017-02-21T09:36:00Z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