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75fd" w14:paraId="45975fd" w:rsidRDefault="00CD2035" w:rsidP="00CD2035" w:rsidR="00CD2035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035" w:rsidP="00CD2035" w:rsidR="00CD2035">
      <w:pPr>
        <w:spacing w:after="0" w:before="120"/>
      </w:pPr>
      <w:r>
        <w:t xml:space="preserve">     Republika Hrvatska</w:t>
      </w:r>
    </w:p>
    <w:p w:rsidRDefault="00CD2035" w:rsidP="00CD2035" w:rsidR="00CD2035">
      <w:pPr>
        <w:spacing w:after="0"/>
      </w:pPr>
      <w:r>
        <w:t>Trgovački sud u Varaždinu</w:t>
      </w:r>
    </w:p>
    <w:p w:rsidRDefault="00CD2035" w:rsidP="00CD2035" w:rsidR="00CD203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D2035" w:rsidP="00CD2035" w:rsidR="00CD203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St-221/2018-4</w:t>
      </w:r>
    </w:p>
    <w:p w:rsidRDefault="00CD2035" w:rsidP="00CD2035" w:rsidR="00CD2035">
      <w:pPr>
        <w:pStyle w:val="Zaglavlje"/>
      </w:pPr>
    </w:p>
    <w:p w:rsidRDefault="00CD2035" w:rsidP="00CD2035" w:rsidR="00CD2035">
      <w:pPr>
        <w:pStyle w:val="Zaglavlje"/>
        <w:jc w:val="center"/>
      </w:pPr>
      <w:r>
        <w:t>Z A K LJ U Č A K</w:t>
      </w:r>
    </w:p>
    <w:p w:rsidRDefault="00CD2035" w:rsidP="00CD2035" w:rsidR="00CD2035">
      <w:pPr>
        <w:spacing w:lineRule="auto" w:line="240"/>
        <w:ind w:firstLine="720"/>
        <w:jc w:val="both"/>
      </w:pPr>
      <w:r>
        <w:t xml:space="preserve">Trgovački sud u Varaždinu, po sucu toga suda Mariji Levanić-Škerbić, u stečajnom predmetu povodom prijedloga RH, Ministarstvo financija-Porezna uprava, Područni ured sjeverna Hrvatska, za pokretanje stečajnog postupka nad dužnikom BRODSKA MONTAŽA d.o.o. </w:t>
      </w:r>
      <w:proofErr w:type="spellStart"/>
      <w:r>
        <w:t>Vrhovljan</w:t>
      </w:r>
      <w:proofErr w:type="spellEnd"/>
      <w:r>
        <w:t xml:space="preserve">, Gospodarska 12, OIB: 32639634433, 23. kolovoza 2018.,               </w:t>
      </w:r>
    </w:p>
    <w:p w:rsidRDefault="00CD2035" w:rsidP="00CD2035" w:rsidR="00CD2035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D2035" w:rsidP="00CD2035" w:rsidR="00CD2035">
      <w:pPr>
        <w:spacing w:lineRule="auto" w:line="240" w:after="0"/>
        <w:jc w:val="center"/>
      </w:pPr>
    </w:p>
    <w:p w:rsidRDefault="00CD2035" w:rsidP="00CD2035" w:rsidR="00CD203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direktorima dužnika Zlatku Tomšiću,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Bernardu Kordiću, Nizozemska, Rotterdam, </w:t>
      </w:r>
      <w:proofErr w:type="spellStart"/>
      <w:r>
        <w:t>Blak</w:t>
      </w:r>
      <w:proofErr w:type="spellEnd"/>
      <w:r>
        <w:t xml:space="preserve"> 730,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dostave popis imovine i obveza dužnika koji se sastoji od naznake:</w:t>
      </w:r>
    </w:p>
    <w:p w:rsidRDefault="00CD2035" w:rsidP="00CD2035" w:rsidR="00CD2035">
      <w:pPr>
        <w:spacing w:lineRule="auto" w:line="240" w:after="0"/>
        <w:jc w:val="both"/>
      </w:pPr>
    </w:p>
    <w:p w:rsidRDefault="00CD2035" w:rsidP="00CD2035" w:rsidR="00CD2035">
      <w:pPr>
        <w:spacing w:lineRule="auto" w:line="240" w:after="0"/>
        <w:jc w:val="both"/>
      </w:pPr>
      <w:r>
        <w:t>1. nekretnina i pokretnina dužnika</w:t>
      </w:r>
    </w:p>
    <w:p w:rsidRDefault="00CD2035" w:rsidP="00CD2035" w:rsidR="00CD2035">
      <w:pPr>
        <w:spacing w:lineRule="auto" w:line="240" w:after="0"/>
        <w:jc w:val="both"/>
      </w:pPr>
      <w:r>
        <w:t>2. imovinskih prava dužnika na tuđim stvarima</w:t>
      </w:r>
    </w:p>
    <w:p w:rsidRDefault="00CD2035" w:rsidP="00CD2035" w:rsidR="00CD2035">
      <w:pPr>
        <w:spacing w:lineRule="auto" w:line="240" w:after="0"/>
        <w:jc w:val="both"/>
      </w:pPr>
      <w:r>
        <w:t>3. novčanih i nenovčanih tražbina dužnika</w:t>
      </w:r>
    </w:p>
    <w:p w:rsidRDefault="00CD2035" w:rsidP="00CD2035" w:rsidR="00CD2035">
      <w:pPr>
        <w:spacing w:lineRule="auto" w:line="240" w:after="0"/>
        <w:jc w:val="both"/>
      </w:pPr>
      <w:r>
        <w:t>4. drugih prava koja čine imovinu dužnika</w:t>
      </w:r>
    </w:p>
    <w:p w:rsidRDefault="00CD2035" w:rsidP="00CD2035" w:rsidR="00CD2035">
      <w:pPr>
        <w:spacing w:lineRule="auto" w:line="240" w:after="0"/>
        <w:jc w:val="both"/>
      </w:pPr>
      <w:r>
        <w:t>5. novčanih sredstava na računima</w:t>
      </w:r>
    </w:p>
    <w:p w:rsidRDefault="00CD2035" w:rsidP="00CD2035" w:rsidR="00CD2035">
      <w:pPr>
        <w:spacing w:lineRule="auto" w:line="240" w:after="0"/>
        <w:jc w:val="both"/>
      </w:pPr>
      <w:r>
        <w:t>6. druge imovine dužnika</w:t>
      </w:r>
    </w:p>
    <w:p w:rsidRDefault="00CD2035" w:rsidP="00CD2035" w:rsidR="00CD2035">
      <w:pPr>
        <w:spacing w:lineRule="auto" w:line="240" w:after="0"/>
        <w:jc w:val="both"/>
      </w:pPr>
      <w:r>
        <w:t>7. obveza dužnika unesenih u njegove poslovne knjige</w:t>
      </w:r>
    </w:p>
    <w:p w:rsidRDefault="00CD2035" w:rsidP="00CD2035" w:rsidR="00CD2035">
      <w:pPr>
        <w:spacing w:lineRule="auto" w:line="240" w:after="0"/>
        <w:jc w:val="both"/>
      </w:pPr>
      <w:r>
        <w:t>8. drugih novčanih i nenovčanih obveza dužnika</w:t>
      </w:r>
    </w:p>
    <w:p w:rsidRDefault="00CD2035" w:rsidP="00CD2035" w:rsidR="00CD2035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D2035" w:rsidP="00CD2035" w:rsidR="00CD2035">
      <w:pPr>
        <w:spacing w:lineRule="auto" w:line="240" w:after="0"/>
        <w:jc w:val="both"/>
      </w:pPr>
      <w:r>
        <w:t>10. izlučnih prava</w:t>
      </w:r>
    </w:p>
    <w:p w:rsidRDefault="00CD2035" w:rsidP="00CD2035" w:rsidR="00CD2035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D2035" w:rsidP="00CD2035" w:rsidR="00CD2035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D2035" w:rsidP="00CD2035" w:rsidR="00CD2035">
      <w:pPr>
        <w:pStyle w:val="Odlomakpopisa"/>
        <w:spacing w:lineRule="auto" w:line="240" w:after="0"/>
      </w:pPr>
    </w:p>
    <w:p w:rsidRDefault="00CD2035" w:rsidP="00CD2035" w:rsidR="00CD203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D2035" w:rsidP="00CD2035" w:rsidR="00CD2035">
      <w:pPr>
        <w:spacing w:lineRule="auto" w:line="240" w:after="0"/>
        <w:jc w:val="both"/>
      </w:pPr>
    </w:p>
    <w:p w:rsidRDefault="00CD2035" w:rsidP="00CD2035" w:rsidR="00CD203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Upozoravaju se direktori dužnika da za davanje neistinitoga ili nepotpunoga popisa imovine i obveza odgovaraju kao za davanje lažnoga iskaza u postupku pred sudom.</w:t>
      </w:r>
    </w:p>
    <w:p w:rsidRDefault="00CD2035" w:rsidP="00CD2035" w:rsidR="00CD2035">
      <w:pPr>
        <w:pStyle w:val="Odlomakpopisa"/>
        <w:spacing w:lineRule="auto" w:line="240" w:after="0"/>
      </w:pPr>
    </w:p>
    <w:p w:rsidRDefault="00CD2035" w:rsidP="00CD2035" w:rsidR="00CD203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D2035" w:rsidP="00CD2035" w:rsidR="00CD203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</w:pPr>
      <w:r>
        <w:tab/>
      </w:r>
      <w:r>
        <w:rPr>
          <w:rFonts w:eastAsia="Times New Roman"/>
          <w:lang w:eastAsia="hr-HR"/>
        </w:rPr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1.236.424,96 kn. Uvidom u stanje računa poreznog obveznika na dan 22. veljače 2018. proizlazi da dug dužnika prema RH Ministarstvu financija iznosi  1.236.424,96 kn. </w:t>
      </w:r>
    </w:p>
    <w:p w:rsidRDefault="00CD2035" w:rsidP="00CD2035" w:rsidR="00CD2035">
      <w:pPr>
        <w:spacing w:lineRule="auto" w:line="240" w:after="0"/>
        <w:ind w:firstLine="708"/>
        <w:jc w:val="both"/>
      </w:pP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dužnik na dan 15. veljače 2018. u Očevidniku redoslijeda osnova za plaćanje ima evidentirane neizvršene osnove za plaćanje u neprekinutom razdoblju od 120 dana u ukupnom iznosu od 5.828.923,50 kn, te dužnik nema zaposlenih.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23. kolovoza 2018.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D2035" w:rsidP="00CD2035" w:rsidR="00CD20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CD2035" w:rsidP="00CD2035" w:rsidR="00CD2035">
      <w:pPr>
        <w:spacing w:lineRule="auto" w:line="240" w:after="0"/>
        <w:jc w:val="both"/>
      </w:pPr>
      <w:r>
        <w:t>UPUTA O PRAVNOM LIJEKU :</w:t>
      </w:r>
    </w:p>
    <w:p w:rsidRDefault="00CD2035" w:rsidP="00CD2035" w:rsidR="00CD2035">
      <w:pPr>
        <w:spacing w:lineRule="auto" w:line="240" w:after="0"/>
        <w:jc w:val="both"/>
      </w:pPr>
      <w:r>
        <w:t>Protiv ovoga zaključka žalba nije dopuštena (čl. 19. st. 7. SZ-a).</w:t>
      </w:r>
    </w:p>
    <w:p w:rsidRDefault="00CD2035" w:rsidP="00CD2035" w:rsidR="00CD2035">
      <w:pPr>
        <w:spacing w:lineRule="auto" w:line="240" w:after="0"/>
        <w:jc w:val="both"/>
      </w:pPr>
    </w:p>
    <w:p w:rsidRDefault="00CD2035" w:rsidP="00CD2035" w:rsidR="00CD2035">
      <w:pPr>
        <w:spacing w:lineRule="auto" w:line="240" w:after="0"/>
        <w:jc w:val="both"/>
      </w:pPr>
    </w:p>
    <w:p w:rsidRDefault="00CD2035" w:rsidP="00CD2035" w:rsidR="00CD2035">
      <w:pPr>
        <w:spacing w:lineRule="auto" w:line="240" w:after="0"/>
        <w:jc w:val="both"/>
      </w:pPr>
      <w:r>
        <w:t>DNA:</w:t>
      </w:r>
    </w:p>
    <w:p w:rsidRDefault="00CD2035" w:rsidP="00CD2035" w:rsidR="00CD2035">
      <w:pPr>
        <w:spacing w:lineRule="auto" w:line="240" w:after="0"/>
        <w:jc w:val="both"/>
      </w:pPr>
      <w:r>
        <w:t xml:space="preserve">1. direktori dužnika- Zlatko Tomšić,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Bernard Kordić, Nizozemska, Rotterdam, </w:t>
      </w:r>
      <w:proofErr w:type="spellStart"/>
      <w:r>
        <w:t>Blak</w:t>
      </w:r>
      <w:proofErr w:type="spellEnd"/>
      <w:r>
        <w:t xml:space="preserve"> 730</w:t>
      </w:r>
    </w:p>
    <w:p w:rsidRDefault="00CD2035" w:rsidP="00CD2035" w:rsidR="00CD2035">
      <w:pPr>
        <w:spacing w:lineRule="auto" w:line="240" w:after="0"/>
        <w:jc w:val="both"/>
      </w:pPr>
      <w:r>
        <w:t>2. e-Oglasna ploča suda.</w:t>
      </w:r>
    </w:p>
    <w:sectPr w:rsidSect="0032366B" w:rsidR="00CD20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035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D2035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D2035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79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St-221/2018-16</izvorni_sadrzaj>
    <derivirana_varijabla naziv="DomainObject.Oznaka_1">St-221/2018-16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BRODSKA MONTAŽA d.o.o. za brodogradnju i trgovinu</izvorni_sadrzaj>
    <derivirana_varijabla naziv="DomainObject.Predmet.ProtustrankaFormated_1">  BRODSKA MONTAŽA d.o.o. za brodogradnju i trgovinu</derivirana_varijabla>
  </DomainObject.Predmet.ProtustrankaFormated>
  <DomainObject.Predmet.ProtustrankaFormatedOIB>
    <izvorni_sadrzaj>  BRODSKA MONTAŽA d.o.o. za brodogradnju i trgovinu, OIB 32639634433</izvorni_sadrzaj>
    <derivirana_varijabla naziv="DomainObject.Predmet.ProtustrankaFormatedOIB_1">  BRODSKA MONTAŽA d.o.o. za brodogradnju i trgovinu, OIB 32639634433</derivirana_varijabla>
  </DomainObject.Predmet.ProtustrankaFormatedOIB>
  <DomainObject.Predmet.ProtustrankaFormatedWithAdress>
    <izvorni_sadrzaj> BRODSKA MONTAŽA d.o.o. za brodogradnju i trgovinu, Gospodarska 12 , 40313 Vrhovljan</izvorni_sadrzaj>
    <derivirana_varijabla naziv="DomainObject.Predmet.ProtustrankaFormatedWithAdress_1"> BRODSKA MONTAŽA d.o.o. za brodogradnju i trgovinu, Gospodarska 12 , 40313 Vrhovljan</derivirana_varijabla>
  </DomainObject.Predmet.ProtustrankaFormatedWithAdress>
  <DomainObject.Predmet.ProtustrankaFormatedWithAdressOIB>
    <izvorni_sadrzaj> BRODSKA MONTAŽA d.o.o. za brodogradnju i trgovinu, OIB 32639634433, Gospodarska 12 , 40313 Vrhovljan</izvorni_sadrzaj>
    <derivirana_varijabla naziv="DomainObject.Predmet.ProtustrankaFormatedWithAdressOIB_1"> BRODSKA MONTAŽA d.o.o. za brodogradnju i trgovinu, OIB 32639634433, Gospodarska 12 , 40313 Vrhovljan</derivirana_varijabla>
  </DomainObject.Predmet.ProtustrankaFormatedWithAdressOIB>
  <DomainObject.Predmet.ProtustrankaWithAdress>
    <izvorni_sadrzaj>BRODSKA MONTAŽA d.o.o. za brodogradnju i trgovinu Gospodarska 12 , 40313 Vrhovljan</izvorni_sadrzaj>
    <derivirana_varijabla naziv="DomainObject.Predmet.ProtustrankaWithAdress_1">BRODSKA MONTAŽA d.o.o. za brodogradnju i trgovinu Gospodarska 12 , 40313 Vrhovljan</derivirana_varijabla>
  </DomainObject.Predmet.ProtustrankaWithAdress>
  <DomainObject.Predmet.ProtustrankaWithAdressOIB>
    <izvorni_sadrzaj>BRODSKA MONTAŽA d.o.o. za brodogradnju i trgovinu, OIB 32639634433, Gospodarska 12 , 40313 Vrhovljan</izvorni_sadrzaj>
    <derivirana_varijabla naziv="DomainObject.Predmet.ProtustrankaWithAdressOIB_1">BRODSKA MONTAŽA d.o.o. za brodogradnju i trgovinu, OIB 32639634433, Gospodarska 12 , 40313 Vrhovljan</derivirana_varijabla>
  </DomainObject.Predmet.ProtustrankaWithAdressOIB>
  <DomainObject.Predmet.ProtustrankaNazivFormated>
    <izvorni_sadrzaj>BRODSKA MONTAŽA d.o.o. za brodogradnju i trgovinu</izvorni_sadrzaj>
    <derivirana_varijabla naziv="DomainObject.Predmet.ProtustrankaNazivFormated_1">BRODSKA MONTAŽA d.o.o. za brodogradnju i trgovinu</derivirana_varijabla>
  </DomainObject.Predmet.ProtustrankaNazivFormated>
  <DomainObject.Predmet.ProtustrankaNazivFormatedOIB>
    <izvorni_sadrzaj>BRODSKA MONTAŽA d.o.o. za brodogradnju i trgovinu, OIB 32639634433</izvorni_sadrzaj>
    <derivirana_varijabla naziv="DomainObject.Predmet.ProtustrankaNazivFormatedOIB_1">BRODSKA MONTAŽA d.o.o. za brodogradnju i trgovinu, OIB 32639634433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DeutschMann Internationale Spedition društvo s ograničenom odgovornošću za proizvodnju, trgovinu, usluge i prijevoz zastupanog po punomoćniku ODVJETNIČKO DRUŠTVO PETRIĆ i dr. društvo s ograničenom odgovornošću; Porezna uprava , Područni ured Varaždin</izvorni_sadrzaj>
    <derivirana_varijabla naziv="DomainObject.Predmet.StrankaFormated_1">  DeutschMann Internationale Spedition društvo s ograničenom odgovornošću za proizvodnju, trgovinu, usluge i prijevoz zastupanog po punomoćniku ODVJETNIČKO DRUŠTVO PETRIĆ i dr. društvo s ograničenom odgovornošću; Porezna uprava , Područni ured Varaždin</derivirana_varijabla>
  </DomainObject.Predmet.StrankaFormated>
  <DomainObject.Predmet.StrankaFormatedOIB>
    <izvorni_sadrzaj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izvorni_sadrzaj>
    <derivirana_varijabla naziv="DomainObject.Predmet.StrankaFormatedOIB_1">  DeutschMann Internationale Spedition društvo s ograničenom odgovornošću za proizvodnju, trgovinu, usluge i prijevoz, OIB 73899967894 zastupanog po punomoćniku ODVJETNIČKO DRUŠTVO PETRIĆ i dr. društvo s ograničenom odgovornošću; Porezna uprava , Područni ured Varaždin, OIB 18683136487</derivirana_varijabla>
  </DomainObject.Predmet.StrankaFormatedOIB>
  <DomainObject.Predmet.StrankaFormatedWithAdress>
    <izvorni_sadrzaj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izvorni_sadrzaj>
    <derivirana_varijabla naziv="DomainObject.Predmet.StrankaFormatedWithAdress_1"> DeutschMann Internationale Spedition društvo s ograničenom odgovornošću za proizvodnju, trgovinu, usluge i prijevoz, Zrinskih i Frankopana 4, 42000 Varaždin zastupanog po punomoćniku ODVJETNIČKO DRUŠTVO PETRIĆ i dr. društvo s ograničenom odgovornošću; Porezna uprava , Područni ured Varaždin, Graberje 1, 42000 Varaždin</derivirana_varijabla>
  </DomainObject.Predmet.StrankaFormatedWithAdress>
  <DomainObject.Predmet.StrankaFormatedWithAdressOIB>
    <izvorni_sadrzaj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izvorni_sadrzaj>
    <derivirana_varijabla naziv="DomainObject.Predmet.StrankaFormatedWithAdressOIB_1"> 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odgovornošću; Porezna uprava , Područni ured Varaždin, OIB 18683136487, Graberje 1, 42000 Varaždin</derivirana_varijabla>
  </DomainObject.Predmet.StrankaFormatedWithAdressOIB>
  <DomainObject.Predmet.StrankaWithAdress>
    <izvorni_sadrzaj>DeutschMann Internationale Spedition društvo s ograničenom odgovornošću za proizvodnju, trgovinu, usluge i prijevoz Zrinskih i Frankopana 4,42000 Varaždin,Porezna uprava , Područni ured Varaždin Graberje 1,42000 Varaždin</izvorni_sadrzaj>
    <derivirana_varijabla naziv="DomainObject.Predmet.StrankaWithAdress_1">DeutschMann Internationale Spedition društvo s ograničenom odgovornošću za proizvodnju, trgovinu, usluge i prijevoz Zrinskih i Frankopana 4,42000 Varaždin,Porezna uprava , Područni ured Varaždin Graberje 1,42000 Varaždin</derivirana_varijabla>
  </DomainObject.Predmet.StrankaWithAdress>
  <DomainObject.Predmet.StrankaWithAdressOIB>
    <izvorni_sadrzaj>DeutschMann Internationale Spedition društvo s ograničenom odgovornošću za proizvodnju, trgovinu, usluge i prijevoz, OIB 73899967894, Zrinskih i Frankopana 4,42000 Varaždin,Porezna uprava , Područni ured Varaždin, OIB 18683136487, Graberje 1,42000 Varaždin</izvorni_sadrzaj>
    <derivirana_varijabla naziv="DomainObject.Predmet.StrankaWithAdressOIB_1">DeutschMann Internationale Spedition društvo s ograničenom odgovornošću za proizvodnju, trgovinu, usluge i prijevoz, OIB 73899967894, Zrinskih i Frankopana 4,42000 Varaždin,Porezna uprava , Područni ured Varaždin, OIB 18683136487, Graberje 1,42000 Varaždin</derivirana_varijabla>
  </DomainObject.Predmet.StrankaWithAdressOIB>
  <DomainObject.Predmet.StrankaNazivFormated>
    <izvorni_sadrzaj>DeutschMann Internationale Spedition društvo s ograničenom odgovornošću za proizvodnju, trgovinu, usluge i prijevoz,Porezna uprava , Područni ured Varaždin</izvorni_sadrzaj>
    <derivirana_varijabla naziv="DomainObject.Predmet.StrankaNazivFormated_1">DeutschMann Internationale Spedition društvo s ograničenom odgovornošću za proizvodnju, trgovinu, usluge i prijevoz,Porezna uprava , Područni ured Varaždin</derivirana_varijabla>
  </DomainObject.Predmet.StrankaNazivFormated>
  <DomainObject.Predmet.StrankaNazivFormatedOIB>
    <izvorni_sadrzaj>DeutschMann Internationale Spedition društvo s ograničenom odgovornošću za proizvodnju, trgovinu, usluge i prijevoz, OIB 73899967894,Porezna uprava , Područni ured Varaždin, OIB 18683136487</izvorni_sadrzaj>
    <derivirana_varijabla naziv="DomainObject.Predmet.StrankaNazivFormatedOIB_1">DeutschMann Internationale Spedition društvo s ograničenom odgovornošću za proizvodnju, trgovinu, usluge i prijevoz, OIB 73899967894,Porezna uprava 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izvorni_sadrzaj>
    <derivirana_varijabla naziv="DomainObject.Predmet.StrankaListFormated_1">
      <item>DeutschMann Internationale Spedition društvo s ograničenom odgovornošću za proizvodnju, trgovinu, usluge i prijevoz zastupanog po punomoćniku ODVJETNIČKO DRUŠTVO PETRIĆ i dr. društvo s ograničenom odgovornošću</item>
      <item>Porezna uprava , Područni ured Varaždin</item>
    </derivirana_varijabla>
  </DomainObject.Predmet.StrankaListFormated>
  <DomainObject.Predmet.StrankaListFormatedOIB>
    <izvorni_sadrzaj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izvorni_sadrzaj>
    <derivirana_varijabla naziv="DomainObject.Predmet.StrankaListFormatedOIB_1">
      <item>DeutschMann Internationale Spedition društvo s ograničenom odgovornošću za proizvodnju, trgovinu, usluge i prijevoz, OIB 73899967894 zastupanog po punomoćniku ODVJETNIČKO DRUŠTVO PETRIĆ i dr. društvo s ograničenom odgovornošću</item>
      <item>Porezna uprava , Područni ured Varaždin, OIB 18683136487</item>
    </derivirana_varijabla>
  </DomainObject.Predmet.StrankaListFormatedOIB>
  <DomainObject.Predmet.StrankaListFormatedWithAdress>
    <izvorni_sadrzaj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izvorni_sadrzaj>
    <derivirana_varijabla naziv="DomainObject.Predmet.StrankaListFormatedWithAdress_1">
      <item>DeutschMann Internationale Spedition društvo s ograničenom odgovornošću za proizvodnju, trgovinu, usluge i prijevoz, Zrinskih i Frankopana 4, 42000 Varaždin zastupanog po punomoćniku ODVJETNIČKO DRUŠTVO PETRIĆ i dr. društvo s ograničenom odgovornošću</item>
      <item>Porezna uprava , Područni ured Varaždin, Graberje 1, 42000 Varaždin</item>
    </derivirana_varijabla>
  </DomainObject.Predmet.StrankaListFormatedWithAdress>
  <DomainObject.Predmet.StrankaListFormatedWithAdressOIB>
    <izvorni_sadrzaj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izvorni_sadrzaj>
    <derivirana_varijabla naziv="DomainObject.Predmet.StrankaListFormatedWithAdressOIB_1">
      <item>DeutschMann Internationale Spedition društvo s ograničenom odgovornošću za proizvodnju, trgovinu, usluge i prijevoz, OIB 73899967894, Zrinskih i Frankopana 4, 42000 Varaždin zastupanog po punomoćniku ODVJETNIČKO DRUŠTVO PETRIĆ i dr. društvo s ograničenom odgovornošću</item>
      <item>Porezna uprava , Područni ured Varaždin, OIB 18683136487, Graberje 1, 42000 Varaždin</item>
    </derivirana_varijabla>
  </DomainObject.Predmet.StrankaListFormatedWithAdressOIB>
  <DomainObject.Predmet.StrankaListNazivFormated>
    <izvorni_sadrzaj>
      <item>DeutschMann Internationale Spedition društvo s ograničenom odgovornošću za proizvodnju, trgovinu, usluge i prijevoz</item>
      <item>Porezna uprava , Područni ured Varaždin</item>
    </izvorni_sadrzaj>
    <derivirana_varijabla naziv="DomainObject.Predmet.StrankaListNazivFormated_1">
      <item>DeutschMann Internationale Spedition društvo s ograničenom odgovornošću za proizvodnju, trgovinu, usluge i prijevoz</item>
      <item>Porezna uprava , Područni ured Varaždin</item>
    </derivirana_varijabla>
  </DomainObject.Predmet.StrankaListNazivFormated>
  <DomainObject.Predmet.StrankaListNazivFormatedOIB>
    <izvorni_sadrzaj>
      <item>DeutschMann Internationale Spedition društvo s ograničenom odgovornošću za proizvodnju, trgovinu, usluge i prijevoz, OIB 73899967894</item>
      <item>Porezna uprava , Područni ured Varaždin, OIB 18683136487</item>
    </izvorni_sadrzaj>
    <derivirana_varijabla naziv="DomainObject.Predmet.StrankaListNazivFormatedOIB_1">
      <item>DeutschMann Internationale Spedition društvo s ograničenom odgovornošću za proizvodnju, trgovinu, usluge i prijevoz, OIB 73899967894</item>
      <item>Porezna uprava , Područni ured Varaždin, OIB 18683136487</item>
    </derivirana_varijabla>
  </DomainObject.Predmet.StrankaListNazivFormatedOIB>
  <DomainObject.Predmet.ProtuStrankaListFormated>
    <izvorni_sadrzaj>
      <item>BRODSKA MONTAŽA d.o.o. za brodogradnju i trgovinu</item>
    </izvorni_sadrzaj>
    <derivirana_varijabla naziv="DomainObject.Predmet.ProtuStrankaListFormated_1">
      <item>BRODSKA MONTAŽA d.o.o. za brodogradnju i trgovinu</item>
    </derivirana_varijabla>
  </DomainObject.Predmet.ProtuStrankaListFormated>
  <DomainObject.Predmet.ProtuStrankaListFormatedOIB>
    <izvorni_sadrzaj>
      <item>BRODSKA MONTAŽA d.o.o. za brodogradnju i trgovinu, OIB 32639634433</item>
    </izvorni_sadrzaj>
    <derivirana_varijabla naziv="DomainObject.Predmet.ProtuStrankaListFormatedOIB_1">
      <item>BRODSKA MONTAŽA d.o.o. za brodogradnju i trgovinu, OIB 32639634433</item>
    </derivirana_varijabla>
  </DomainObject.Predmet.ProtuStrankaListFormatedOIB>
  <DomainObject.Predmet.ProtuStrankaListFormatedWithAdress>
    <izvorni_sadrzaj>
      <item>BRODSKA MONTAŽA d.o.o. za brodogradnju i trgovinu, Gospodarska 12 , 40313 Vrhovljan</item>
    </izvorni_sadrzaj>
    <derivirana_varijabla naziv="DomainObject.Predmet.ProtuStrankaListFormatedWithAdress_1">
      <item>BRODSKA MONTAŽA d.o.o. za brodogradnju i trgovinu, Gospodarska 12 , 40313 Vrhovljan</item>
    </derivirana_varijabla>
  </DomainObject.Predmet.ProtuStrankaListFormatedWithAdress>
  <DomainObject.Predmet.ProtuStrankaListFormatedWithAdressOIB>
    <izvorni_sadrzaj>
      <item>BRODSKA MONTAŽA d.o.o. za brodogradnju i trgovinu, OIB 32639634433, Gospodarska 12 , 40313 Vrhovljan</item>
    </izvorni_sadrzaj>
    <derivirana_varijabla naziv="DomainObject.Predmet.ProtuStrankaListFormatedWithAdressOIB_1">
      <item>BRODSKA MONTAŽA d.o.o. za brodogradnju i trgovinu, OIB 32639634433, Gospodarska 12 , 40313 Vrhovljan</item>
    </derivirana_varijabla>
  </DomainObject.Predmet.ProtuStrankaListFormatedWithAdressOIB>
  <DomainObject.Predmet.ProtuStrankaListNazivFormated>
    <izvorni_sadrzaj>
      <item>BRODSKA MONTAŽA d.o.o. za brodogradnju i trgovinu</item>
    </izvorni_sadrzaj>
    <derivirana_varijabla naziv="DomainObject.Predmet.ProtuStrankaListNazivFormated_1">
      <item>BRODSKA MONTAŽA d.o.o. za brodogradnju i trgovinu</item>
    </derivirana_varijabla>
  </DomainObject.Predmet.ProtuStrankaListNazivFormated>
  <DomainObject.Predmet.ProtuStrankaListNazivFormatedOIB>
    <izvorni_sadrzaj>
      <item>BRODSKA MONTAŽA d.o.o. za brodogradnju i trgovinu, OIB 32639634433</item>
    </izvorni_sadrzaj>
    <derivirana_varijabla naziv="DomainObject.Predmet.ProtuStrankaListNazivFormatedOIB_1">
      <item>BRODSKA MONTAŽA d.o.o. za brodogradnju i trgovinu, OIB 32639634433</item>
    </derivirana_varijabla>
  </DomainObject.Predmet.ProtuStrankaListNazivFormatedOIB>
  <DomainObject.Predmet.OstaliListFormated>
    <izvorni_sadrzaj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Formated_1">
      <item>Zlatko Tomšić</item>
      <item>Bernard Kordić</item>
      <item>ODVJETNIČKO DRUŠTVO PETRIĆ i dr. društvo s ograničenom odgovornošću punomoćnik sudionika u postupku DeutschMann Internationale Spedition društvo s ograničenom odgovornošću za proizvodnju, trgovinu, usluge i prijevoz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Formated>
  <DomainObject.Predmet.OstaliListFormatedOIB>
    <izvorni_sadrzaj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FormatedOIB_1">
      <item>Zlatko Tomšić, OIB 65684901117</item>
      <item>Bernard Kordić, OIB 93961825948</item>
      <item>ODVJETNIČKO DRUŠTVO PETRIĆ i dr. društvo s ograničenom odgovornošću, OIB 86453829502 punomoćnik sudionika u postupku DeutschMann Internationale Spedition društvo s ograničenom odgovornošću za proizvodnju, trgovinu, usluge i prijevoz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FormatedOIB>
  <DomainObject.Predmet.OstaliListFormatedWithAdress>
    <izvorni_sadrzaj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izvorni_sadrzaj>
    <derivirana_varijabla naziv="DomainObject.Predmet.OstaliListFormatedWithAdress_1">
      <item>Zlatko Tomšić, Milna 889, 21405 Milna</item>
      <item>Bernard Kordić, Blak 730, 3011 Rotterdam</item>
      <item>ODVJETNIČKO DRUŠTVO PETRIĆ i dr. društvo s ograničenom odgovornošću, Kolodvorska 13, 42000 Varaždin punomoćnik sudionika u postupku DeutschMann Internationale Spedition društvo s ograničenom odgovornošću za proizvodnju, trgovinu, usluge i prijevoz</item>
      <item>Gojko Manojlović, Dravska 5, 42000 Varaždin</item>
      <item>Miriam Poništava</item>
      <item>Predrag Brlečić, Optujska ulica 25/I, 42000 Varaždin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izvorni_sadrzaj>
    <derivirana_varijabla naziv="DomainObject.Predmet.OstaliListFormatedWithAdressOIB_1">
      <item>Zlatko Tomšić, OIB 65684901117, Milna 889, 21405 Milna</item>
      <item>Bernard Kordić, OIB 93961825948, Blak 730, 3011 Rotterdam</item>
      <item>ODVJETNIČKO DRUŠTVO PETRIĆ i dr. društvo s ograničenom odgovornošću, OIB 86453829502, Kolodvorska 13, 42000 Varaždin punomoćnik sudionika u postupku DeutschMann Internationale Spedition društvo s ograničenom odgovornošću za proizvodnju, trgovinu, usluge i prijevoz</item>
      <item>Gojko Manojlović, OIB 30106578462, Dravska 5, 42000 Varaždin</item>
      <item>Miriam Poništava, OIB 33139787604</item>
      <item>Predrag Brlečić, OIB 27724596709, Optujska ulica 25/I, 42000 Varaždin</item>
      <item>Županijsko državno odvjetništvo u Varaždinu</item>
      <item>Financijska agencija, OIB 85821130368, A. Cesarca 2, 42000 Varaždin</item>
    </derivirana_varijabla>
  </DomainObject.Predmet.OstaliListFormatedWithAdressOIB>
  <DomainObject.Predmet.OstaliListNazivFormated>
    <izvorni_sadrzaj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izvorni_sadrzaj>
    <derivirana_varijabla naziv="DomainObject.Predmet.OstaliListNazivFormated_1">
      <item>Zlatko Tomšić</item>
      <item>Bernard Kordić</item>
      <item>ODVJETNIČKO DRUŠTVO PETRIĆ i dr. društvo s ograničenom odgovornošću</item>
      <item>Gojko Manojlović</item>
      <item>Miriam Poništava</item>
      <item>Predrag Brlečić</item>
      <item>Županijsko državno odvjetništvo u Varaždinu</item>
      <item>Financijska agencija</item>
    </derivirana_varijabla>
  </DomainObject.Predmet.OstaliListNazivFormated>
  <DomainObject.Predmet.OstaliListNazivFormatedOIB>
    <izvorni_sadrzaj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izvorni_sadrzaj>
    <derivirana_varijabla naziv="DomainObject.Predmet.OstaliListNazivFormatedOIB_1">
      <item>Zlatko Tomšić, OIB 65684901117</item>
      <item>Bernard Kordić, OIB 93961825948</item>
      <item>ODVJETNIČKO DRUŠTVO PETRIĆ i dr. društvo s ograničenom odgovornošću, OIB 86453829502</item>
      <item>Gojko Manojlović, OIB 30106578462</item>
      <item>Miriam Poništava, OIB 33139787604</item>
      <item>Predrag Brlečić, OIB 27724596709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St-221/2018-16</izvorni_sadrzaj>
    <derivirana_varijabla naziv="DomainObject.PoslovniBrojDokumenta_1">St-221/2018-16</derivirana_varijabla>
  </DomainObject.PoslovniBrojDokumenta>
  <DomainObject.Predmet.StrankaIDrugi>
    <izvorni_sadrzaj>DeutschMann Internationale Spedition društvo s ograničenom odgovornošću za proizvodnju, trgovinu, usluge i prijevoz i dr.</izvorni_sadrzaj>
    <derivirana_varijabla naziv="DomainObject.Predmet.StrankaIDrugi_1">DeutschMann Internationale Spedition društvo s ograničenom odgovornošću za proizvodnju, trgovinu, usluge i prijevoz i dr.</derivirana_varijabla>
  </DomainObject.Predmet.StrankaIDrugi>
  <DomainObject.Predmet.ProtustrankaIDrugi>
    <izvorni_sadrzaj>BRODSKA MONTAŽA d.o.o. za brodogradnju i trgovinu</izvorni_sadrzaj>
    <derivirana_varijabla naziv="DomainObject.Predmet.ProtustrankaIDrugi_1">BRODSKA MONTAŽA d.o.o. za brodogradnju i trgovinu</derivirana_varijabla>
  </DomainObject.Predmet.ProtustrankaIDrugi>
  <DomainObject.Predmet.StrankaIDrugiAdressOIB>
    <izvorni_sadrzaj>DeutschMann Internationale Spedition društvo s ograničenom odgovornošću za proizvodnju, trgovinu, usluge i prijevoz, OIB 73899967894, Zrinskih i Frankopana 4, 42000 Varaždin i dr.</izvorni_sadrzaj>
    <derivirana_varijabla naziv="DomainObject.Predmet.StrankaIDrugiAdressOIB_1">DeutschMann Internationale Spedition društvo s ograničenom odgovornošću za proizvodnju, trgovinu, usluge i prijevoz, OIB 73899967894, Zrinskih i Frankopana 4, 42000 Varaždin i dr.</derivirana_varijabla>
  </DomainObject.Predmet.StrankaIDrugiAdressOIB>
  <DomainObject.Predmet.ProtustrankaIDrugiAdressOIB>
    <izvorni_sadrzaj>BRODSKA MONTAŽA d.o.o. za brodogradnju i trgovinu, OIB 32639634433, Gospodarska 12 , 40313 Vrhovljan</izvorni_sadrzaj>
    <derivirana_varijabla naziv="DomainObject.Predmet.ProtustrankaIDrugiAdressOIB_1">BRODSKA MONTAŽA d.o.o. za brodogradnju i trgovinu, OIB 32639634433, Gospodarska 12 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izvorni_sadrzaj>
    <derivirana_varijabla naziv="DomainObject.Predmet.SudioniciListNaziv_1">
      <item>Zlatko Tomšić</item>
      <item>Bernard Kordić</item>
      <item>BRODSKA MONTAŽA d.o.o. za brodogradnju i trgovinu</item>
      <item>ODVJETNIČKO DRUŠTVO PETRIĆ i dr. društvo s ograničenom odgovornošću</item>
      <item>Gojko Manojlović</item>
      <item>Miriam Poništava</item>
      <item>Predrag Brlečić</item>
      <item>DeutschMann Internationale Spedition društvo s ograničenom odgovornošću za proizvodnju, trgovinu, usluge i prijevoz</item>
      <item>Porezna uprava , Područni ured Varaždin</item>
      <item>Županijsko državno odvjetništvo u Varaždinu</item>
      <item>Financijska agencija</item>
    </derivirana_varijabla>
  </DomainObject.Predmet.SudioniciListNaziv>
  <DomainObject.Predmet.SudioniciListAdressOIB>
    <izvorni_sadrzaj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izvorni_sadrzaj>
    <derivirana_varijabla naziv="DomainObject.Predmet.SudioniciListAdressOIB_1">
      <item>Zlatko Tomšić, OIB 65684901117, Milna 889,21405 Milna</item>
      <item>Bernard Kordić, OIB 93961825948, Blak 730,3011 Rotterdam</item>
      <item>BRODSKA MONTAŽA d.o.o. za brodogradnju i trgovinu, OIB 32639634433, Gospodarska 12 ,40313 Vrhovljan</item>
      <item>ODVJETNIČKO DRUŠTVO PETRIĆ i dr. društvo s ograničenom odgovornošću, OIB 86453829502, Kolodvorska 13,42000 Varaždin</item>
      <item>Gojko Manojlović, OIB 30106578462, Dravska 5,42000 Varaždin</item>
      <item>Miriam Poništava, OIB 33139787604</item>
      <item>Predrag Brlečić, OIB 27724596709, Optujska ulica 25/I,42000 Varaždin</item>
      <item>DeutschMann Internationale Spedition društvo s ograničenom odgovornošću za proizvodnju, trgovinu, usluge i prijevoz, OIB 73899967894, Zrinskih i Frankopana 4,42000 Varaždin</item>
      <item>Porezna uprava , Područni ured Varaždin, OIB 18683136487, Graberje 1,42000 Varaždin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6EF34-B9D8-4C8F-9A88-34FED7215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2520</properties:Characters>
  <properties:Lines>79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St-221/2018-16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