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36f20" w14:paraId="dc36f20" w:rsidRDefault="006B38B3" w:rsidP="00D912FA" w:rsidR="006D2EF4" w:rsidRPr="00955826">
      <w:pPr>
        <w:pStyle w:val="Zaglavlje"/>
        <w:tabs>
          <w:tab w:pos="4536" w:val="clear"/>
          <w:tab w:pos="9072" w:val="clear"/>
        </w:tabs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14 St-</w:t>
      </w:r>
      <w:r w:rsidR="00824117">
        <w:t>40</w:t>
      </w:r>
      <w:r w:rsidR="004D6856">
        <w:t>5</w:t>
      </w:r>
      <w:r>
        <w:t>/1</w:t>
      </w:r>
      <w:r w:rsidR="0012728F">
        <w:t>6</w:t>
      </w:r>
      <w:r>
        <w:t>-</w:t>
      </w:r>
      <w:r w:rsidR="0012728F">
        <w:t>2</w:t>
      </w:r>
      <w:r w:rsidR="00824117">
        <w:t>9</w:t>
      </w:r>
    </w:p>
    <w:p w:rsidRDefault="006D2EF4" w:rsidR="006D2EF4" w:rsidRPr="00955826"/>
    <w:p w:rsidRDefault="008D5B09" w:rsidP="008D5B09" w:rsidR="008D5B09">
      <w:r>
        <w:rPr>
          <w:rStyle w:val="Naglaeno"/>
        </w:rPr>
        <w:t xml:space="preserve">          </w:t>
      </w:r>
      <w:r w:rsidR="009060A7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D5B09" w:rsidP="008D5B09" w:rsidR="008D5B09" w:rsidRPr="00D21A2C"/>
    <w:p w:rsidRDefault="008D5B09" w:rsidP="008D5B09" w:rsidR="008D5B09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8D5B09" w:rsidP="008D5B09" w:rsidR="008D5B09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C60E7" w:rsidR="00FC60E7"/>
    <w:p w:rsidRDefault="002E3D74" w:rsidR="002E3D74"/>
    <w:p w:rsidRDefault="00FC60E7" w:rsidP="00FC60E7" w:rsidR="00FC60E7" w:rsidRPr="00955826">
      <w:pPr>
        <w:jc w:val="center"/>
      </w:pPr>
      <w:r>
        <w:t>REPUBLIKA HRVATSKA</w:t>
      </w:r>
    </w:p>
    <w:p w:rsidRDefault="006D2EF4" w:rsidR="006D2EF4" w:rsidRPr="00FC60E7">
      <w:pPr>
        <w:pStyle w:val="Naslov2"/>
        <w:rPr>
          <w:b w:val="false"/>
          <w:bCs w:val="false"/>
        </w:rPr>
      </w:pPr>
      <w:r w:rsidRPr="00FC60E7">
        <w:rPr>
          <w:b w:val="false"/>
          <w:bCs w:val="false"/>
        </w:rPr>
        <w:t>R J E Š E N J E</w:t>
      </w:r>
    </w:p>
    <w:p w:rsidRDefault="006D2EF4" w:rsidR="006D2EF4">
      <w:pPr>
        <w:jc w:val="center"/>
        <w:rPr>
          <w:b/>
          <w:bCs/>
        </w:rPr>
      </w:pPr>
    </w:p>
    <w:p w:rsidRDefault="00715395" w:rsidR="00715395" w:rsidRPr="00955826">
      <w:pPr>
        <w:jc w:val="both"/>
      </w:pPr>
    </w:p>
    <w:p w:rsidRDefault="00C26625" w:rsidP="00D912FA" w:rsidR="00C26625">
      <w:pPr>
        <w:ind w:firstLine="708"/>
        <w:jc w:val="both"/>
      </w:pPr>
      <w:r>
        <w:t>Trgovački sud u Osijeku, po sucu mr. sc. Tihomiru Kovačeviću, kao stečajnom sucu, u stečajnom postupku nad stečajnim dužnikom:</w:t>
      </w:r>
      <w:r w:rsidRPr="00E46200">
        <w:t xml:space="preserve"> </w:t>
      </w:r>
      <w:r w:rsidR="00824117" w:rsidRPr="00824117">
        <w:rPr>
          <w:bCs/>
        </w:rPr>
        <w:t>MURSA d.o.o. za trgovinu i usluge u stečaju, Osijek, Sv. Roka 4, MBS 030092129, OIB 06305286743</w:t>
      </w:r>
      <w:r w:rsidR="00FD0597">
        <w:rPr>
          <w:b/>
        </w:rPr>
        <w:t xml:space="preserve">, </w:t>
      </w:r>
      <w:r>
        <w:t xml:space="preserve">dana </w:t>
      </w:r>
      <w:r w:rsidR="00824117">
        <w:t>8</w:t>
      </w:r>
      <w:r w:rsidR="00FC60E7">
        <w:t>.</w:t>
      </w:r>
      <w:r>
        <w:t xml:space="preserve"> </w:t>
      </w:r>
      <w:r w:rsidR="001A152C">
        <w:t>sr</w:t>
      </w:r>
      <w:r w:rsidR="00F37919">
        <w:t>pnj</w:t>
      </w:r>
      <w:r w:rsidR="00715395">
        <w:t>a</w:t>
      </w:r>
      <w:r>
        <w:t xml:space="preserve"> 201</w:t>
      </w:r>
      <w:r w:rsidR="00F37919">
        <w:t>6</w:t>
      </w:r>
      <w:r>
        <w:t xml:space="preserve">. </w:t>
      </w:r>
    </w:p>
    <w:p w:rsidRDefault="00F37919" w:rsidP="00F37919" w:rsidR="00F37919" w:rsidRPr="00955826">
      <w:pPr>
        <w:ind w:firstLine="708"/>
        <w:jc w:val="both"/>
      </w:pPr>
    </w:p>
    <w:p w:rsidRDefault="00F37919" w:rsidP="00F37919" w:rsidR="00F37919" w:rsidRPr="00DB262A">
      <w:pPr>
        <w:jc w:val="center"/>
      </w:pPr>
      <w:r w:rsidRPr="00DB262A">
        <w:t>r i j e š i o  j e</w:t>
      </w:r>
    </w:p>
    <w:p w:rsidRDefault="00F37919" w:rsidP="00F37919" w:rsidR="00F37919">
      <w:pPr>
        <w:rPr>
          <w:b/>
          <w:bCs/>
        </w:rPr>
      </w:pPr>
    </w:p>
    <w:p w:rsidRDefault="00F37919" w:rsidP="00F37919" w:rsidR="00F37919">
      <w:pPr>
        <w:ind w:firstLine="708"/>
        <w:jc w:val="both"/>
        <w:rPr>
          <w:bCs/>
        </w:rPr>
      </w:pPr>
      <w:r w:rsidRPr="00C53552">
        <w:rPr>
          <w:bCs/>
        </w:rPr>
        <w:t>Utvrđuju se slijedeće tražbine:</w:t>
      </w:r>
    </w:p>
    <w:p w:rsidRDefault="00E9533C" w:rsidP="00F37919" w:rsidR="00E9533C">
      <w:pPr>
        <w:ind w:firstLine="708"/>
        <w:jc w:val="both"/>
        <w:rPr>
          <w:bCs/>
        </w:rPr>
      </w:pPr>
    </w:p>
    <w:p w:rsidRDefault="00D71769" w:rsidP="00E9533C" w:rsidR="00E9533C" w:rsidRPr="00C53552">
      <w:pPr>
        <w:pStyle w:val="Naslov2"/>
        <w:rPr>
          <w:b w:val="false"/>
        </w:rPr>
      </w:pPr>
      <w:r>
        <w:rPr>
          <w:b w:val="false"/>
        </w:rPr>
        <w:t>I</w:t>
      </w:r>
      <w:r w:rsidR="00E9533C" w:rsidRPr="00C53552">
        <w:rPr>
          <w:b w:val="false"/>
        </w:rPr>
        <w:t xml:space="preserve">I. </w:t>
      </w:r>
      <w:r>
        <w:rPr>
          <w:b w:val="false"/>
        </w:rPr>
        <w:t>DRUG</w:t>
      </w:r>
      <w:r w:rsidR="00E9533C" w:rsidRPr="00C53552">
        <w:rPr>
          <w:b w:val="false"/>
        </w:rPr>
        <w:t xml:space="preserve">I VIŠI ISPLATNI RED </w:t>
      </w:r>
    </w:p>
    <w:p w:rsidRDefault="00E9533C" w:rsidP="00F37919" w:rsidR="00E9533C" w:rsidRPr="00C53552">
      <w:pPr>
        <w:ind w:firstLine="708"/>
        <w:jc w:val="both"/>
        <w:rPr>
          <w:bCs/>
        </w:rPr>
      </w:pPr>
    </w:p>
    <w:tbl>
      <w:tblPr>
        <w:tblW w:type="dxa" w:w="9368"/>
        <w:jc w:val="center"/>
        <w:tblLayout w:type="fixed"/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886"/>
        <w:gridCol w:w="2812"/>
        <w:gridCol w:w="1984"/>
        <w:gridCol w:w="1843"/>
        <w:gridCol w:w="1843"/>
      </w:tblGrid>
      <w:tr w:rsidTr="00D84E0B" w:rsidR="00D84E0B" w:rsidRPr="003C594B">
        <w:trPr>
          <w:jc w:val="center"/>
        </w:trPr>
        <w:tc>
          <w:tcPr>
            <w:tcW w:type="dxa" w:w="886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</w:tcPr>
          <w:p w:rsidRDefault="00D84E0B" w:rsidP="004B601A" w:rsidR="00D84E0B" w:rsidRPr="003C594B">
            <w:pPr>
              <w:spacing w:after="80"/>
              <w:jc w:val="center"/>
            </w:pPr>
            <w:r w:rsidRPr="003C594B">
              <w:t>Redni</w:t>
            </w:r>
          </w:p>
          <w:p w:rsidRDefault="00D84E0B" w:rsidP="004B601A" w:rsidR="00D84E0B" w:rsidRPr="003C594B">
            <w:pPr>
              <w:spacing w:after="80"/>
              <w:jc w:val="center"/>
            </w:pPr>
            <w:r w:rsidRPr="003C594B">
              <w:t>broj</w:t>
            </w:r>
          </w:p>
        </w:tc>
        <w:tc>
          <w:tcPr>
            <w:tcW w:type="dxa" w:w="281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</w:tcPr>
          <w:p w:rsidRDefault="00D84E0B" w:rsidP="004B601A" w:rsidR="00D84E0B" w:rsidRPr="003C594B">
            <w:pPr>
              <w:spacing w:after="80"/>
              <w:jc w:val="center"/>
            </w:pPr>
            <w:r>
              <w:t>VJEROVNIK</w:t>
            </w:r>
          </w:p>
        </w:tc>
        <w:tc>
          <w:tcPr>
            <w:tcW w:type="dxa" w:w="1984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</w:tcPr>
          <w:p w:rsidRDefault="00D84E0B" w:rsidP="004B601A" w:rsidR="00D84E0B" w:rsidRPr="003C594B">
            <w:pPr>
              <w:spacing w:after="80"/>
              <w:jc w:val="center"/>
            </w:pPr>
            <w:r>
              <w:t>PRIJAVLJENO</w:t>
            </w:r>
          </w:p>
        </w:tc>
        <w:tc>
          <w:tcPr>
            <w:tcW w:type="dxa" w:w="184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</w:tcPr>
          <w:p w:rsidRDefault="00D84E0B" w:rsidP="004B601A" w:rsidR="00D84E0B" w:rsidRPr="003C594B">
            <w:pPr>
              <w:spacing w:after="80"/>
              <w:jc w:val="center"/>
            </w:pPr>
            <w:r>
              <w:t>PRIZNATO</w:t>
            </w:r>
          </w:p>
        </w:tc>
        <w:tc>
          <w:tcPr>
            <w:tcW w:type="dxa" w:w="184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</w:tcPr>
          <w:p w:rsidRDefault="00D84E0B" w:rsidP="004B601A" w:rsidR="00D84E0B">
            <w:pPr>
              <w:spacing w:after="80"/>
              <w:jc w:val="center"/>
            </w:pPr>
            <w:r>
              <w:t>OSPORENO</w:t>
            </w:r>
          </w:p>
        </w:tc>
      </w:tr>
      <w:tr w:rsidTr="00D84E0B" w:rsidR="00D84E0B" w:rsidRPr="003C594B">
        <w:trPr>
          <w:jc w:val="center"/>
        </w:trPr>
        <w:tc>
          <w:tcPr>
            <w:tcW w:type="dxa" w:w="886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</w:tcPr>
          <w:p w:rsidRDefault="00D84E0B" w:rsidP="00D84E0B" w:rsidR="00D84E0B" w:rsidRPr="003C594B">
            <w:pPr>
              <w:jc w:val="center"/>
            </w:pPr>
            <w:r w:rsidRPr="003C594B">
              <w:t>1.</w:t>
            </w:r>
          </w:p>
        </w:tc>
        <w:tc>
          <w:tcPr>
            <w:tcW w:type="dxa" w:w="281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</w:tcPr>
          <w:p w:rsidRDefault="00EC6922" w:rsidP="00D84E0B" w:rsidR="00D84E0B">
            <w:r>
              <w:t>HRVATSKE VODE, Osijek, Splavarska 2a</w:t>
            </w:r>
          </w:p>
          <w:p w:rsidRDefault="00EC6922" w:rsidP="00D84E0B" w:rsidR="00EC6922" w:rsidRPr="003C594B">
            <w:r>
              <w:t>OIB 28921383001</w:t>
            </w:r>
          </w:p>
        </w:tc>
        <w:tc>
          <w:tcPr>
            <w:tcW w:type="dxa" w:w="1984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</w:tcPr>
          <w:p w:rsidRDefault="00EC6922" w:rsidP="007E433E" w:rsidR="00D84E0B" w:rsidRPr="003C594B">
            <w:pPr>
              <w:jc w:val="right"/>
            </w:pPr>
            <w:r>
              <w:t>37.778,29</w:t>
            </w:r>
          </w:p>
        </w:tc>
        <w:tc>
          <w:tcPr>
            <w:tcW w:type="dxa" w:w="184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</w:tcPr>
          <w:p w:rsidRDefault="00EC6922" w:rsidP="007E433E" w:rsidR="00D84E0B" w:rsidRPr="003C594B">
            <w:pPr>
              <w:jc w:val="right"/>
            </w:pPr>
            <w:r w:rsidRPr="00EC6922">
              <w:t>37.778,29</w:t>
            </w:r>
          </w:p>
        </w:tc>
        <w:tc>
          <w:tcPr>
            <w:tcW w:type="dxa" w:w="184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</w:tcPr>
          <w:p w:rsidRDefault="00D84E0B" w:rsidP="00D84E0B" w:rsidR="00D84E0B" w:rsidRPr="003C594B">
            <w:pPr>
              <w:jc w:val="center"/>
            </w:pPr>
          </w:p>
        </w:tc>
      </w:tr>
      <w:tr w:rsidTr="00D84E0B" w:rsidR="00D84E0B" w:rsidRPr="003C594B">
        <w:trPr>
          <w:jc w:val="center"/>
        </w:trPr>
        <w:tc>
          <w:tcPr>
            <w:tcW w:type="dxa" w:w="886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</w:tcPr>
          <w:p w:rsidRDefault="00D84E0B" w:rsidP="00D84E0B" w:rsidR="00D84E0B" w:rsidRPr="003C594B">
            <w:pPr>
              <w:jc w:val="center"/>
            </w:pPr>
            <w:r w:rsidRPr="003C594B">
              <w:t>2</w:t>
            </w:r>
          </w:p>
        </w:tc>
        <w:tc>
          <w:tcPr>
            <w:tcW w:type="dxa" w:w="281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</w:tcPr>
          <w:p w:rsidRDefault="00EC6922" w:rsidP="00D84E0B" w:rsidR="00D84E0B">
            <w:r>
              <w:t>ŽELJKO ŠIRIĆ, Osijek, Keršovanijeva 3</w:t>
            </w:r>
          </w:p>
          <w:p w:rsidRDefault="00EC6922" w:rsidP="00D84E0B" w:rsidR="00EC6922" w:rsidRPr="003C594B">
            <w:r>
              <w:t>OIB 06874676148</w:t>
            </w:r>
          </w:p>
        </w:tc>
        <w:tc>
          <w:tcPr>
            <w:tcW w:type="dxa" w:w="1984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</w:tcPr>
          <w:p w:rsidRDefault="0087718C" w:rsidP="007E433E" w:rsidR="00D84E0B" w:rsidRPr="003C594B">
            <w:pPr>
              <w:jc w:val="right"/>
            </w:pPr>
            <w:r>
              <w:t>323.863,17</w:t>
            </w:r>
          </w:p>
        </w:tc>
        <w:tc>
          <w:tcPr>
            <w:tcW w:type="dxa" w:w="184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</w:tcPr>
          <w:p w:rsidRDefault="00D84E0B" w:rsidP="007E433E" w:rsidR="00D84E0B" w:rsidRPr="003C594B">
            <w:pPr>
              <w:jc w:val="right"/>
            </w:pPr>
            <w:r w:rsidRPr="003C594B">
              <w:t xml:space="preserve">          </w:t>
            </w:r>
            <w:r w:rsidR="0087718C">
              <w:t>323.863,17</w:t>
            </w:r>
          </w:p>
        </w:tc>
        <w:tc>
          <w:tcPr>
            <w:tcW w:type="dxa" w:w="184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</w:tcPr>
          <w:p w:rsidRDefault="00D84E0B" w:rsidP="00D84E0B" w:rsidR="00D84E0B" w:rsidRPr="003C594B"/>
        </w:tc>
      </w:tr>
      <w:tr w:rsidTr="00D84E0B" w:rsidR="00D84E0B" w:rsidRPr="003C594B">
        <w:trPr>
          <w:jc w:val="center"/>
        </w:trPr>
        <w:tc>
          <w:tcPr>
            <w:tcW w:type="dxa" w:w="886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</w:tcPr>
          <w:p w:rsidRDefault="00D84E0B" w:rsidP="00D84E0B" w:rsidR="00D84E0B" w:rsidRPr="003C594B">
            <w:pPr>
              <w:jc w:val="center"/>
            </w:pPr>
          </w:p>
          <w:p w:rsidRDefault="00D84E0B" w:rsidP="00D84E0B" w:rsidR="00D84E0B" w:rsidRPr="003C594B">
            <w:pPr>
              <w:jc w:val="center"/>
            </w:pPr>
            <w:r w:rsidRPr="003C594B">
              <w:t>3.</w:t>
            </w:r>
          </w:p>
        </w:tc>
        <w:tc>
          <w:tcPr>
            <w:tcW w:type="dxa" w:w="281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</w:tcPr>
          <w:p w:rsidRDefault="00D84E0B" w:rsidP="00D84E0B" w:rsidR="00D84E0B" w:rsidRPr="003C594B">
            <w:r w:rsidRPr="003C594B">
              <w:t>REPUBLIKA HRVATSKA</w:t>
            </w:r>
          </w:p>
          <w:p w:rsidRDefault="00D84E0B" w:rsidP="00D84E0B" w:rsidR="00D84E0B">
            <w:r w:rsidRPr="003C594B">
              <w:t>Ministarstvo financija - Porezna uprava</w:t>
            </w:r>
          </w:p>
          <w:p w:rsidRDefault="0087718C" w:rsidP="0087718C" w:rsidR="0087718C" w:rsidRPr="003C594B">
            <w:r w:rsidRPr="003C594B">
              <w:t>Zagreb</w:t>
            </w:r>
            <w:r>
              <w:t xml:space="preserve">, </w:t>
            </w:r>
            <w:r w:rsidRPr="003C594B">
              <w:t>Katančićeva 5/a</w:t>
            </w:r>
          </w:p>
          <w:p w:rsidRDefault="0087718C" w:rsidP="00D84E0B" w:rsidR="00D84E0B" w:rsidRPr="003C594B">
            <w:r>
              <w:t xml:space="preserve">OIB </w:t>
            </w:r>
            <w:r w:rsidR="00D84E0B" w:rsidRPr="003C594B">
              <w:t>186831336487</w:t>
            </w:r>
          </w:p>
          <w:p w:rsidRDefault="00D84E0B" w:rsidP="00D84E0B" w:rsidR="00D84E0B" w:rsidRPr="003C594B"/>
        </w:tc>
        <w:tc>
          <w:tcPr>
            <w:tcW w:type="dxa" w:w="1984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</w:tcPr>
          <w:p w:rsidRDefault="00D84E0B" w:rsidP="007E433E" w:rsidR="00D84E0B" w:rsidRPr="003C594B">
            <w:pPr>
              <w:jc w:val="right"/>
            </w:pPr>
          </w:p>
          <w:p w:rsidRDefault="0087718C" w:rsidP="007E433E" w:rsidR="00D84E0B" w:rsidRPr="003C594B">
            <w:pPr>
              <w:jc w:val="right"/>
            </w:pPr>
            <w:r>
              <w:t>27.882,22</w:t>
            </w:r>
          </w:p>
        </w:tc>
        <w:tc>
          <w:tcPr>
            <w:tcW w:type="dxa" w:w="184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</w:tcPr>
          <w:p w:rsidRDefault="00D84E0B" w:rsidP="007E433E" w:rsidR="00D84E0B" w:rsidRPr="003C594B">
            <w:pPr>
              <w:jc w:val="right"/>
            </w:pPr>
          </w:p>
          <w:p w:rsidRDefault="007E433E" w:rsidP="007E433E" w:rsidR="00D84E0B" w:rsidRPr="003C594B">
            <w:pPr>
              <w:jc w:val="right"/>
            </w:pPr>
            <w:r>
              <w:t xml:space="preserve">     </w:t>
            </w:r>
            <w:r w:rsidR="0087718C" w:rsidRPr="0087718C">
              <w:t>27.882,22</w:t>
            </w:r>
          </w:p>
          <w:p w:rsidRDefault="00D84E0B" w:rsidP="007E433E" w:rsidR="00D84E0B" w:rsidRPr="003C594B">
            <w:pPr>
              <w:jc w:val="right"/>
            </w:pPr>
          </w:p>
        </w:tc>
        <w:tc>
          <w:tcPr>
            <w:tcW w:type="dxa" w:w="184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</w:tcPr>
          <w:p w:rsidRDefault="00D84E0B" w:rsidP="00D84E0B" w:rsidR="00D84E0B" w:rsidRPr="003C594B">
            <w:pPr>
              <w:jc w:val="center"/>
            </w:pPr>
          </w:p>
        </w:tc>
      </w:tr>
      <w:tr w:rsidTr="00D84E0B" w:rsidR="0087718C" w:rsidRPr="003C594B">
        <w:trPr>
          <w:jc w:val="center"/>
        </w:trPr>
        <w:tc>
          <w:tcPr>
            <w:tcW w:type="dxa" w:w="886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</w:tcPr>
          <w:p w:rsidRDefault="0087718C" w:rsidP="00D84E0B" w:rsidR="0087718C" w:rsidRPr="003C594B">
            <w:pPr>
              <w:jc w:val="center"/>
            </w:pPr>
            <w:r>
              <w:t>4.</w:t>
            </w:r>
          </w:p>
        </w:tc>
        <w:tc>
          <w:tcPr>
            <w:tcW w:type="dxa" w:w="281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</w:tcPr>
          <w:p w:rsidRDefault="0087718C" w:rsidP="00D84E0B" w:rsidR="0087718C">
            <w:r>
              <w:t>GRAD OSIJEK, Osijek</w:t>
            </w:r>
          </w:p>
          <w:p w:rsidRDefault="0087718C" w:rsidP="00D84E0B" w:rsidR="0087718C">
            <w:r>
              <w:t>F. Kuhača 9</w:t>
            </w:r>
          </w:p>
          <w:p w:rsidRDefault="0087718C" w:rsidP="00D84E0B" w:rsidR="0087718C" w:rsidRPr="003C594B">
            <w:r>
              <w:t>OIB 30050049642</w:t>
            </w:r>
          </w:p>
        </w:tc>
        <w:tc>
          <w:tcPr>
            <w:tcW w:type="dxa" w:w="1984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</w:tcPr>
          <w:p w:rsidRDefault="00D71769" w:rsidP="007E433E" w:rsidR="0087718C" w:rsidRPr="003C594B">
            <w:pPr>
              <w:jc w:val="right"/>
            </w:pPr>
            <w:r>
              <w:t>16.836,47</w:t>
            </w:r>
          </w:p>
        </w:tc>
        <w:tc>
          <w:tcPr>
            <w:tcW w:type="dxa" w:w="184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</w:tcPr>
          <w:p w:rsidRDefault="00D71769" w:rsidP="007E433E" w:rsidR="0087718C" w:rsidRPr="003C594B">
            <w:pPr>
              <w:jc w:val="right"/>
            </w:pPr>
            <w:r>
              <w:t>16.836,47</w:t>
            </w:r>
          </w:p>
        </w:tc>
        <w:tc>
          <w:tcPr>
            <w:tcW w:type="dxa" w:w="184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</w:tcPr>
          <w:p w:rsidRDefault="0087718C" w:rsidP="00D84E0B" w:rsidR="0087718C" w:rsidRPr="003C594B">
            <w:pPr>
              <w:jc w:val="center"/>
            </w:pPr>
          </w:p>
        </w:tc>
      </w:tr>
      <w:tr w:rsidTr="00D84E0B" w:rsidR="00D84E0B" w:rsidRPr="003C594B">
        <w:trPr>
          <w:jc w:val="center"/>
        </w:trPr>
        <w:tc>
          <w:tcPr>
            <w:tcW w:type="dxa" w:w="3698"/>
            <w:gridSpan w:val="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</w:tcPr>
          <w:p w:rsidRDefault="00D84E0B" w:rsidP="004B601A" w:rsidR="00D84E0B" w:rsidRPr="003C594B">
            <w:pPr>
              <w:spacing w:after="80"/>
            </w:pPr>
            <w:r w:rsidRPr="003C594B">
              <w:t xml:space="preserve">                  </w:t>
            </w:r>
            <w:r>
              <w:t xml:space="preserve">                </w:t>
            </w:r>
            <w:r w:rsidRPr="003C594B">
              <w:t xml:space="preserve">U K U P N O </w:t>
            </w:r>
          </w:p>
        </w:tc>
        <w:tc>
          <w:tcPr>
            <w:tcW w:type="dxa" w:w="1984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</w:tcPr>
          <w:p w:rsidRDefault="00D71769" w:rsidP="007E433E" w:rsidR="00D84E0B" w:rsidRPr="003C594B">
            <w:pPr>
              <w:spacing w:after="80"/>
              <w:jc w:val="right"/>
            </w:pPr>
            <w:r>
              <w:rPr>
                <w:b/>
              </w:rPr>
              <w:t>406.360,15</w:t>
            </w:r>
          </w:p>
        </w:tc>
        <w:tc>
          <w:tcPr>
            <w:tcW w:type="dxa" w:w="184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</w:tcPr>
          <w:p w:rsidRDefault="00D71769" w:rsidP="007E433E" w:rsidR="00D84E0B" w:rsidRPr="003C594B">
            <w:pPr>
              <w:spacing w:after="80"/>
              <w:jc w:val="right"/>
            </w:pPr>
            <w:r>
              <w:rPr>
                <w:b/>
              </w:rPr>
              <w:t>406.360,15</w:t>
            </w:r>
          </w:p>
        </w:tc>
        <w:tc>
          <w:tcPr>
            <w:tcW w:type="dxa" w:w="184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</w:tcPr>
          <w:p w:rsidRDefault="00D84E0B" w:rsidP="004B601A" w:rsidR="00D84E0B" w:rsidRPr="003C594B">
            <w:pPr>
              <w:spacing w:after="80"/>
              <w:jc w:val="center"/>
              <w:rPr>
                <w:b/>
              </w:rPr>
            </w:pPr>
          </w:p>
        </w:tc>
      </w:tr>
    </w:tbl>
    <w:p w:rsidRDefault="00F37919" w:rsidP="00F37919" w:rsidR="00F37919" w:rsidRPr="00C53552">
      <w:pPr>
        <w:jc w:val="both"/>
      </w:pPr>
    </w:p>
    <w:p w:rsidRDefault="00F37919" w:rsidP="00F37919" w:rsidR="00F37919"/>
    <w:p w:rsidRDefault="00F37919" w:rsidP="00F37919" w:rsidR="00F37919">
      <w:pPr>
        <w:ind w:hanging="426" w:left="1560"/>
        <w:jc w:val="both"/>
      </w:pPr>
      <w:r>
        <w:lastRenderedPageBreak/>
        <w:t xml:space="preserve">2. </w:t>
      </w:r>
      <w:r>
        <w:tab/>
        <w:t xml:space="preserve">Tražbine koje je priznao stečajni upravitelj na ispitnom ročištu, a nije ih osporio niti jedan od stečajnih vjerovnika, smatraju se utvrđenim. </w:t>
      </w:r>
    </w:p>
    <w:p w:rsidRDefault="00F37919" w:rsidP="00F37919" w:rsidR="00F37919">
      <w:pPr>
        <w:ind w:hanging="426" w:left="1560"/>
        <w:jc w:val="both"/>
      </w:pPr>
    </w:p>
    <w:p w:rsidRDefault="00F37919" w:rsidP="00C01DAA" w:rsidR="00C01DAA">
      <w:pPr>
        <w:ind w:hanging="426" w:left="1560"/>
        <w:jc w:val="both"/>
      </w:pPr>
      <w:r>
        <w:t>3.</w:t>
      </w:r>
      <w:r>
        <w:tab/>
      </w:r>
      <w:r w:rsidR="00C01DAA">
        <w:t>Upućuju se vjerovnici čije tražbine su djelomično ili u cijelosti osporene na pokretanje parnice radi utvrđivanja osporene tražbine u roku 8 dana od dana pravomoćnosti ovoga rješenja, odnosno, u istom roku, na predlaganje nastavka parnice koja je o osporenim tražbinama bila u tijeku u vrijeme otvaranja stečajnog postupka, jer će se u protivnom smatrati da su odustali od prava na vođenje parnice.</w:t>
      </w:r>
    </w:p>
    <w:p w:rsidRDefault="00C01DAA" w:rsidP="00C01DAA" w:rsidR="00C01DAA">
      <w:pPr>
        <w:ind w:hanging="426" w:left="1560"/>
        <w:jc w:val="both"/>
      </w:pPr>
      <w:r>
        <w:tab/>
      </w:r>
    </w:p>
    <w:p w:rsidRDefault="00C01DAA" w:rsidP="00C01DAA" w:rsidR="00C01DAA">
      <w:pPr>
        <w:ind w:hanging="426" w:left="1560"/>
        <w:jc w:val="both"/>
      </w:pPr>
      <w:r>
        <w:tab/>
        <w:t>Vjerovnici su u istom roku dužni sudu dostaviti dokaze o pokretanju parnice, odnosno o prijedlogu za nastavak pokrenutih parnica.</w:t>
      </w:r>
    </w:p>
    <w:p w:rsidRDefault="000B6101" w:rsidP="00C01DAA" w:rsidR="000B6101" w:rsidRPr="00955826">
      <w:pPr>
        <w:ind w:hanging="426" w:left="1560"/>
        <w:jc w:val="both"/>
      </w:pPr>
    </w:p>
    <w:p w:rsidRDefault="00F37919" w:rsidP="00F37919" w:rsidR="00F37919" w:rsidRPr="00DB262A">
      <w:pPr>
        <w:pStyle w:val="Naslov2"/>
        <w:rPr>
          <w:b w:val="false"/>
          <w:bCs w:val="false"/>
        </w:rPr>
      </w:pPr>
      <w:r w:rsidRPr="00DB262A">
        <w:rPr>
          <w:b w:val="false"/>
          <w:bCs w:val="false"/>
        </w:rPr>
        <w:t>Obrazloženje</w:t>
      </w:r>
    </w:p>
    <w:p w:rsidRDefault="00F37919" w:rsidP="00F37919" w:rsidR="00F37919" w:rsidRPr="00955826">
      <w:pPr>
        <w:rPr>
          <w:b/>
          <w:bCs/>
        </w:rPr>
      </w:pPr>
    </w:p>
    <w:p w:rsidRDefault="00F37919" w:rsidP="00F37919" w:rsidR="00F37919" w:rsidRPr="00955826">
      <w:pPr>
        <w:jc w:val="both"/>
      </w:pPr>
      <w:r w:rsidRPr="00955826">
        <w:rPr>
          <w:b/>
          <w:bCs/>
        </w:rPr>
        <w:tab/>
      </w:r>
      <w:r w:rsidRPr="00955826">
        <w:t>Dana</w:t>
      </w:r>
      <w:r w:rsidRPr="00955826">
        <w:rPr>
          <w:b/>
          <w:bCs/>
        </w:rPr>
        <w:t xml:space="preserve"> </w:t>
      </w:r>
      <w:r w:rsidR="00D71769">
        <w:t>8</w:t>
      </w:r>
      <w:r>
        <w:t>.0</w:t>
      </w:r>
      <w:r w:rsidR="004C2166">
        <w:t>7</w:t>
      </w:r>
      <w:r>
        <w:t xml:space="preserve">.2016. </w:t>
      </w:r>
      <w:r w:rsidRPr="00955826">
        <w:t xml:space="preserve">godine održano je ispitno ročište u stečajnom postupku nad dužnikom </w:t>
      </w:r>
      <w:r w:rsidR="00682EA2" w:rsidRPr="00682EA2">
        <w:rPr>
          <w:bCs/>
        </w:rPr>
        <w:t>MURSA d.o.o. za trgovinu i usluge u stečaju, Osijek, Sv. Roka 4, MBS 030092129, OIB 06305286743</w:t>
      </w:r>
      <w:r w:rsidRPr="00DB262A">
        <w:rPr>
          <w:bCs/>
        </w:rPr>
        <w:t>,</w:t>
      </w:r>
      <w:r w:rsidRPr="00955826">
        <w:t xml:space="preserve"> na kojemu je stečajn</w:t>
      </w:r>
      <w:r w:rsidR="00682EA2">
        <w:t>i</w:t>
      </w:r>
      <w:r w:rsidRPr="00955826">
        <w:t xml:space="preserve"> upravitelj</w:t>
      </w:r>
      <w:r w:rsidR="008460F8">
        <w:t xml:space="preserve"> </w:t>
      </w:r>
      <w:r w:rsidRPr="00955826">
        <w:t>da izjašnjenje o prispjelim tražbinama, prema njihovim iznosima i isplatnim redovima.</w:t>
      </w:r>
    </w:p>
    <w:p w:rsidRDefault="00F37919" w:rsidP="00F37919" w:rsidR="00F37919" w:rsidRPr="00955826">
      <w:pPr>
        <w:jc w:val="both"/>
      </w:pPr>
    </w:p>
    <w:p w:rsidRDefault="00F37919" w:rsidP="00F37919" w:rsidR="00F37919" w:rsidRPr="00955826">
      <w:pPr>
        <w:jc w:val="both"/>
      </w:pPr>
      <w:r w:rsidRPr="00955826">
        <w:tab/>
        <w:t>Stečajn</w:t>
      </w:r>
      <w:r w:rsidR="00682EA2">
        <w:t>i</w:t>
      </w:r>
      <w:r w:rsidRPr="00955826">
        <w:t xml:space="preserve"> upravitelj je </w:t>
      </w:r>
      <w:r w:rsidR="005206DD">
        <w:t>na propisanom obrascu sastavi</w:t>
      </w:r>
      <w:r w:rsidR="00682EA2">
        <w:t>o</w:t>
      </w:r>
      <w:r w:rsidR="005206DD">
        <w:t xml:space="preserve"> tablicu prijavljenih t</w:t>
      </w:r>
      <w:r w:rsidR="00013A48">
        <w:t>ražbina s podacima navedenim u članku 275. Stečajnog zakona (NN 71/15, dalje: SZ) te je postupljeno sukladno odredbi čl. 259. SZ-a</w:t>
      </w:r>
      <w:r w:rsidRPr="00955826">
        <w:t xml:space="preserve">. </w:t>
      </w:r>
    </w:p>
    <w:p w:rsidRDefault="00F37919" w:rsidP="00F37919" w:rsidR="00F37919" w:rsidRPr="00955826">
      <w:pPr>
        <w:jc w:val="both"/>
      </w:pPr>
    </w:p>
    <w:p w:rsidRDefault="00F37919" w:rsidP="004470B1" w:rsidR="00F37919" w:rsidRPr="00955826">
      <w:pPr>
        <w:spacing w:after="240"/>
        <w:ind w:firstLine="708"/>
        <w:jc w:val="both"/>
      </w:pPr>
      <w:r w:rsidRPr="00E64A64">
        <w:t>Na ročištu se stečajn</w:t>
      </w:r>
      <w:r w:rsidR="00682EA2">
        <w:t>i</w:t>
      </w:r>
      <w:r w:rsidRPr="00E64A64">
        <w:t xml:space="preserve"> upravitelj izjašnjava</w:t>
      </w:r>
      <w:r w:rsidR="00682EA2">
        <w:t>o</w:t>
      </w:r>
      <w:r w:rsidRPr="00E64A64">
        <w:t xml:space="preserve"> o prijavljen</w:t>
      </w:r>
      <w:r>
        <w:t>im</w:t>
      </w:r>
      <w:r w:rsidRPr="00E64A64">
        <w:t xml:space="preserve"> tražbin</w:t>
      </w:r>
      <w:r>
        <w:t>ama</w:t>
      </w:r>
      <w:r w:rsidRPr="00E64A64">
        <w:t>, te je nave</w:t>
      </w:r>
      <w:r w:rsidR="00682EA2">
        <w:t>o</w:t>
      </w:r>
      <w:r w:rsidRPr="00E64A64">
        <w:t xml:space="preserve"> da </w:t>
      </w:r>
      <w:r w:rsidR="009015EE">
        <w:t>je zaprimi</w:t>
      </w:r>
      <w:r w:rsidR="00682EA2">
        <w:t>o</w:t>
      </w:r>
      <w:r w:rsidR="009015EE">
        <w:t xml:space="preserve"> </w:t>
      </w:r>
      <w:r w:rsidR="004470B1">
        <w:t xml:space="preserve">4 prijave </w:t>
      </w:r>
      <w:r w:rsidR="004470B1" w:rsidRPr="00091388">
        <w:t>tražbin</w:t>
      </w:r>
      <w:r w:rsidR="004470B1">
        <w:t xml:space="preserve">a </w:t>
      </w:r>
      <w:r w:rsidR="004470B1" w:rsidRPr="00091388">
        <w:t>vjerovnika I</w:t>
      </w:r>
      <w:r w:rsidR="004470B1">
        <w:t>I</w:t>
      </w:r>
      <w:r w:rsidR="004470B1" w:rsidRPr="00091388">
        <w:t>. višeg isp</w:t>
      </w:r>
      <w:r w:rsidR="004470B1">
        <w:t>latnog reda u ukupnom iznosu od</w:t>
      </w:r>
      <w:r w:rsidR="004470B1" w:rsidRPr="00E47104">
        <w:t xml:space="preserve"> </w:t>
      </w:r>
      <w:r w:rsidR="004470B1">
        <w:t>406.360,15 kn koje tražbine su priznate u cijelosti.</w:t>
      </w:r>
    </w:p>
    <w:p w:rsidRDefault="00F37919" w:rsidP="00F37919" w:rsidR="00F37919">
      <w:pPr>
        <w:jc w:val="both"/>
      </w:pPr>
      <w:r w:rsidRPr="00955826">
        <w:tab/>
        <w:t>Tražbine koje je prizna</w:t>
      </w:r>
      <w:r>
        <w:t>o</w:t>
      </w:r>
      <w:r w:rsidRPr="00955826">
        <w:t xml:space="preserve"> stečajn</w:t>
      </w:r>
      <w:r w:rsidR="0045578C">
        <w:t>i</w:t>
      </w:r>
      <w:r w:rsidRPr="00955826">
        <w:t xml:space="preserve"> upravitelj na ispitnom ročištu, a nije ih osporio niti jedan od stečajnih vjerovnika, smatraju se temeljem čl. </w:t>
      </w:r>
      <w:r w:rsidR="00F40E38">
        <w:t>263.</w:t>
      </w:r>
      <w:r w:rsidRPr="00955826">
        <w:t xml:space="preserve"> SZ-a utvrđenim, a kako je to navedeno u izreci ovoga rješenja.</w:t>
      </w:r>
    </w:p>
    <w:p w:rsidRDefault="00632048" w:rsidP="00F37919" w:rsidR="00632048">
      <w:pPr>
        <w:jc w:val="both"/>
      </w:pPr>
    </w:p>
    <w:p w:rsidRDefault="00632048" w:rsidP="00F37919" w:rsidR="00632048" w:rsidRPr="00955826">
      <w:pPr>
        <w:jc w:val="both"/>
      </w:pPr>
      <w:r>
        <w:tab/>
        <w:t>Slijedom navedenoga odlučeno je kao u izreci temeljem odredbi čl. 257., 259., 263., 265</w:t>
      </w:r>
      <w:r w:rsidR="007D169F">
        <w:t xml:space="preserve">.-267. i </w:t>
      </w:r>
      <w:r>
        <w:t>26</w:t>
      </w:r>
      <w:r w:rsidR="007D169F">
        <w:t>9</w:t>
      </w:r>
      <w:r>
        <w:t>.</w:t>
      </w:r>
    </w:p>
    <w:p w:rsidRDefault="00486CE3" w:rsidP="00F37919" w:rsidR="00486CE3" w:rsidRPr="00955826">
      <w:pPr>
        <w:jc w:val="both"/>
      </w:pPr>
    </w:p>
    <w:p w:rsidRDefault="00F37919" w:rsidP="004470B1" w:rsidR="00486CE3" w:rsidRPr="004470B1">
      <w:pPr>
        <w:pStyle w:val="Naslov2"/>
        <w:rPr>
          <w:b w:val="false"/>
          <w:bCs w:val="false"/>
        </w:rPr>
      </w:pPr>
      <w:r w:rsidRPr="00DB262A">
        <w:rPr>
          <w:b w:val="false"/>
          <w:bCs w:val="false"/>
        </w:rPr>
        <w:t xml:space="preserve">U Osijeku </w:t>
      </w:r>
      <w:r w:rsidR="004470B1">
        <w:rPr>
          <w:b w:val="false"/>
          <w:bCs w:val="false"/>
        </w:rPr>
        <w:t>8</w:t>
      </w:r>
      <w:r w:rsidRPr="00DB262A">
        <w:rPr>
          <w:b w:val="false"/>
          <w:bCs w:val="false"/>
        </w:rPr>
        <w:t xml:space="preserve">. </w:t>
      </w:r>
      <w:r w:rsidR="00297594">
        <w:rPr>
          <w:b w:val="false"/>
          <w:bCs w:val="false"/>
        </w:rPr>
        <w:t>sr</w:t>
      </w:r>
      <w:r>
        <w:rPr>
          <w:b w:val="false"/>
          <w:bCs w:val="false"/>
        </w:rPr>
        <w:t>pnja</w:t>
      </w:r>
      <w:r w:rsidRPr="00DB262A">
        <w:rPr>
          <w:b w:val="false"/>
          <w:bCs w:val="false"/>
        </w:rPr>
        <w:t xml:space="preserve"> 201</w:t>
      </w:r>
      <w:r>
        <w:rPr>
          <w:b w:val="false"/>
          <w:bCs w:val="false"/>
        </w:rPr>
        <w:t>6</w:t>
      </w:r>
      <w:r w:rsidRPr="00DB262A">
        <w:rPr>
          <w:b w:val="false"/>
          <w:bCs w:val="false"/>
        </w:rPr>
        <w:t xml:space="preserve">. </w:t>
      </w:r>
    </w:p>
    <w:p w:rsidRDefault="00F37919" w:rsidP="00F37919" w:rsidR="00F37919" w:rsidRPr="00DB262A">
      <w:pPr>
        <w:jc w:val="both"/>
      </w:pPr>
      <w:r w:rsidRPr="00DB262A">
        <w:t>Zapisničar:</w:t>
      </w:r>
      <w:r w:rsidRPr="00DB262A">
        <w:tab/>
      </w:r>
      <w:r w:rsidRPr="00DB262A">
        <w:tab/>
      </w:r>
      <w:r w:rsidRPr="00DB262A">
        <w:tab/>
      </w:r>
      <w:r w:rsidRPr="00DB262A">
        <w:tab/>
      </w:r>
      <w:r w:rsidRPr="00DB262A">
        <w:tab/>
      </w:r>
      <w:r w:rsidRPr="00DB262A">
        <w:tab/>
      </w:r>
      <w:r w:rsidRPr="00DB262A">
        <w:tab/>
      </w:r>
      <w:r w:rsidRPr="00DB262A">
        <w:tab/>
        <w:t>STEČAJNI SUDAC:</w:t>
      </w:r>
    </w:p>
    <w:p w:rsidRDefault="00F37919" w:rsidP="00F37919" w:rsidR="00F37919" w:rsidRPr="00DB262A">
      <w:pPr>
        <w:jc w:val="both"/>
      </w:pPr>
      <w:r w:rsidRPr="00DB262A">
        <w:t>Elizabeta Đeke</w:t>
      </w:r>
      <w:r w:rsidRPr="00DB262A">
        <w:tab/>
      </w:r>
      <w:r w:rsidRPr="00DB262A">
        <w:tab/>
      </w:r>
      <w:r w:rsidRPr="00DB262A">
        <w:tab/>
      </w:r>
      <w:r w:rsidRPr="00DB262A">
        <w:tab/>
      </w:r>
      <w:r w:rsidRPr="00DB262A">
        <w:tab/>
      </w:r>
      <w:r w:rsidRPr="00DB262A">
        <w:tab/>
        <w:t xml:space="preserve">       mr. sc. Tihomir Kovačević</w:t>
      </w:r>
    </w:p>
    <w:p w:rsidRDefault="00F37919" w:rsidP="00F37919" w:rsidR="00F37919" w:rsidRPr="00DB262A">
      <w:pPr>
        <w:jc w:val="both"/>
      </w:pPr>
      <w:r w:rsidRPr="00DB262A">
        <w:tab/>
      </w:r>
    </w:p>
    <w:p w:rsidRDefault="00F37919" w:rsidP="00F37919" w:rsidR="00F37919" w:rsidRPr="00DB262A">
      <w:pPr>
        <w:tabs>
          <w:tab w:pos="5220" w:val="left"/>
        </w:tabs>
        <w:ind w:right="4418"/>
        <w:jc w:val="both"/>
      </w:pPr>
      <w:r w:rsidRPr="00DB262A">
        <w:t xml:space="preserve">POUKA O PRAVNOM LIJEKU: Protiv ovoga rješenja pravo na žalbu imaju stečajni upravitelj i svaki vjerovnik u dijelu koji se tiče njegove prijavljene tražbine i tražbine koju je osporio (čl. </w:t>
      </w:r>
      <w:r w:rsidR="00DE7D6A">
        <w:t>265</w:t>
      </w:r>
      <w:r w:rsidRPr="00DB262A">
        <w:t xml:space="preserve">. st. </w:t>
      </w:r>
      <w:r w:rsidR="00DE7D6A">
        <w:t>3</w:t>
      </w:r>
      <w:r w:rsidRPr="00DB262A">
        <w:t xml:space="preserve">. SZ-a). Rok za žalbu iznosi 8 dana računajući od dana dostave </w:t>
      </w:r>
      <w:r w:rsidR="00DE7D6A">
        <w:t>prvostupanjskog</w:t>
      </w:r>
      <w:r w:rsidRPr="00DB262A">
        <w:t xml:space="preserve"> rješenja (čl. 1</w:t>
      </w:r>
      <w:r w:rsidR="00DE7D6A">
        <w:t>9</w:t>
      </w:r>
      <w:r w:rsidRPr="00DB262A">
        <w:t>. SZ-a). Žalba se podnosi ovome sudu u 2 primjerka.</w:t>
      </w:r>
    </w:p>
    <w:p w:rsidRDefault="00F37919" w:rsidP="00F37919" w:rsidR="00F37919"/>
    <w:p w:rsidRDefault="00486CE3" w:rsidP="00F37919" w:rsidR="00486CE3" w:rsidRPr="00DB262A"/>
    <w:p w:rsidRDefault="00F37919" w:rsidP="00F37919" w:rsidR="00F37919" w:rsidRPr="00DB262A">
      <w:r w:rsidRPr="00DB262A">
        <w:t>D N A :</w:t>
      </w:r>
    </w:p>
    <w:p w:rsidRDefault="00F37919" w:rsidP="00F37919" w:rsidR="00F37919">
      <w:pPr>
        <w:numPr>
          <w:ilvl w:val="0"/>
          <w:numId w:val="13"/>
        </w:numPr>
        <w:jc w:val="both"/>
      </w:pPr>
      <w:r>
        <w:t>S</w:t>
      </w:r>
      <w:r w:rsidRPr="00955826">
        <w:t>tečajn</w:t>
      </w:r>
      <w:r w:rsidR="008E7A4D">
        <w:t>i</w:t>
      </w:r>
      <w:r w:rsidRPr="00955826">
        <w:t xml:space="preserve"> upravitelj</w:t>
      </w:r>
    </w:p>
    <w:p w:rsidRDefault="00F37919" w:rsidP="00F37919" w:rsidR="00F37919" w:rsidRPr="00BE42CE">
      <w:pPr>
        <w:numPr>
          <w:ilvl w:val="0"/>
          <w:numId w:val="13"/>
        </w:numPr>
        <w:jc w:val="both"/>
      </w:pPr>
      <w:r w:rsidRPr="00BE42CE">
        <w:t xml:space="preserve">mrežna stranica e-Oglasna ploča sudova </w:t>
      </w:r>
    </w:p>
    <w:p w:rsidRDefault="00531997" w:rsidP="00F37919" w:rsidR="00531997" w:rsidRPr="002A0579">
      <w:pPr>
        <w:jc w:val="center"/>
      </w:pPr>
    </w:p>
    <w:sectPr w:rsidSect="007A14D5" w:rsidR="00531997" w:rsidRPr="002A0579">
      <w:headerReference w:type="even" r:id="rId10"/>
      <w:headerReference w:type="default" r:id="rId11"/>
      <w:headerReference w:type="first" r:id="rId12"/>
      <w:pgSz w:h="16838" w:w="11906"/>
      <w:pgMar w:gutter="0" w:footer="709" w:header="709" w:left="1134" w:bottom="2268" w:right="1134" w:top="120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15DD" w:rsidR="003F15DD">
      <w:r>
        <w:separator/>
      </w:r>
    </w:p>
  </w:endnote>
  <w:endnote w:id="0" w:type="continuationSeparator">
    <w:p w:rsidRDefault="003F15DD" w:rsidR="003F15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??">
    <w:altName w:val="MS Mincho"/>
    <w:panose1 w:val="00000000000000000000"/>
    <w:charset w:val="80"/>
    <w:family w:val="auto"/>
    <w:notTrueType/>
    <w:pitch w:val="variable"/>
    <w:sig w:csb1="00000000" w:csb0="00020000" w:usb3="00000000" w:usb2="00000010" w:usb1="08070000" w:usb0="00000001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15DD" w:rsidR="003F15DD">
      <w:r>
        <w:separator/>
      </w:r>
    </w:p>
  </w:footnote>
  <w:footnote w:id="0" w:type="continuationSeparator">
    <w:p w:rsidRDefault="003F15DD" w:rsidR="003F15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1BF" w:rsidR="008D71B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D71BF" w:rsidR="008D71B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1BF" w:rsidR="008D71B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60ABE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8D71BF" w:rsidR="008D71BF">
    <w:pPr>
      <w:pStyle w:val="Zaglavlje"/>
    </w:pPr>
  </w:p>
  <w:p w:rsidRDefault="008D71BF" w:rsidR="008D71BF">
    <w:pPr>
      <w:pStyle w:val="Zaglavlje"/>
    </w:pPr>
  </w:p>
  <w:p w:rsidRDefault="008D71BF" w:rsidP="00D912FA" w:rsidR="008D71BF">
    <w:pPr>
      <w:pStyle w:val="Zaglavlje"/>
    </w:pPr>
    <w:r>
      <w:tab/>
    </w:r>
    <w:r>
      <w:tab/>
    </w:r>
    <w:r w:rsidR="00824117" w:rsidRPr="00824117">
      <w:t>14 St-405/16-29</w:t>
    </w:r>
  </w:p>
  <w:p w:rsidRDefault="008D71BF" w:rsidP="00715395" w:rsidR="008D71BF">
    <w:pPr>
      <w:pStyle w:val="Zaglavlje"/>
    </w:pPr>
  </w:p>
  <w:p w:rsidRDefault="008D71BF" w:rsidP="00715395" w:rsidR="008D71BF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1BF" w:rsidR="008D71BF">
    <w:pPr>
      <w:pStyle w:val="Zaglavlje"/>
    </w:pPr>
  </w:p>
  <w:p w:rsidRDefault="008D71BF" w:rsidR="008D71BF">
    <w:pPr>
      <w:pStyle w:val="Zaglavlje"/>
    </w:pPr>
  </w:p>
  <w:p w:rsidRDefault="008D71BF" w:rsidR="008D71BF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pos="0" w:val="num"/>
        </w:tabs>
        <w:ind w:firstLine="0" w:left="0"/>
      </w:pPr>
    </w:lvl>
    <w:lvl w:ilvl="1">
      <w:start w:val="1"/>
      <w:numFmt w:val="decimal"/>
      <w:lvlText w:val="%2."/>
      <w:lvlJc w:val="left"/>
      <w:pPr>
        <w:tabs>
          <w:tab w:pos="0" w:val="num"/>
        </w:tabs>
        <w:ind w:firstLine="0" w:left="0"/>
      </w:pPr>
    </w:lvl>
    <w:lvl w:ilvl="2">
      <w:start w:val="1"/>
      <w:numFmt w:val="decimal"/>
      <w:lvlText w:val="%3."/>
      <w:lvlJc w:val="left"/>
      <w:pPr>
        <w:tabs>
          <w:tab w:pos="0" w:val="num"/>
        </w:tabs>
        <w:ind w:firstLine="0" w:left="0"/>
      </w:pPr>
    </w:lvl>
    <w:lvl w:ilvl="3">
      <w:start w:val="1"/>
      <w:numFmt w:val="decimal"/>
      <w:lvlText w:val="%4."/>
      <w:lvlJc w:val="left"/>
      <w:pPr>
        <w:tabs>
          <w:tab w:pos="0" w:val="num"/>
        </w:tabs>
        <w:ind w:firstLine="0" w:left="0"/>
      </w:pPr>
    </w:lvl>
    <w:lvl w:ilvl="4">
      <w:start w:val="1"/>
      <w:numFmt w:val="decimal"/>
      <w:lvlText w:val="%5."/>
      <w:lvlJc w:val="left"/>
      <w:pPr>
        <w:tabs>
          <w:tab w:pos="0" w:val="num"/>
        </w:tabs>
        <w:ind w:firstLine="0" w:left="0"/>
      </w:pPr>
    </w:lvl>
    <w:lvl w:ilvl="5">
      <w:start w:val="1"/>
      <w:numFmt w:val="decimal"/>
      <w:lvlText w:val="%6."/>
      <w:lvlJc w:val="left"/>
      <w:pPr>
        <w:tabs>
          <w:tab w:pos="0" w:val="num"/>
        </w:tabs>
        <w:ind w:firstLine="0" w:left="0"/>
      </w:pPr>
    </w:lvl>
    <w:lvl w:ilvl="6">
      <w:start w:val="1"/>
      <w:numFmt w:val="decimal"/>
      <w:lvlText w:val="%7."/>
      <w:lvlJc w:val="left"/>
      <w:pPr>
        <w:tabs>
          <w:tab w:pos="0" w:val="num"/>
        </w:tabs>
        <w:ind w:firstLine="0" w:left="0"/>
      </w:pPr>
    </w:lvl>
    <w:lvl w:ilvl="7">
      <w:start w:val="1"/>
      <w:numFmt w:val="decimal"/>
      <w:lvlText w:val="%8."/>
      <w:lvlJc w:val="left"/>
      <w:pPr>
        <w:tabs>
          <w:tab w:pos="0" w:val="num"/>
        </w:tabs>
        <w:ind w:firstLine="0" w:left="0"/>
      </w:pPr>
    </w:lvl>
    <w:lvl w:ilvl="8">
      <w:start w:val="1"/>
      <w:numFmt w:val="decimal"/>
      <w:lvlText w:val="%9."/>
      <w:lvlJc w:val="left"/>
      <w:pPr>
        <w:tabs>
          <w:tab w:pos="0" w:val="num"/>
        </w:tabs>
        <w:ind w:firstLine="0" w:left="0"/>
      </w:pPr>
    </w:lvl>
  </w:abstractNum>
  <w:abstractNum w:abstractNumId="1">
    <w:nsid w:val="026D3C30"/>
    <w:multiLevelType w:val="hybridMultilevel"/>
    <w:tmpl w:val="E548AF84"/>
    <w:lvl w:tplc="78BA00F8" w:ilvl="0">
      <w:start w:val="1"/>
      <w:numFmt w:val="decimal"/>
      <w:lvlText w:val="%1."/>
      <w:lvlJc w:val="center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51F1F9F"/>
    <w:multiLevelType w:val="hybridMultilevel"/>
    <w:tmpl w:val="A6E8B42E"/>
    <w:lvl w:tplc="AD3C8332" w:ilvl="0">
      <w:start w:val="1"/>
      <w:numFmt w:val="upperRoman"/>
      <w:lvlText w:val="%1."/>
      <w:lvlJc w:val="left"/>
      <w:pPr>
        <w:tabs>
          <w:tab w:pos="3552" w:val="num"/>
        </w:tabs>
        <w:ind w:hanging="720" w:left="3552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3912" w:val="num"/>
        </w:tabs>
        <w:ind w:hanging="360" w:left="3912"/>
      </w:pPr>
    </w:lvl>
    <w:lvl w:tentative="true" w:tplc="0409001B" w:ilvl="2">
      <w:start w:val="1"/>
      <w:numFmt w:val="lowerRoman"/>
      <w:lvlText w:val="%3."/>
      <w:lvlJc w:val="right"/>
      <w:pPr>
        <w:tabs>
          <w:tab w:pos="4632" w:val="num"/>
        </w:tabs>
        <w:ind w:hanging="180" w:left="4632"/>
      </w:pPr>
    </w:lvl>
    <w:lvl w:tentative="true" w:tplc="0409000F" w:ilvl="3">
      <w:start w:val="1"/>
      <w:numFmt w:val="decimal"/>
      <w:lvlText w:val="%4."/>
      <w:lvlJc w:val="left"/>
      <w:pPr>
        <w:tabs>
          <w:tab w:pos="5352" w:val="num"/>
        </w:tabs>
        <w:ind w:hanging="360" w:left="5352"/>
      </w:pPr>
    </w:lvl>
    <w:lvl w:tentative="true" w:tplc="04090019" w:ilvl="4">
      <w:start w:val="1"/>
      <w:numFmt w:val="lowerLetter"/>
      <w:lvlText w:val="%5."/>
      <w:lvlJc w:val="left"/>
      <w:pPr>
        <w:tabs>
          <w:tab w:pos="6072" w:val="num"/>
        </w:tabs>
        <w:ind w:hanging="360" w:left="6072"/>
      </w:pPr>
    </w:lvl>
    <w:lvl w:tentative="true" w:tplc="0409001B" w:ilvl="5">
      <w:start w:val="1"/>
      <w:numFmt w:val="lowerRoman"/>
      <w:lvlText w:val="%6."/>
      <w:lvlJc w:val="right"/>
      <w:pPr>
        <w:tabs>
          <w:tab w:pos="6792" w:val="num"/>
        </w:tabs>
        <w:ind w:hanging="180" w:left="6792"/>
      </w:pPr>
    </w:lvl>
    <w:lvl w:tentative="true" w:tplc="0409000F" w:ilvl="6">
      <w:start w:val="1"/>
      <w:numFmt w:val="decimal"/>
      <w:lvlText w:val="%7."/>
      <w:lvlJc w:val="left"/>
      <w:pPr>
        <w:tabs>
          <w:tab w:pos="7512" w:val="num"/>
        </w:tabs>
        <w:ind w:hanging="360" w:left="7512"/>
      </w:pPr>
    </w:lvl>
    <w:lvl w:tentative="true" w:tplc="04090019" w:ilvl="7">
      <w:start w:val="1"/>
      <w:numFmt w:val="lowerLetter"/>
      <w:lvlText w:val="%8."/>
      <w:lvlJc w:val="left"/>
      <w:pPr>
        <w:tabs>
          <w:tab w:pos="8232" w:val="num"/>
        </w:tabs>
        <w:ind w:hanging="360" w:left="8232"/>
      </w:pPr>
    </w:lvl>
    <w:lvl w:tentative="true" w:tplc="0409001B" w:ilvl="8">
      <w:start w:val="1"/>
      <w:numFmt w:val="lowerRoman"/>
      <w:lvlText w:val="%9."/>
      <w:lvlJc w:val="right"/>
      <w:pPr>
        <w:tabs>
          <w:tab w:pos="8952" w:val="num"/>
        </w:tabs>
        <w:ind w:hanging="180" w:left="8952"/>
      </w:pPr>
    </w:lvl>
  </w:abstractNum>
  <w:abstractNum w:abstractNumId="3">
    <w:nsid w:val="060949B5"/>
    <w:multiLevelType w:val="hybridMultilevel"/>
    <w:tmpl w:val="019623F6"/>
    <w:lvl w:tplc="3E9AEAD8" w:ilvl="0">
      <w:start w:val="3"/>
      <w:numFmt w:val="bullet"/>
      <w:lvlText w:val="-"/>
      <w:lvlJc w:val="left"/>
      <w:pPr>
        <w:ind w:hanging="360" w:left="720"/>
      </w:pPr>
      <w:rPr>
        <w:rFonts w:eastAsia="MS ??" w:hAnsi="Cambria" w:ascii="Cambri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cs="Symbol"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cs="Wingdings"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cs="Symbol"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cs="Wingdings" w:hAnsi="Wingdings" w:ascii="Wingdings" w:hint="default"/>
      </w:rPr>
    </w:lvl>
  </w:abstractNum>
  <w:abstractNum w:abstractNumId="4">
    <w:nsid w:val="07336DF0"/>
    <w:multiLevelType w:val="hybridMultilevel"/>
    <w:tmpl w:val="0F3CC920"/>
    <w:lvl w:tplc="6646FFEE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AF215F5"/>
    <w:multiLevelType w:val="hybridMultilevel"/>
    <w:tmpl w:val="B39CDE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0D35519A"/>
    <w:multiLevelType w:val="hybridMultilevel"/>
    <w:tmpl w:val="999A1758"/>
    <w:lvl w:tplc="DC287F3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0E52226E"/>
    <w:multiLevelType w:val="hybridMultilevel"/>
    <w:tmpl w:val="3356B7B4"/>
    <w:lvl w:tplc="D902B25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cs="Wingdings"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cs="Symbol"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cs="Wingdings"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cs="Symbol"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cs="Wingdings" w:hAnsi="Wingdings" w:ascii="Wingdings" w:hint="default"/>
      </w:rPr>
    </w:lvl>
  </w:abstractNum>
  <w:abstractNum w:abstractNumId="8">
    <w:nsid w:val="0EE35FF9"/>
    <w:multiLevelType w:val="hybridMultilevel"/>
    <w:tmpl w:val="442A7E30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9">
    <w:nsid w:val="0F4164DF"/>
    <w:multiLevelType w:val="hybridMultilevel"/>
    <w:tmpl w:val="52BEC3CA"/>
    <w:lvl w:tplc="D5DE4B54" w:ilvl="0">
      <w:start w:val="5"/>
      <w:numFmt w:val="bullet"/>
      <w:lvlText w:val="-"/>
      <w:lvlJc w:val="left"/>
      <w:pPr>
        <w:tabs>
          <w:tab w:pos="5310" w:val="num"/>
        </w:tabs>
        <w:ind w:hanging="360" w:left="531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030" w:val="num"/>
        </w:tabs>
        <w:ind w:hanging="360" w:left="603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750" w:val="num"/>
        </w:tabs>
        <w:ind w:hanging="360" w:left="6750"/>
      </w:pPr>
      <w:rPr>
        <w:rFonts w:cs="Wingdings"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470" w:val="num"/>
        </w:tabs>
        <w:ind w:hanging="360" w:left="7470"/>
      </w:pPr>
      <w:rPr>
        <w:rFonts w:cs="Symbol"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190" w:val="num"/>
        </w:tabs>
        <w:ind w:hanging="360" w:left="819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910" w:val="num"/>
        </w:tabs>
        <w:ind w:hanging="360" w:left="8910"/>
      </w:pPr>
      <w:rPr>
        <w:rFonts w:cs="Wingdings"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630" w:val="num"/>
        </w:tabs>
        <w:ind w:hanging="360" w:left="9630"/>
      </w:pPr>
      <w:rPr>
        <w:rFonts w:cs="Symbol"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350" w:val="num"/>
        </w:tabs>
        <w:ind w:hanging="360" w:left="1035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070" w:val="num"/>
        </w:tabs>
        <w:ind w:hanging="360" w:left="11070"/>
      </w:pPr>
      <w:rPr>
        <w:rFonts w:cs="Wingdings" w:hAnsi="Wingdings" w:ascii="Wingdings" w:hint="default"/>
      </w:rPr>
    </w:lvl>
  </w:abstractNum>
  <w:abstractNum w:abstractNumId="10">
    <w:nsid w:val="107F0DE4"/>
    <w:multiLevelType w:val="hybridMultilevel"/>
    <w:tmpl w:val="B80AF0F0"/>
    <w:lvl w:tplc="1D9C3774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1">
    <w:nsid w:val="1D0F7556"/>
    <w:multiLevelType w:val="hybridMultilevel"/>
    <w:tmpl w:val="960A9EE6"/>
    <w:lvl w:tplc="F8A44A80" w:ilvl="0">
      <w:start w:val="1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2">
    <w:nsid w:val="228637DD"/>
    <w:multiLevelType w:val="hybridMultilevel"/>
    <w:tmpl w:val="8EB8CC36"/>
    <w:lvl w:tplc="95A8F1B6" w:ilvl="0">
      <w:start w:val="400"/>
      <w:numFmt w:val="bullet"/>
      <w:lvlText w:val="-"/>
      <w:lvlJc w:val="left"/>
      <w:pPr>
        <w:tabs>
          <w:tab w:pos="1428" w:val="num"/>
        </w:tabs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8" w:val="num"/>
        </w:tabs>
        <w:ind w:hanging="360" w:left="214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8" w:val="num"/>
        </w:tabs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8" w:val="num"/>
        </w:tabs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8" w:val="num"/>
        </w:tabs>
        <w:ind w:hanging="360" w:left="430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8" w:val="num"/>
        </w:tabs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8" w:val="num"/>
        </w:tabs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8" w:val="num"/>
        </w:tabs>
        <w:ind w:hanging="360" w:left="646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8" w:val="num"/>
        </w:tabs>
        <w:ind w:hanging="360" w:left="7188"/>
      </w:pPr>
      <w:rPr>
        <w:rFonts w:hAnsi="Wingdings" w:ascii="Wingdings" w:hint="default"/>
      </w:rPr>
    </w:lvl>
  </w:abstractNum>
  <w:abstractNum w:abstractNumId="13">
    <w:nsid w:val="24F917E2"/>
    <w:multiLevelType w:val="hybridMultilevel"/>
    <w:tmpl w:val="4C5E4516"/>
    <w:lvl w:tplc="9CCCD3D0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4">
    <w:nsid w:val="261F323D"/>
    <w:multiLevelType w:val="hybridMultilevel"/>
    <w:tmpl w:val="71C2BC4E"/>
    <w:lvl w:tplc="3ADEB0C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5">
    <w:nsid w:val="2D414DCF"/>
    <w:multiLevelType w:val="hybridMultilevel"/>
    <w:tmpl w:val="A51EE83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1704DBA"/>
    <w:multiLevelType w:val="hybridMultilevel"/>
    <w:tmpl w:val="3A1E01B0"/>
    <w:lvl w:tplc="6548E894" w:ilvl="0">
      <w:start w:val="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7">
    <w:nsid w:val="34D16EFE"/>
    <w:multiLevelType w:val="hybridMultilevel"/>
    <w:tmpl w:val="ABE85F08"/>
    <w:lvl w:tplc="DC287F3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8">
    <w:nsid w:val="36482F8E"/>
    <w:multiLevelType w:val="hybridMultilevel"/>
    <w:tmpl w:val="F024244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383A3AEB"/>
    <w:multiLevelType w:val="hybridMultilevel"/>
    <w:tmpl w:val="F2507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39121C86"/>
    <w:multiLevelType w:val="hybridMultilevel"/>
    <w:tmpl w:val="EA78B6A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3A673226"/>
    <w:multiLevelType w:val="hybridMultilevel"/>
    <w:tmpl w:val="905CC200"/>
    <w:lvl w:tplc="76B8DF6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3B026FE4"/>
    <w:multiLevelType w:val="hybridMultilevel"/>
    <w:tmpl w:val="4E7A247A"/>
    <w:lvl w:tplc="A810F060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3">
    <w:nsid w:val="3B9B567F"/>
    <w:multiLevelType w:val="hybridMultilevel"/>
    <w:tmpl w:val="637CF630"/>
    <w:lvl w:tplc="FFFFFFFF" w:ilvl="0">
      <w:start w:val="23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Symbol" w:ascii="Symbol" w:hint="default"/>
        <w:b/>
      </w:rPr>
    </w:lvl>
    <w:lvl w:tplc="FFFFFFFF" w:ilvl="1">
      <w:start w:val="2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4">
    <w:nsid w:val="3BEC0699"/>
    <w:multiLevelType w:val="hybridMultilevel"/>
    <w:tmpl w:val="8E2A852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5">
    <w:nsid w:val="3F473B47"/>
    <w:multiLevelType w:val="hybridMultilevel"/>
    <w:tmpl w:val="3566F9E6"/>
    <w:lvl w:tplc="1E6EE030" w:ilvl="0">
      <w:start w:val="1"/>
      <w:numFmt w:val="upperRoman"/>
      <w:lvlText w:val="%1."/>
      <w:lvlJc w:val="left"/>
      <w:pPr>
        <w:tabs>
          <w:tab w:pos="4428" w:val="num"/>
        </w:tabs>
        <w:ind w:hanging="720" w:left="4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4788" w:val="num"/>
        </w:tabs>
        <w:ind w:hanging="360" w:left="4788"/>
      </w:pPr>
    </w:lvl>
    <w:lvl w:tentative="true" w:tplc="0409001B" w:ilvl="2">
      <w:start w:val="1"/>
      <w:numFmt w:val="lowerRoman"/>
      <w:lvlText w:val="%3."/>
      <w:lvlJc w:val="right"/>
      <w:pPr>
        <w:tabs>
          <w:tab w:pos="5508" w:val="num"/>
        </w:tabs>
        <w:ind w:hanging="180" w:left="5508"/>
      </w:pPr>
    </w:lvl>
    <w:lvl w:tentative="true" w:tplc="0409000F" w:ilvl="3">
      <w:start w:val="1"/>
      <w:numFmt w:val="decimal"/>
      <w:lvlText w:val="%4."/>
      <w:lvlJc w:val="left"/>
      <w:pPr>
        <w:tabs>
          <w:tab w:pos="6228" w:val="num"/>
        </w:tabs>
        <w:ind w:hanging="360" w:left="6228"/>
      </w:pPr>
    </w:lvl>
    <w:lvl w:tentative="true" w:tplc="04090019" w:ilvl="4">
      <w:start w:val="1"/>
      <w:numFmt w:val="lowerLetter"/>
      <w:lvlText w:val="%5."/>
      <w:lvlJc w:val="left"/>
      <w:pPr>
        <w:tabs>
          <w:tab w:pos="6948" w:val="num"/>
        </w:tabs>
        <w:ind w:hanging="360" w:left="6948"/>
      </w:pPr>
    </w:lvl>
    <w:lvl w:tentative="true" w:tplc="0409001B" w:ilvl="5">
      <w:start w:val="1"/>
      <w:numFmt w:val="lowerRoman"/>
      <w:lvlText w:val="%6."/>
      <w:lvlJc w:val="right"/>
      <w:pPr>
        <w:tabs>
          <w:tab w:pos="7668" w:val="num"/>
        </w:tabs>
        <w:ind w:hanging="180" w:left="7668"/>
      </w:pPr>
    </w:lvl>
    <w:lvl w:tentative="true" w:tplc="0409000F" w:ilvl="6">
      <w:start w:val="1"/>
      <w:numFmt w:val="decimal"/>
      <w:lvlText w:val="%7."/>
      <w:lvlJc w:val="left"/>
      <w:pPr>
        <w:tabs>
          <w:tab w:pos="8388" w:val="num"/>
        </w:tabs>
        <w:ind w:hanging="360" w:left="8388"/>
      </w:pPr>
    </w:lvl>
    <w:lvl w:tentative="true" w:tplc="04090019" w:ilvl="7">
      <w:start w:val="1"/>
      <w:numFmt w:val="lowerLetter"/>
      <w:lvlText w:val="%8."/>
      <w:lvlJc w:val="left"/>
      <w:pPr>
        <w:tabs>
          <w:tab w:pos="9108" w:val="num"/>
        </w:tabs>
        <w:ind w:hanging="360" w:left="9108"/>
      </w:pPr>
    </w:lvl>
    <w:lvl w:tentative="true" w:tplc="0409001B" w:ilvl="8">
      <w:start w:val="1"/>
      <w:numFmt w:val="lowerRoman"/>
      <w:lvlText w:val="%9."/>
      <w:lvlJc w:val="right"/>
      <w:pPr>
        <w:tabs>
          <w:tab w:pos="9828" w:val="num"/>
        </w:tabs>
        <w:ind w:hanging="180" w:left="9828"/>
      </w:pPr>
    </w:lvl>
  </w:abstractNum>
  <w:abstractNum w:abstractNumId="26">
    <w:nsid w:val="40066FBA"/>
    <w:multiLevelType w:val="hybridMultilevel"/>
    <w:tmpl w:val="BC0EEB64"/>
    <w:lvl w:tplc="2A22DA78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7">
    <w:nsid w:val="4B567459"/>
    <w:multiLevelType w:val="hybridMultilevel"/>
    <w:tmpl w:val="88524060"/>
    <w:lvl w:tplc="1458EC70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8">
    <w:nsid w:val="4F855FE4"/>
    <w:multiLevelType w:val="hybridMultilevel"/>
    <w:tmpl w:val="A06023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51CC5505"/>
    <w:multiLevelType w:val="multilevel"/>
    <w:tmpl w:val="827E866E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53856BC0"/>
    <w:multiLevelType w:val="hybridMultilevel"/>
    <w:tmpl w:val="BC7097B4"/>
    <w:lvl w:tplc="BD74B08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54510096"/>
    <w:multiLevelType w:val="hybridMultilevel"/>
    <w:tmpl w:val="07549940"/>
    <w:lvl w:tplc="316A0598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2">
    <w:nsid w:val="55E73CDB"/>
    <w:multiLevelType w:val="hybridMultilevel"/>
    <w:tmpl w:val="D084EC66"/>
    <w:lvl w:tplc="041A000F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3">
    <w:nsid w:val="58337179"/>
    <w:multiLevelType w:val="hybridMultilevel"/>
    <w:tmpl w:val="CF9639AE"/>
    <w:lvl w:tplc="6ABE7264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4">
    <w:nsid w:val="58EC29A7"/>
    <w:multiLevelType w:val="hybridMultilevel"/>
    <w:tmpl w:val="86248B04"/>
    <w:lvl w:tplc="C04C9D78" w:ilvl="0">
      <w:start w:val="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5">
    <w:nsid w:val="5904374F"/>
    <w:multiLevelType w:val="hybridMultilevel"/>
    <w:tmpl w:val="3DD0A46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6">
    <w:nsid w:val="5D222015"/>
    <w:multiLevelType w:val="hybridMultilevel"/>
    <w:tmpl w:val="E11A614A"/>
    <w:lvl w:tplc="041A0001" w:ilvl="0">
      <w:start w:val="1"/>
      <w:numFmt w:val="bullet"/>
      <w:lvlText w:val=""/>
      <w:lvlJc w:val="left"/>
      <w:pPr>
        <w:tabs>
          <w:tab w:pos="1428" w:val="num"/>
        </w:tabs>
        <w:ind w:hanging="360" w:left="1428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8" w:val="num"/>
        </w:tabs>
        <w:ind w:hanging="360" w:left="214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8" w:val="num"/>
        </w:tabs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8" w:val="num"/>
        </w:tabs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8" w:val="num"/>
        </w:tabs>
        <w:ind w:hanging="360" w:left="430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8" w:val="num"/>
        </w:tabs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8" w:val="num"/>
        </w:tabs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8" w:val="num"/>
        </w:tabs>
        <w:ind w:hanging="360" w:left="646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8" w:val="num"/>
        </w:tabs>
        <w:ind w:hanging="360" w:left="7188"/>
      </w:pPr>
      <w:rPr>
        <w:rFonts w:hAnsi="Wingdings" w:ascii="Wingdings" w:hint="default"/>
      </w:rPr>
    </w:lvl>
  </w:abstractNum>
  <w:abstractNum w:abstractNumId="37">
    <w:nsid w:val="63270F91"/>
    <w:multiLevelType w:val="hybridMultilevel"/>
    <w:tmpl w:val="22684EDE"/>
    <w:lvl w:tplc="93ACB0F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65BF1F74"/>
    <w:multiLevelType w:val="hybridMultilevel"/>
    <w:tmpl w:val="C6F2AEBC"/>
    <w:lvl w:tplc="DC287F3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9">
    <w:nsid w:val="675336C0"/>
    <w:multiLevelType w:val="hybridMultilevel"/>
    <w:tmpl w:val="4C061856"/>
    <w:lvl w:tplc="DC287F36" w:ilvl="0">
      <w:start w:val="1"/>
      <w:numFmt w:val="decimal"/>
      <w:lvlText w:val="%1."/>
      <w:lvlJc w:val="left"/>
      <w:pPr>
        <w:tabs>
          <w:tab w:pos="2130" w:val="num"/>
        </w:tabs>
        <w:ind w:hanging="36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05" w:val="num"/>
        </w:tabs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tabs>
          <w:tab w:pos="3225" w:val="num"/>
        </w:tabs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tabs>
          <w:tab w:pos="3945" w:val="num"/>
        </w:tabs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tabs>
          <w:tab w:pos="4665" w:val="num"/>
        </w:tabs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tabs>
          <w:tab w:pos="5385" w:val="num"/>
        </w:tabs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tabs>
          <w:tab w:pos="6105" w:val="num"/>
        </w:tabs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tabs>
          <w:tab w:pos="6825" w:val="num"/>
        </w:tabs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tabs>
          <w:tab w:pos="7545" w:val="num"/>
        </w:tabs>
        <w:ind w:hanging="180" w:left="7545"/>
      </w:pPr>
    </w:lvl>
  </w:abstractNum>
  <w:abstractNum w:abstractNumId="40">
    <w:nsid w:val="6CA11B81"/>
    <w:multiLevelType w:val="hybridMultilevel"/>
    <w:tmpl w:val="AA38D926"/>
    <w:lvl w:tplc="1458EC70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1">
    <w:nsid w:val="6DF23364"/>
    <w:multiLevelType w:val="hybridMultilevel"/>
    <w:tmpl w:val="EFAC6020"/>
    <w:lvl w:tplc="B26E96D4" w:ilvl="0">
      <w:start w:val="8"/>
      <w:numFmt w:val="bullet"/>
      <w:lvlText w:val="-"/>
      <w:lvlJc w:val="left"/>
      <w:pPr>
        <w:tabs>
          <w:tab w:pos="1428" w:val="num"/>
        </w:tabs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8" w:val="num"/>
        </w:tabs>
        <w:ind w:hanging="360" w:left="214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8" w:val="num"/>
        </w:tabs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8" w:val="num"/>
        </w:tabs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8" w:val="num"/>
        </w:tabs>
        <w:ind w:hanging="360" w:left="430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8" w:val="num"/>
        </w:tabs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8" w:val="num"/>
        </w:tabs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8" w:val="num"/>
        </w:tabs>
        <w:ind w:hanging="360" w:left="646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8" w:val="num"/>
        </w:tabs>
        <w:ind w:hanging="360" w:left="7188"/>
      </w:pPr>
      <w:rPr>
        <w:rFonts w:hAnsi="Wingdings" w:ascii="Wingdings" w:hint="default"/>
      </w:rPr>
    </w:lvl>
  </w:abstractNum>
  <w:abstractNum w:abstractNumId="42">
    <w:nsid w:val="6FD76A40"/>
    <w:multiLevelType w:val="hybridMultilevel"/>
    <w:tmpl w:val="968E746C"/>
    <w:lvl w:tplc="9ABA73B6" w:ilvl="0">
      <w:start w:val="1"/>
      <w:numFmt w:val="upperRoman"/>
      <w:lvlText w:val="%1."/>
      <w:lvlJc w:val="left"/>
      <w:pPr>
        <w:tabs>
          <w:tab w:pos="3552" w:val="num"/>
        </w:tabs>
        <w:ind w:hanging="720" w:left="3552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3912" w:val="num"/>
        </w:tabs>
        <w:ind w:hanging="360" w:left="3912"/>
      </w:pPr>
    </w:lvl>
    <w:lvl w:tentative="true" w:tplc="0409001B" w:ilvl="2">
      <w:start w:val="1"/>
      <w:numFmt w:val="lowerRoman"/>
      <w:lvlText w:val="%3."/>
      <w:lvlJc w:val="right"/>
      <w:pPr>
        <w:tabs>
          <w:tab w:pos="4632" w:val="num"/>
        </w:tabs>
        <w:ind w:hanging="180" w:left="4632"/>
      </w:pPr>
    </w:lvl>
    <w:lvl w:tentative="true" w:tplc="0409000F" w:ilvl="3">
      <w:start w:val="1"/>
      <w:numFmt w:val="decimal"/>
      <w:lvlText w:val="%4."/>
      <w:lvlJc w:val="left"/>
      <w:pPr>
        <w:tabs>
          <w:tab w:pos="5352" w:val="num"/>
        </w:tabs>
        <w:ind w:hanging="360" w:left="5352"/>
      </w:pPr>
    </w:lvl>
    <w:lvl w:tentative="true" w:tplc="04090019" w:ilvl="4">
      <w:start w:val="1"/>
      <w:numFmt w:val="lowerLetter"/>
      <w:lvlText w:val="%5."/>
      <w:lvlJc w:val="left"/>
      <w:pPr>
        <w:tabs>
          <w:tab w:pos="6072" w:val="num"/>
        </w:tabs>
        <w:ind w:hanging="360" w:left="6072"/>
      </w:pPr>
    </w:lvl>
    <w:lvl w:tentative="true" w:tplc="0409001B" w:ilvl="5">
      <w:start w:val="1"/>
      <w:numFmt w:val="lowerRoman"/>
      <w:lvlText w:val="%6."/>
      <w:lvlJc w:val="right"/>
      <w:pPr>
        <w:tabs>
          <w:tab w:pos="6792" w:val="num"/>
        </w:tabs>
        <w:ind w:hanging="180" w:left="6792"/>
      </w:pPr>
    </w:lvl>
    <w:lvl w:tentative="true" w:tplc="0409000F" w:ilvl="6">
      <w:start w:val="1"/>
      <w:numFmt w:val="decimal"/>
      <w:lvlText w:val="%7."/>
      <w:lvlJc w:val="left"/>
      <w:pPr>
        <w:tabs>
          <w:tab w:pos="7512" w:val="num"/>
        </w:tabs>
        <w:ind w:hanging="360" w:left="7512"/>
      </w:pPr>
    </w:lvl>
    <w:lvl w:tentative="true" w:tplc="04090019" w:ilvl="7">
      <w:start w:val="1"/>
      <w:numFmt w:val="lowerLetter"/>
      <w:lvlText w:val="%8."/>
      <w:lvlJc w:val="left"/>
      <w:pPr>
        <w:tabs>
          <w:tab w:pos="8232" w:val="num"/>
        </w:tabs>
        <w:ind w:hanging="360" w:left="8232"/>
      </w:pPr>
    </w:lvl>
    <w:lvl w:tentative="true" w:tplc="0409001B" w:ilvl="8">
      <w:start w:val="1"/>
      <w:numFmt w:val="lowerRoman"/>
      <w:lvlText w:val="%9."/>
      <w:lvlJc w:val="right"/>
      <w:pPr>
        <w:tabs>
          <w:tab w:pos="8952" w:val="num"/>
        </w:tabs>
        <w:ind w:hanging="180" w:left="8952"/>
      </w:pPr>
    </w:lvl>
  </w:abstractNum>
  <w:abstractNum w:abstractNumId="43">
    <w:nsid w:val="73A42F6E"/>
    <w:multiLevelType w:val="hybridMultilevel"/>
    <w:tmpl w:val="7DA24F64"/>
    <w:lvl w:tplc="DC287F36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4">
    <w:nsid w:val="76821D71"/>
    <w:multiLevelType w:val="hybridMultilevel"/>
    <w:tmpl w:val="28D000EA"/>
    <w:lvl w:tplc="302C70E2" w:ilvl="0">
      <w:start w:val="2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5">
    <w:nsid w:val="77B82C11"/>
    <w:multiLevelType w:val="hybridMultilevel"/>
    <w:tmpl w:val="7D1054F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6">
    <w:nsid w:val="7AB71110"/>
    <w:multiLevelType w:val="hybridMultilevel"/>
    <w:tmpl w:val="8E167414"/>
    <w:lvl w:tplc="91226EDC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7">
    <w:nsid w:val="7C7746EB"/>
    <w:multiLevelType w:val="hybridMultilevel"/>
    <w:tmpl w:val="F77A877E"/>
    <w:lvl w:tplc="BEA2C18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09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09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09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09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09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09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09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8">
    <w:nsid w:val="7FC0384B"/>
    <w:multiLevelType w:val="hybridMultilevel"/>
    <w:tmpl w:val="2840798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9">
    <w:nsid w:val="7FC45E79"/>
    <w:multiLevelType w:val="hybridMultilevel"/>
    <w:tmpl w:val="4A56218C"/>
    <w:lvl w:tplc="FFFFFFFF" w:ilvl="0">
      <w:start w:val="3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Symbol" w:ascii="Symbol" w:hint="default"/>
        <w:b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8"/>
  </w:num>
  <w:num w:numId="2">
    <w:abstractNumId w:val="17"/>
  </w:num>
  <w:num w:numId="3">
    <w:abstractNumId w:val="6"/>
  </w:num>
  <w:num w:numId="4">
    <w:abstractNumId w:val="38"/>
  </w:num>
  <w:num w:numId="5">
    <w:abstractNumId w:val="39"/>
  </w:num>
  <w:num w:numId="6">
    <w:abstractNumId w:val="43"/>
  </w:num>
  <w:num w:numId="7">
    <w:abstractNumId w:val="48"/>
  </w:num>
  <w:num w:numId="8">
    <w:abstractNumId w:val="20"/>
  </w:num>
  <w:num w:numId="9">
    <w:abstractNumId w:val="32"/>
  </w:num>
  <w:num w:numId="10">
    <w:abstractNumId w:val="35"/>
  </w:num>
  <w:num w:numId="11">
    <w:abstractNumId w:val="19"/>
  </w:num>
  <w:num w:numId="12">
    <w:abstractNumId w:val="24"/>
  </w:num>
  <w:num w:numId="13">
    <w:abstractNumId w:val="18"/>
  </w:num>
  <w:num w:numId="14">
    <w:abstractNumId w:val="36"/>
  </w:num>
  <w:num w:numId="15">
    <w:abstractNumId w:val="41"/>
  </w:num>
  <w:num w:numId="16">
    <w:abstractNumId w:val="49"/>
  </w:num>
  <w:num w:numId="17">
    <w:abstractNumId w:val="23"/>
  </w:num>
  <w:num w:numId="18">
    <w:abstractNumId w:val="12"/>
  </w:num>
  <w:num w:numId="19">
    <w:abstractNumId w:val="16"/>
  </w:num>
  <w:num w:numId="20">
    <w:abstractNumId w:val="13"/>
  </w:num>
  <w:num w:numId="21">
    <w:abstractNumId w:val="27"/>
  </w:num>
  <w:num w:numId="22">
    <w:abstractNumId w:val="40"/>
  </w:num>
  <w:num w:numId="23">
    <w:abstractNumId w:val="30"/>
  </w:num>
  <w:num w:numId="24">
    <w:abstractNumId w:val="4"/>
  </w:num>
  <w:num w:numId="25">
    <w:abstractNumId w:val="11"/>
  </w:num>
  <w:num w:numId="26">
    <w:abstractNumId w:val="1"/>
  </w:num>
  <w:num w:numId="27">
    <w:abstractNumId w:val="29"/>
  </w:num>
  <w:num w:numId="28">
    <w:abstractNumId w:val="34"/>
  </w:num>
  <w:num w:numId="29">
    <w:abstractNumId w:val="37"/>
  </w:num>
  <w:num w:numId="30">
    <w:abstractNumId w:val="2"/>
  </w:num>
  <w:num w:numId="31">
    <w:abstractNumId w:val="42"/>
  </w:num>
  <w:num w:numId="32">
    <w:abstractNumId w:val="47"/>
  </w:num>
  <w:num w:numId="33">
    <w:abstractNumId w:val="14"/>
  </w:num>
  <w:num w:numId="34">
    <w:abstractNumId w:val="25"/>
  </w:num>
  <w:num w:numId="35">
    <w:abstractNumId w:val="15"/>
  </w:num>
  <w:num w:numId="36">
    <w:abstractNumId w:val="21"/>
  </w:num>
  <w:num w:numId="37">
    <w:abstractNumId w:val="31"/>
  </w:num>
  <w:num w:numId="38">
    <w:abstractNumId w:val="44"/>
  </w:num>
  <w:num w:numId="39">
    <w:abstractNumId w:val="28"/>
  </w:num>
  <w:num w:numId="40">
    <w:abstractNumId w:val="9"/>
  </w:num>
  <w:num w:numId="41">
    <w:abstractNumId w:val="7"/>
  </w:num>
  <w:num w:numId="42">
    <w:abstractNumId w:val="3"/>
  </w:num>
  <w:num w:numId="43">
    <w:abstractNumId w:val="5"/>
  </w:num>
  <w:num w:numId="44">
    <w:abstractNumId w:val="26"/>
  </w:num>
  <w:num w:numId="45">
    <w:abstractNumId w:val="10"/>
  </w:num>
  <w:num w:numId="46">
    <w:abstractNumId w:val="45"/>
  </w:num>
  <w:num w:numId="47">
    <w:abstractNumId w:val="46"/>
  </w:num>
  <w:num w:numId="48">
    <w:abstractNumId w:val="0"/>
  </w:num>
  <w:num w:numId="49">
    <w:abstractNumId w:val="33"/>
  </w:num>
  <w:num w:numId="50">
    <w:abstractNumId w:val="2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oNotShadeFormData/>
  <w:noPunctuationKerning/>
  <w:characterSpacingControl w:val="doNotCompress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676A2"/>
    <w:rsid w:val="00000F10"/>
    <w:rsid w:val="00001A59"/>
    <w:rsid w:val="00007958"/>
    <w:rsid w:val="000100FD"/>
    <w:rsid w:val="0001047D"/>
    <w:rsid w:val="0001093F"/>
    <w:rsid w:val="00013A48"/>
    <w:rsid w:val="00020D8A"/>
    <w:rsid w:val="00030E51"/>
    <w:rsid w:val="00055200"/>
    <w:rsid w:val="000673DA"/>
    <w:rsid w:val="00073482"/>
    <w:rsid w:val="000816E8"/>
    <w:rsid w:val="000853F2"/>
    <w:rsid w:val="00087483"/>
    <w:rsid w:val="000A073B"/>
    <w:rsid w:val="000A0ABC"/>
    <w:rsid w:val="000A2679"/>
    <w:rsid w:val="000B3E2B"/>
    <w:rsid w:val="000B6101"/>
    <w:rsid w:val="000C06FF"/>
    <w:rsid w:val="000F0B8C"/>
    <w:rsid w:val="000F0DA2"/>
    <w:rsid w:val="000F60BD"/>
    <w:rsid w:val="0010008A"/>
    <w:rsid w:val="001028E4"/>
    <w:rsid w:val="00105B6C"/>
    <w:rsid w:val="00114D15"/>
    <w:rsid w:val="00124EE0"/>
    <w:rsid w:val="0012728F"/>
    <w:rsid w:val="00131835"/>
    <w:rsid w:val="00140F89"/>
    <w:rsid w:val="001434B7"/>
    <w:rsid w:val="00150143"/>
    <w:rsid w:val="00160ABE"/>
    <w:rsid w:val="001622BC"/>
    <w:rsid w:val="001735D4"/>
    <w:rsid w:val="00177DBB"/>
    <w:rsid w:val="00187D74"/>
    <w:rsid w:val="001A01B7"/>
    <w:rsid w:val="001A0482"/>
    <w:rsid w:val="001A152C"/>
    <w:rsid w:val="001A6998"/>
    <w:rsid w:val="001B35CE"/>
    <w:rsid w:val="001C3EDA"/>
    <w:rsid w:val="001C6813"/>
    <w:rsid w:val="001D07D8"/>
    <w:rsid w:val="001D12DE"/>
    <w:rsid w:val="001D1463"/>
    <w:rsid w:val="001D3CBA"/>
    <w:rsid w:val="001D5362"/>
    <w:rsid w:val="001F1A85"/>
    <w:rsid w:val="001F39CD"/>
    <w:rsid w:val="0020004C"/>
    <w:rsid w:val="00200505"/>
    <w:rsid w:val="0020081F"/>
    <w:rsid w:val="00202564"/>
    <w:rsid w:val="00210002"/>
    <w:rsid w:val="00216EAB"/>
    <w:rsid w:val="002258C3"/>
    <w:rsid w:val="00230110"/>
    <w:rsid w:val="00253319"/>
    <w:rsid w:val="002574ED"/>
    <w:rsid w:val="0026073D"/>
    <w:rsid w:val="00271D1F"/>
    <w:rsid w:val="00277C5C"/>
    <w:rsid w:val="00282663"/>
    <w:rsid w:val="00290E99"/>
    <w:rsid w:val="00297594"/>
    <w:rsid w:val="00297C1B"/>
    <w:rsid w:val="002A0579"/>
    <w:rsid w:val="002A4D29"/>
    <w:rsid w:val="002B5C58"/>
    <w:rsid w:val="002B60AA"/>
    <w:rsid w:val="002E02DD"/>
    <w:rsid w:val="002E3D74"/>
    <w:rsid w:val="002F3EA6"/>
    <w:rsid w:val="003035A3"/>
    <w:rsid w:val="003040C0"/>
    <w:rsid w:val="00311580"/>
    <w:rsid w:val="00313F12"/>
    <w:rsid w:val="003148A2"/>
    <w:rsid w:val="003148C9"/>
    <w:rsid w:val="00320369"/>
    <w:rsid w:val="00321787"/>
    <w:rsid w:val="00326A1D"/>
    <w:rsid w:val="0033285E"/>
    <w:rsid w:val="003428F4"/>
    <w:rsid w:val="003447C0"/>
    <w:rsid w:val="00351376"/>
    <w:rsid w:val="0035186B"/>
    <w:rsid w:val="00353E50"/>
    <w:rsid w:val="00355437"/>
    <w:rsid w:val="003676A2"/>
    <w:rsid w:val="00370D94"/>
    <w:rsid w:val="0037110D"/>
    <w:rsid w:val="003722A2"/>
    <w:rsid w:val="00374282"/>
    <w:rsid w:val="003742FB"/>
    <w:rsid w:val="0037626C"/>
    <w:rsid w:val="003A19FF"/>
    <w:rsid w:val="003A1BAD"/>
    <w:rsid w:val="003B7B83"/>
    <w:rsid w:val="003C1AD8"/>
    <w:rsid w:val="003D33D7"/>
    <w:rsid w:val="003E24A9"/>
    <w:rsid w:val="003F0966"/>
    <w:rsid w:val="003F15DD"/>
    <w:rsid w:val="003F1777"/>
    <w:rsid w:val="0040258F"/>
    <w:rsid w:val="00403152"/>
    <w:rsid w:val="00404E45"/>
    <w:rsid w:val="00406945"/>
    <w:rsid w:val="004100D5"/>
    <w:rsid w:val="00416239"/>
    <w:rsid w:val="004214A7"/>
    <w:rsid w:val="00421BB4"/>
    <w:rsid w:val="00431415"/>
    <w:rsid w:val="00431977"/>
    <w:rsid w:val="0043462D"/>
    <w:rsid w:val="00435B1B"/>
    <w:rsid w:val="00437726"/>
    <w:rsid w:val="00445A36"/>
    <w:rsid w:val="004470B1"/>
    <w:rsid w:val="00447DE8"/>
    <w:rsid w:val="00454013"/>
    <w:rsid w:val="00454E81"/>
    <w:rsid w:val="0045578C"/>
    <w:rsid w:val="00460D04"/>
    <w:rsid w:val="00472C31"/>
    <w:rsid w:val="00474659"/>
    <w:rsid w:val="00474E54"/>
    <w:rsid w:val="00480820"/>
    <w:rsid w:val="00484EEF"/>
    <w:rsid w:val="004856FC"/>
    <w:rsid w:val="00486CE3"/>
    <w:rsid w:val="00495A8F"/>
    <w:rsid w:val="004B654D"/>
    <w:rsid w:val="004C1927"/>
    <w:rsid w:val="004C1E7B"/>
    <w:rsid w:val="004C2166"/>
    <w:rsid w:val="004C71C0"/>
    <w:rsid w:val="004D2C67"/>
    <w:rsid w:val="004D4404"/>
    <w:rsid w:val="004D4D0E"/>
    <w:rsid w:val="004D675F"/>
    <w:rsid w:val="004D6856"/>
    <w:rsid w:val="004D7F2F"/>
    <w:rsid w:val="004F624B"/>
    <w:rsid w:val="005032B4"/>
    <w:rsid w:val="005147CE"/>
    <w:rsid w:val="005165B0"/>
    <w:rsid w:val="005206DD"/>
    <w:rsid w:val="00521416"/>
    <w:rsid w:val="00525A6A"/>
    <w:rsid w:val="005261F0"/>
    <w:rsid w:val="00531997"/>
    <w:rsid w:val="00543884"/>
    <w:rsid w:val="005502F0"/>
    <w:rsid w:val="0055041E"/>
    <w:rsid w:val="00552047"/>
    <w:rsid w:val="00581A6F"/>
    <w:rsid w:val="00592B4D"/>
    <w:rsid w:val="0059335A"/>
    <w:rsid w:val="0059383F"/>
    <w:rsid w:val="005A6862"/>
    <w:rsid w:val="005B7C98"/>
    <w:rsid w:val="005C1CAA"/>
    <w:rsid w:val="005D7332"/>
    <w:rsid w:val="005E61C9"/>
    <w:rsid w:val="005E790B"/>
    <w:rsid w:val="005F60D4"/>
    <w:rsid w:val="005F611B"/>
    <w:rsid w:val="005F6320"/>
    <w:rsid w:val="00607692"/>
    <w:rsid w:val="00616849"/>
    <w:rsid w:val="00623CB2"/>
    <w:rsid w:val="006251F6"/>
    <w:rsid w:val="00626C4B"/>
    <w:rsid w:val="00632048"/>
    <w:rsid w:val="0064249E"/>
    <w:rsid w:val="00653134"/>
    <w:rsid w:val="006614BC"/>
    <w:rsid w:val="0066347B"/>
    <w:rsid w:val="00667D42"/>
    <w:rsid w:val="00674E01"/>
    <w:rsid w:val="006756FB"/>
    <w:rsid w:val="00682EA2"/>
    <w:rsid w:val="006B38B3"/>
    <w:rsid w:val="006C344E"/>
    <w:rsid w:val="006D01E4"/>
    <w:rsid w:val="006D2EF4"/>
    <w:rsid w:val="006F4B9D"/>
    <w:rsid w:val="007060E3"/>
    <w:rsid w:val="0071075B"/>
    <w:rsid w:val="00715395"/>
    <w:rsid w:val="00716BE7"/>
    <w:rsid w:val="007426BE"/>
    <w:rsid w:val="00747E9F"/>
    <w:rsid w:val="007502D1"/>
    <w:rsid w:val="007519CA"/>
    <w:rsid w:val="00754AA6"/>
    <w:rsid w:val="00765B97"/>
    <w:rsid w:val="007713BD"/>
    <w:rsid w:val="00773FE9"/>
    <w:rsid w:val="00776990"/>
    <w:rsid w:val="00787319"/>
    <w:rsid w:val="00793850"/>
    <w:rsid w:val="00795338"/>
    <w:rsid w:val="00796E89"/>
    <w:rsid w:val="007A08C4"/>
    <w:rsid w:val="007A14D5"/>
    <w:rsid w:val="007B09C2"/>
    <w:rsid w:val="007C0957"/>
    <w:rsid w:val="007C1271"/>
    <w:rsid w:val="007D169F"/>
    <w:rsid w:val="007E2013"/>
    <w:rsid w:val="007E433E"/>
    <w:rsid w:val="007E78EE"/>
    <w:rsid w:val="007F0FAE"/>
    <w:rsid w:val="007F2D5E"/>
    <w:rsid w:val="007F5E9D"/>
    <w:rsid w:val="007F6762"/>
    <w:rsid w:val="00813665"/>
    <w:rsid w:val="00821610"/>
    <w:rsid w:val="00824117"/>
    <w:rsid w:val="00824F3A"/>
    <w:rsid w:val="008315A7"/>
    <w:rsid w:val="0084462D"/>
    <w:rsid w:val="00845319"/>
    <w:rsid w:val="008460F8"/>
    <w:rsid w:val="008638CC"/>
    <w:rsid w:val="008670C4"/>
    <w:rsid w:val="008671E4"/>
    <w:rsid w:val="00876989"/>
    <w:rsid w:val="0087718C"/>
    <w:rsid w:val="008848C4"/>
    <w:rsid w:val="00885CF0"/>
    <w:rsid w:val="008A24CF"/>
    <w:rsid w:val="008A2867"/>
    <w:rsid w:val="008B44D4"/>
    <w:rsid w:val="008B4677"/>
    <w:rsid w:val="008B5870"/>
    <w:rsid w:val="008B70D8"/>
    <w:rsid w:val="008D4C83"/>
    <w:rsid w:val="008D5B09"/>
    <w:rsid w:val="008D6441"/>
    <w:rsid w:val="008D71BF"/>
    <w:rsid w:val="008E3B46"/>
    <w:rsid w:val="008E3BF0"/>
    <w:rsid w:val="008E4BAB"/>
    <w:rsid w:val="008E6E15"/>
    <w:rsid w:val="008E7A4D"/>
    <w:rsid w:val="008F184C"/>
    <w:rsid w:val="008F28B3"/>
    <w:rsid w:val="008F34B2"/>
    <w:rsid w:val="008F39D7"/>
    <w:rsid w:val="008F668D"/>
    <w:rsid w:val="009015EE"/>
    <w:rsid w:val="009060A7"/>
    <w:rsid w:val="00907DC5"/>
    <w:rsid w:val="00924125"/>
    <w:rsid w:val="00934CA7"/>
    <w:rsid w:val="00935435"/>
    <w:rsid w:val="00943C5F"/>
    <w:rsid w:val="009450EC"/>
    <w:rsid w:val="0094644A"/>
    <w:rsid w:val="009529A6"/>
    <w:rsid w:val="00955826"/>
    <w:rsid w:val="00956C83"/>
    <w:rsid w:val="0095739B"/>
    <w:rsid w:val="009613B0"/>
    <w:rsid w:val="00965849"/>
    <w:rsid w:val="009658E0"/>
    <w:rsid w:val="00966FD5"/>
    <w:rsid w:val="009820F7"/>
    <w:rsid w:val="0098687C"/>
    <w:rsid w:val="00987C09"/>
    <w:rsid w:val="00996E73"/>
    <w:rsid w:val="00997978"/>
    <w:rsid w:val="009A1D4B"/>
    <w:rsid w:val="009A3AEF"/>
    <w:rsid w:val="009A69C3"/>
    <w:rsid w:val="009D1548"/>
    <w:rsid w:val="009D3324"/>
    <w:rsid w:val="009E4191"/>
    <w:rsid w:val="009E4BDA"/>
    <w:rsid w:val="009F71B3"/>
    <w:rsid w:val="00A050DF"/>
    <w:rsid w:val="00A05188"/>
    <w:rsid w:val="00A15E74"/>
    <w:rsid w:val="00A279F2"/>
    <w:rsid w:val="00A27ECD"/>
    <w:rsid w:val="00A40DD1"/>
    <w:rsid w:val="00A457F2"/>
    <w:rsid w:val="00A46BE0"/>
    <w:rsid w:val="00A57797"/>
    <w:rsid w:val="00A6119A"/>
    <w:rsid w:val="00A61735"/>
    <w:rsid w:val="00A70080"/>
    <w:rsid w:val="00A74342"/>
    <w:rsid w:val="00A8278D"/>
    <w:rsid w:val="00A91B06"/>
    <w:rsid w:val="00A93A6A"/>
    <w:rsid w:val="00A97BF0"/>
    <w:rsid w:val="00AA1396"/>
    <w:rsid w:val="00AA2528"/>
    <w:rsid w:val="00AC50AB"/>
    <w:rsid w:val="00AD0708"/>
    <w:rsid w:val="00AD5CF6"/>
    <w:rsid w:val="00AE0E3E"/>
    <w:rsid w:val="00AE3D95"/>
    <w:rsid w:val="00AE4C3E"/>
    <w:rsid w:val="00AE4D2B"/>
    <w:rsid w:val="00AE7C78"/>
    <w:rsid w:val="00B129F8"/>
    <w:rsid w:val="00B166B3"/>
    <w:rsid w:val="00B16E90"/>
    <w:rsid w:val="00B23AC6"/>
    <w:rsid w:val="00B2585E"/>
    <w:rsid w:val="00B302E3"/>
    <w:rsid w:val="00B315A2"/>
    <w:rsid w:val="00B341A2"/>
    <w:rsid w:val="00B35540"/>
    <w:rsid w:val="00B458CC"/>
    <w:rsid w:val="00B45B3C"/>
    <w:rsid w:val="00B55AA8"/>
    <w:rsid w:val="00B57D09"/>
    <w:rsid w:val="00B6608A"/>
    <w:rsid w:val="00B67474"/>
    <w:rsid w:val="00B675C9"/>
    <w:rsid w:val="00B70EF0"/>
    <w:rsid w:val="00B87A20"/>
    <w:rsid w:val="00BA6AFD"/>
    <w:rsid w:val="00BC438D"/>
    <w:rsid w:val="00BE1D2C"/>
    <w:rsid w:val="00C01DAA"/>
    <w:rsid w:val="00C17201"/>
    <w:rsid w:val="00C20A86"/>
    <w:rsid w:val="00C25877"/>
    <w:rsid w:val="00C26625"/>
    <w:rsid w:val="00C315B5"/>
    <w:rsid w:val="00C46FB5"/>
    <w:rsid w:val="00C53552"/>
    <w:rsid w:val="00C53BC6"/>
    <w:rsid w:val="00C54AA8"/>
    <w:rsid w:val="00C55B0D"/>
    <w:rsid w:val="00C5694A"/>
    <w:rsid w:val="00C6004E"/>
    <w:rsid w:val="00C61A36"/>
    <w:rsid w:val="00C62BA8"/>
    <w:rsid w:val="00C667E0"/>
    <w:rsid w:val="00C67C68"/>
    <w:rsid w:val="00C750BD"/>
    <w:rsid w:val="00C82411"/>
    <w:rsid w:val="00C857E8"/>
    <w:rsid w:val="00C91902"/>
    <w:rsid w:val="00C92976"/>
    <w:rsid w:val="00C95AE2"/>
    <w:rsid w:val="00CA6EB5"/>
    <w:rsid w:val="00CC414A"/>
    <w:rsid w:val="00CD411D"/>
    <w:rsid w:val="00CE1F18"/>
    <w:rsid w:val="00CE48FF"/>
    <w:rsid w:val="00D04C50"/>
    <w:rsid w:val="00D30985"/>
    <w:rsid w:val="00D31DEC"/>
    <w:rsid w:val="00D330B2"/>
    <w:rsid w:val="00D35F15"/>
    <w:rsid w:val="00D40B39"/>
    <w:rsid w:val="00D47D50"/>
    <w:rsid w:val="00D525F8"/>
    <w:rsid w:val="00D527B6"/>
    <w:rsid w:val="00D530AB"/>
    <w:rsid w:val="00D6619E"/>
    <w:rsid w:val="00D71769"/>
    <w:rsid w:val="00D8118B"/>
    <w:rsid w:val="00D84E0B"/>
    <w:rsid w:val="00D85D4A"/>
    <w:rsid w:val="00D912FA"/>
    <w:rsid w:val="00D921E2"/>
    <w:rsid w:val="00D96CC9"/>
    <w:rsid w:val="00D97F14"/>
    <w:rsid w:val="00DA4298"/>
    <w:rsid w:val="00DA6051"/>
    <w:rsid w:val="00DA6566"/>
    <w:rsid w:val="00DA6948"/>
    <w:rsid w:val="00DB0A7C"/>
    <w:rsid w:val="00DC09FE"/>
    <w:rsid w:val="00DC38C2"/>
    <w:rsid w:val="00DD4894"/>
    <w:rsid w:val="00DE74BE"/>
    <w:rsid w:val="00DE7D6A"/>
    <w:rsid w:val="00DF2A91"/>
    <w:rsid w:val="00DF312A"/>
    <w:rsid w:val="00E131EA"/>
    <w:rsid w:val="00E14327"/>
    <w:rsid w:val="00E17DE9"/>
    <w:rsid w:val="00E316E4"/>
    <w:rsid w:val="00E35A74"/>
    <w:rsid w:val="00E40E50"/>
    <w:rsid w:val="00E429CD"/>
    <w:rsid w:val="00E4487C"/>
    <w:rsid w:val="00E45C0B"/>
    <w:rsid w:val="00E5344A"/>
    <w:rsid w:val="00E6499B"/>
    <w:rsid w:val="00E7275D"/>
    <w:rsid w:val="00E7563C"/>
    <w:rsid w:val="00E81B80"/>
    <w:rsid w:val="00E85222"/>
    <w:rsid w:val="00E87110"/>
    <w:rsid w:val="00E87CED"/>
    <w:rsid w:val="00E9533C"/>
    <w:rsid w:val="00E95F56"/>
    <w:rsid w:val="00E96DEA"/>
    <w:rsid w:val="00EA243C"/>
    <w:rsid w:val="00EB0D47"/>
    <w:rsid w:val="00EB34D8"/>
    <w:rsid w:val="00EC2E89"/>
    <w:rsid w:val="00EC6922"/>
    <w:rsid w:val="00EC74C1"/>
    <w:rsid w:val="00ED462C"/>
    <w:rsid w:val="00ED5620"/>
    <w:rsid w:val="00EE45AB"/>
    <w:rsid w:val="00F0009C"/>
    <w:rsid w:val="00F15C96"/>
    <w:rsid w:val="00F2787A"/>
    <w:rsid w:val="00F32344"/>
    <w:rsid w:val="00F35577"/>
    <w:rsid w:val="00F37919"/>
    <w:rsid w:val="00F40E38"/>
    <w:rsid w:val="00F468D9"/>
    <w:rsid w:val="00F500D8"/>
    <w:rsid w:val="00F51516"/>
    <w:rsid w:val="00F523BA"/>
    <w:rsid w:val="00F87C8E"/>
    <w:rsid w:val="00F933DF"/>
    <w:rsid w:val="00F93919"/>
    <w:rsid w:val="00F93D80"/>
    <w:rsid w:val="00F95066"/>
    <w:rsid w:val="00F95E16"/>
    <w:rsid w:val="00F977A8"/>
    <w:rsid w:val="00F97958"/>
    <w:rsid w:val="00FA7CF2"/>
    <w:rsid w:val="00FB237C"/>
    <w:rsid w:val="00FB4C47"/>
    <w:rsid w:val="00FC1A2C"/>
    <w:rsid w:val="00FC2B93"/>
    <w:rsid w:val="00FC60E7"/>
    <w:rsid w:val="00FD0597"/>
    <w:rsid w:val="00FD0645"/>
    <w:rsid w:val="00FF069B"/>
    <w:rsid w:val="00FF34D6"/>
    <w:rsid w:val="00FF3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53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uiPriority="99" w:name="Balloon Text"/>
    <w:lsdException w:uiPriority="99" w:name="Table Grid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99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cs="Arial" w:hAnsi="Arial" w:ascii="Arial"/>
      <w:b/>
      <w:bCs/>
      <w:sz w:val="20"/>
      <w:szCs w:val="20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b/>
      <w:bCs/>
      <w:sz w:val="22"/>
    </w:rPr>
  </w:style>
  <w:style w:styleId="Naslov6" w:type="paragraph">
    <w:name w:val="heading 6"/>
    <w:basedOn w:val="Normal"/>
    <w:next w:val="Normal"/>
    <w:qFormat/>
    <w:pPr>
      <w:keepNext/>
      <w:ind w:firstLine="708" w:left="2124"/>
      <w:jc w:val="center"/>
      <w:outlineLvl w:val="5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035A3"/>
    <w:rPr>
      <w:sz w:val="24"/>
      <w:szCs w:val="24"/>
    </w:rPr>
  </w:style>
  <w:style w:styleId="Podnoje" w:type="paragraph">
    <w:name w:val="footer"/>
    <w:basedOn w:val="Normal"/>
    <w:link w:val="PodnojeChar"/>
    <w:uiPriority w:val="9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035A3"/>
    <w:rPr>
      <w:sz w:val="24"/>
      <w:szCs w:val="24"/>
    </w:r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708"/>
      <w:jc w:val="both"/>
    </w:pPr>
  </w:style>
  <w:style w:styleId="Tijeloteksta2" w:type="paragraph">
    <w:name w:val="Body Text 2"/>
    <w:basedOn w:val="Normal"/>
    <w:pPr>
      <w:jc w:val="center"/>
    </w:pPr>
    <w:rPr>
      <w:rFonts w:cs="Arial" w:hAnsi="Arial" w:ascii="Arial"/>
      <w:sz w:val="20"/>
      <w:szCs w:val="20"/>
    </w:rPr>
  </w:style>
  <w:style w:styleId="Reetkatablice" w:type="table">
    <w:name w:val="Table Grid"/>
    <w:basedOn w:val="Obinatablica"/>
    <w:uiPriority w:val="99"/>
    <w:rsid w:val="00821610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link w:val="TekstbaloniaChar"/>
    <w:uiPriority w:val="99"/>
    <w:semiHidden/>
    <w:rsid w:val="00674E0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0009C"/>
    <w:rPr>
      <w:rFonts w:cs="Tahoma" w:hAnsi="Tahoma" w:ascii="Tahoma"/>
      <w:sz w:val="16"/>
      <w:szCs w:val="16"/>
      <w:lang w:bidi="ar-SA" w:eastAsia="hr-HR" w:val="hr-HR"/>
    </w:rPr>
  </w:style>
  <w:style w:styleId="Hiperveza" w:type="character">
    <w:name w:val="Hyperlink"/>
    <w:uiPriority w:val="99"/>
    <w:rsid w:val="00626C4B"/>
    <w:rPr>
      <w:color w:val="0000FF"/>
      <w:u w:val="single"/>
    </w:rPr>
  </w:style>
  <w:style w:styleId="SlijeenaHiperveza" w:type="character">
    <w:name w:val="FollowedHyperlink"/>
    <w:uiPriority w:val="99"/>
    <w:rsid w:val="00626C4B"/>
    <w:rPr>
      <w:color w:val="800080"/>
      <w:u w:val="single"/>
    </w:rPr>
  </w:style>
  <w:style w:customStyle="true" w:styleId="xl22" w:type="paragraph">
    <w:name w:val="xl22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23" w:type="paragraph">
    <w:name w:val="xl23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</w:pPr>
  </w:style>
  <w:style w:customStyle="true" w:styleId="xl24" w:type="paragraph">
    <w:name w:val="xl24"/>
    <w:basedOn w:val="Normal"/>
    <w:rsid w:val="00626C4B"/>
    <w:pPr>
      <w:pBdr>
        <w:top w:space="0" w:sz="8" w:color="auto" w:val="single"/>
        <w:left w:space="0" w:sz="8" w:color="auto" w:val="single"/>
        <w:bottom w:space="0" w:sz="8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5" w:type="paragraph">
    <w:name w:val="xl25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6" w:type="paragraph">
    <w:name w:val="xl26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7" w:type="paragraph">
    <w:name w:val="xl27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  <w:right w:space="0" w:sz="8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8" w:type="paragraph">
    <w:name w:val="xl28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29" w:type="paragraph">
    <w:name w:val="xl29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30" w:type="paragraph">
    <w:name w:val="xl30"/>
    <w:basedOn w:val="Normal"/>
    <w:rsid w:val="00626C4B"/>
    <w:pPr>
      <w:pBdr>
        <w:top w:space="0" w:sz="4" w:color="auto" w:val="single"/>
      </w:pBdr>
      <w:spacing w:afterAutospacing="true" w:after="100" w:beforeAutospacing="true" w:before="100"/>
    </w:pPr>
  </w:style>
  <w:style w:customStyle="true" w:styleId="xl31" w:type="paragraph">
    <w:name w:val="xl31"/>
    <w:basedOn w:val="Normal"/>
    <w:rsid w:val="00626C4B"/>
    <w:pPr>
      <w:pBdr>
        <w:top w:space="0" w:sz="4" w:color="auto" w:val="single"/>
      </w:pBdr>
      <w:spacing w:afterAutospacing="true" w:after="100" w:beforeAutospacing="true" w:before="100"/>
    </w:pPr>
  </w:style>
  <w:style w:customStyle="true" w:styleId="xl32" w:type="paragraph">
    <w:name w:val="xl32"/>
    <w:basedOn w:val="Normal"/>
    <w:rsid w:val="00626C4B"/>
    <w:pPr>
      <w:spacing w:afterAutospacing="true" w:after="100" w:beforeAutospacing="true" w:before="100"/>
      <w:textAlignment w:val="center"/>
    </w:pPr>
    <w:rPr>
      <w:rFonts w:cs="Arial" w:hAnsi="Arial" w:ascii="Arial"/>
      <w:b/>
      <w:bCs/>
      <w:sz w:val="36"/>
      <w:szCs w:val="36"/>
    </w:rPr>
  </w:style>
  <w:style w:customStyle="true" w:styleId="xl33" w:type="paragraph">
    <w:name w:val="xl33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xl34" w:type="paragraph">
    <w:name w:val="xl34"/>
    <w:basedOn w:val="Normal"/>
    <w:rsid w:val="00626C4B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textAlignment w:val="center"/>
    </w:pPr>
    <w:rPr>
      <w:b/>
      <w:bCs/>
      <w:sz w:val="28"/>
      <w:szCs w:val="28"/>
    </w:rPr>
  </w:style>
  <w:style w:customStyle="true" w:styleId="xl35" w:type="paragraph">
    <w:name w:val="xl35"/>
    <w:basedOn w:val="Normal"/>
    <w:rsid w:val="00626C4B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textAlignment w:val="center"/>
    </w:pPr>
    <w:rPr>
      <w:sz w:val="28"/>
      <w:szCs w:val="28"/>
    </w:rPr>
  </w:style>
  <w:style w:customStyle="true" w:styleId="xl36" w:type="paragraph">
    <w:name w:val="xl36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xl37" w:type="paragraph">
    <w:name w:val="xl37"/>
    <w:basedOn w:val="Normal"/>
    <w:rsid w:val="00626C4B"/>
    <w:pPr>
      <w:pBdr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52"/>
      <w:szCs w:val="52"/>
    </w:rPr>
  </w:style>
  <w:style w:customStyle="true" w:styleId="xl38" w:type="paragraph">
    <w:name w:val="xl38"/>
    <w:basedOn w:val="Normal"/>
    <w:rsid w:val="00626C4B"/>
    <w:pPr>
      <w:pBdr>
        <w:bottom w:space="0" w:sz="8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39" w:type="paragraph">
    <w:name w:val="xl39"/>
    <w:basedOn w:val="Normal"/>
    <w:rsid w:val="00626C4B"/>
    <w:pPr>
      <w:spacing w:afterAutospacing="true" w:after="100" w:beforeAutospacing="true" w:before="100"/>
      <w:textAlignment w:val="center"/>
    </w:pPr>
    <w:rPr>
      <w:b/>
      <w:bCs/>
      <w:sz w:val="36"/>
      <w:szCs w:val="36"/>
    </w:rPr>
  </w:style>
  <w:style w:customStyle="true" w:styleId="xl40" w:type="paragraph">
    <w:name w:val="xl40"/>
    <w:basedOn w:val="Normal"/>
    <w:rsid w:val="00626C4B"/>
    <w:pPr>
      <w:spacing w:afterAutospacing="true" w:after="100" w:beforeAutospacing="true" w:before="100"/>
      <w:textAlignment w:val="center"/>
    </w:pPr>
    <w:rPr>
      <w:sz w:val="32"/>
      <w:szCs w:val="32"/>
    </w:rPr>
  </w:style>
  <w:style w:customStyle="true" w:styleId="xl41" w:type="paragraph">
    <w:name w:val="xl41"/>
    <w:basedOn w:val="Normal"/>
    <w:rsid w:val="00626C4B"/>
    <w:pPr>
      <w:spacing w:afterAutospacing="true" w:after="100" w:beforeAutospacing="true" w:before="100"/>
      <w:textAlignment w:val="center"/>
    </w:pPr>
    <w:rPr>
      <w:sz w:val="32"/>
      <w:szCs w:val="32"/>
    </w:rPr>
  </w:style>
  <w:style w:customStyle="true" w:styleId="xl42" w:type="paragraph">
    <w:name w:val="xl42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Bezproreda1" w:type="paragraph">
    <w:name w:val="Bez proreda1"/>
    <w:qFormat/>
    <w:rsid w:val="00C46FB5"/>
    <w:rPr>
      <w:rFonts w:eastAsia="Calibri" w:hAnsi="Calibri" w:ascii="Calibri"/>
      <w:sz w:val="22"/>
    </w:rPr>
  </w:style>
  <w:style w:styleId="Odlomakpopisa" w:type="paragraph">
    <w:name w:val="List Paragraph"/>
    <w:basedOn w:val="Normal"/>
    <w:uiPriority w:val="99"/>
    <w:qFormat/>
    <w:rsid w:val="003035A3"/>
    <w:pPr>
      <w:ind w:left="720"/>
      <w:contextualSpacing/>
    </w:pPr>
    <w:rPr>
      <w:rFonts w:cs="Cambria" w:eastAsia="MS ??" w:hAnsi="Cambria" w:ascii="Cambria"/>
      <w:lang w:eastAsia="en-US" w:val="en-US"/>
    </w:rPr>
  </w:style>
  <w:style w:customStyle="true" w:styleId="xl65" w:type="paragraph">
    <w:name w:val="xl65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</w:rPr>
  </w:style>
  <w:style w:customStyle="true" w:styleId="xl66" w:type="paragraph">
    <w:name w:val="xl66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  <w:sz w:val="22"/>
      <w:szCs w:val="22"/>
    </w:rPr>
  </w:style>
  <w:style w:customStyle="true" w:styleId="xl67" w:type="paragraph">
    <w:name w:val="xl67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eastAsia="MS ??"/>
    </w:rPr>
  </w:style>
  <w:style w:customStyle="true" w:styleId="xl68" w:type="paragraph">
    <w:name w:val="xl68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MS ??" w:hAnsi="Arial" w:ascii="Arial"/>
      <w:b/>
      <w:bCs/>
    </w:rPr>
  </w:style>
  <w:style w:customStyle="true" w:styleId="xl69" w:type="paragraph">
    <w:name w:val="xl69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</w:rPr>
  </w:style>
  <w:style w:customStyle="true" w:styleId="xl70" w:type="paragraph">
    <w:name w:val="xl70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  <w:sz w:val="18"/>
      <w:szCs w:val="18"/>
    </w:rPr>
  </w:style>
  <w:style w:customStyle="true" w:styleId="xl71" w:type="paragraph">
    <w:name w:val="xl71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MS ??" w:hAnsi="Arial" w:ascii="Arial"/>
    </w:rPr>
  </w:style>
  <w:style w:customStyle="true" w:styleId="xl72" w:type="paragraph">
    <w:name w:val="xl72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MS ??" w:hAnsi="Arial" w:ascii="Arial"/>
      <w:b/>
      <w:bCs/>
    </w:rPr>
  </w:style>
  <w:style w:customStyle="true" w:styleId="xl73" w:type="paragraph">
    <w:name w:val="xl73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  <w:rPr>
      <w:rFonts w:cs="Arial" w:eastAsia="MS ??" w:hAnsi="Arial" w:ascii="Arial"/>
      <w:b/>
      <w:bCs/>
    </w:rPr>
  </w:style>
  <w:style w:customStyle="true" w:styleId="xl74" w:type="paragraph">
    <w:name w:val="xl74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</w:rPr>
  </w:style>
  <w:style w:customStyle="true" w:styleId="xl75" w:type="paragraph">
    <w:name w:val="xl75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</w:rPr>
  </w:style>
  <w:style w:customStyle="true" w:styleId="xl76" w:type="paragraph">
    <w:name w:val="xl76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</w:rPr>
  </w:style>
  <w:style w:customStyle="true" w:styleId="xl77" w:type="paragraph">
    <w:name w:val="xl77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MS ??" w:hAnsi="Arial" w:ascii="Arial"/>
      <w:b/>
      <w:bCs/>
      <w:sz w:val="16"/>
      <w:szCs w:val="16"/>
    </w:rPr>
  </w:style>
  <w:style w:customStyle="true" w:styleId="xl78" w:type="paragraph">
    <w:name w:val="xl78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</w:rPr>
  </w:style>
  <w:style w:customStyle="true" w:styleId="xl79" w:type="paragraph">
    <w:name w:val="xl79"/>
    <w:basedOn w:val="Normal"/>
    <w:uiPriority w:val="99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eastAsia="MS ??"/>
    </w:rPr>
  </w:style>
  <w:style w:customStyle="true" w:styleId="xl80" w:type="paragraph">
    <w:name w:val="xl80"/>
    <w:basedOn w:val="Normal"/>
    <w:uiPriority w:val="99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</w:rPr>
  </w:style>
  <w:style w:customStyle="true" w:styleId="xl81" w:type="paragraph">
    <w:name w:val="xl81"/>
    <w:basedOn w:val="Normal"/>
    <w:uiPriority w:val="99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</w:rPr>
  </w:style>
  <w:style w:customStyle="true" w:styleId="xl82" w:type="paragraph">
    <w:name w:val="xl82"/>
    <w:basedOn w:val="Normal"/>
    <w:uiPriority w:val="99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  <w:sz w:val="18"/>
      <w:szCs w:val="18"/>
    </w:rPr>
  </w:style>
  <w:style w:customStyle="true" w:styleId="xl83" w:type="paragraph">
    <w:name w:val="xl83"/>
    <w:basedOn w:val="Normal"/>
    <w:uiPriority w:val="99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  <w:sz w:val="18"/>
      <w:szCs w:val="18"/>
    </w:rPr>
  </w:style>
  <w:style w:styleId="Naglaeno" w:type="character">
    <w:name w:val="Strong"/>
    <w:qFormat/>
    <w:rsid w:val="008D5B09"/>
    <w:rPr>
      <w:b/>
      <w:bCs/>
    </w:rPr>
  </w:style>
  <w:style w:styleId="Bezproreda" w:type="paragraph">
    <w:name w:val="No Spacing"/>
    <w:uiPriority w:val="99"/>
    <w:qFormat/>
    <w:rsid w:val="006756FB"/>
    <w:pPr>
      <w:suppressAutoHyphens/>
      <w:spacing w:after="80"/>
      <w:textAlignment w:val="baseline"/>
    </w:pPr>
    <w:rPr>
      <w:rFonts w:hAnsi="Calibri" w:ascii="Calibri"/>
      <w:kern w:val="1"/>
      <w:sz w:val="22"/>
      <w:szCs w:val="22"/>
      <w:lang w:eastAsia="ar-SA"/>
    </w:rPr>
  </w:style>
  <w:style w:customStyle="true" w:styleId="FootnoteCharacters" w:type="character">
    <w:name w:val="Footnote Characters"/>
    <w:rsid w:val="003148A2"/>
    <w:rPr>
      <w:rFonts w:cs="Times New Roman"/>
      <w:vertAlign w:val="superscript"/>
    </w:rPr>
  </w:style>
  <w:style w:styleId="Tekstfusnote" w:type="paragraph">
    <w:name w:val="footnote text"/>
    <w:basedOn w:val="Normal"/>
    <w:link w:val="TekstfusnoteChar"/>
    <w:rsid w:val="003148A2"/>
    <w:pPr>
      <w:suppressAutoHyphens/>
      <w:spacing w:after="80"/>
      <w:textAlignment w:val="baseline"/>
    </w:pPr>
    <w:rPr>
      <w:rFonts w:eastAsia="Calibri" w:hAnsi="Calibri" w:ascii="Calibri"/>
      <w:kern w:val="1"/>
      <w:sz w:val="20"/>
      <w:szCs w:val="20"/>
      <w:lang w:eastAsia="ar-SA"/>
    </w:rPr>
  </w:style>
  <w:style w:customStyle="true" w:styleId="TekstfusnoteChar" w:type="character">
    <w:name w:val="Tekst fusnote Char"/>
    <w:link w:val="Tekstfusnote"/>
    <w:rsid w:val="003148A2"/>
    <w:rPr>
      <w:rFonts w:eastAsia="Calibri" w:hAnsi="Calibri" w:ascii="Calibri"/>
      <w:kern w:val="1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160A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0AB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0AB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0AB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0AB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99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99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ascii="Arial" w:cs="Arial" w:hAnsi="Arial"/>
      <w:b/>
      <w:bCs/>
      <w:sz w:val="20"/>
      <w:szCs w:val="20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b/>
      <w:bCs/>
      <w:sz w:val="22"/>
    </w:rPr>
  </w:style>
  <w:style w:styleId="Naslov6" w:type="paragraph">
    <w:name w:val="heading 6"/>
    <w:basedOn w:val="Normal"/>
    <w:next w:val="Normal"/>
    <w:qFormat/>
    <w:pPr>
      <w:keepNext/>
      <w:ind w:firstLine="708" w:left="2124"/>
      <w:jc w:val="center"/>
      <w:outlineLvl w:val="5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035A3"/>
    <w:rPr>
      <w:sz w:val="24"/>
      <w:szCs w:val="24"/>
    </w:rPr>
  </w:style>
  <w:style w:styleId="Podnoje" w:type="paragraph">
    <w:name w:val="footer"/>
    <w:basedOn w:val="Normal"/>
    <w:link w:val="PodnojeChar"/>
    <w:uiPriority w:val="9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035A3"/>
    <w:rPr>
      <w:sz w:val="24"/>
      <w:szCs w:val="24"/>
    </w:r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708"/>
      <w:jc w:val="both"/>
    </w:pPr>
  </w:style>
  <w:style w:styleId="Tijeloteksta2" w:type="paragraph">
    <w:name w:val="Body Text 2"/>
    <w:basedOn w:val="Normal"/>
    <w:pPr>
      <w:jc w:val="center"/>
    </w:pPr>
    <w:rPr>
      <w:rFonts w:ascii="Arial" w:cs="Arial" w:hAnsi="Arial"/>
      <w:sz w:val="20"/>
      <w:szCs w:val="20"/>
    </w:rPr>
  </w:style>
  <w:style w:styleId="Reetkatablice" w:type="table">
    <w:name w:val="Table Grid"/>
    <w:basedOn w:val="Obinatablica"/>
    <w:uiPriority w:val="99"/>
    <w:rsid w:val="00821610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link w:val="TekstbaloniaChar"/>
    <w:uiPriority w:val="99"/>
    <w:semiHidden/>
    <w:rsid w:val="00674E0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0009C"/>
    <w:rPr>
      <w:rFonts w:ascii="Tahoma" w:cs="Tahoma" w:hAnsi="Tahoma"/>
      <w:sz w:val="16"/>
      <w:szCs w:val="16"/>
      <w:lang w:bidi="ar-SA" w:eastAsia="hr-HR" w:val="hr-HR"/>
    </w:rPr>
  </w:style>
  <w:style w:styleId="Hiperveza" w:type="character">
    <w:name w:val="Hyperlink"/>
    <w:uiPriority w:val="99"/>
    <w:rsid w:val="00626C4B"/>
    <w:rPr>
      <w:color w:val="0000FF"/>
      <w:u w:val="single"/>
    </w:rPr>
  </w:style>
  <w:style w:styleId="SlijeenaHiperveza" w:type="character">
    <w:name w:val="FollowedHyperlink"/>
    <w:uiPriority w:val="99"/>
    <w:rsid w:val="00626C4B"/>
    <w:rPr>
      <w:color w:val="800080"/>
      <w:u w:val="single"/>
    </w:rPr>
  </w:style>
  <w:style w:customStyle="1" w:styleId="xl22" w:type="paragraph">
    <w:name w:val="xl22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23" w:type="paragraph">
    <w:name w:val="xl23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0C0C0" w:val="clear"/>
      <w:spacing w:after="100" w:afterAutospacing="1" w:before="100" w:beforeAutospacing="1"/>
    </w:pPr>
  </w:style>
  <w:style w:customStyle="1" w:styleId="xl24" w:type="paragraph">
    <w:name w:val="xl24"/>
    <w:basedOn w:val="Normal"/>
    <w:rsid w:val="00626C4B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5" w:type="paragraph">
    <w:name w:val="xl25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6" w:type="paragraph">
    <w:name w:val="xl26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7" w:type="paragraph">
    <w:name w:val="xl27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8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8" w:type="paragraph">
    <w:name w:val="xl28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29" w:type="paragraph">
    <w:name w:val="xl29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30" w:type="paragraph">
    <w:name w:val="xl30"/>
    <w:basedOn w:val="Normal"/>
    <w:rsid w:val="00626C4B"/>
    <w:pPr>
      <w:pBdr>
        <w:top w:color="auto" w:space="0" w:sz="4" w:val="single"/>
      </w:pBdr>
      <w:spacing w:after="100" w:afterAutospacing="1" w:before="100" w:beforeAutospacing="1"/>
    </w:pPr>
  </w:style>
  <w:style w:customStyle="1" w:styleId="xl31" w:type="paragraph">
    <w:name w:val="xl31"/>
    <w:basedOn w:val="Normal"/>
    <w:rsid w:val="00626C4B"/>
    <w:pPr>
      <w:pBdr>
        <w:top w:color="auto" w:space="0" w:sz="4" w:val="single"/>
      </w:pBdr>
      <w:spacing w:after="100" w:afterAutospacing="1" w:before="100" w:beforeAutospacing="1"/>
    </w:pPr>
  </w:style>
  <w:style w:customStyle="1" w:styleId="xl32" w:type="paragraph">
    <w:name w:val="xl32"/>
    <w:basedOn w:val="Normal"/>
    <w:rsid w:val="00626C4B"/>
    <w:pPr>
      <w:spacing w:after="100" w:afterAutospacing="1" w:before="100" w:beforeAutospacing="1"/>
      <w:textAlignment w:val="center"/>
    </w:pPr>
    <w:rPr>
      <w:rFonts w:ascii="Arial" w:cs="Arial" w:hAnsi="Arial"/>
      <w:b/>
      <w:bCs/>
      <w:sz w:val="36"/>
      <w:szCs w:val="36"/>
    </w:rPr>
  </w:style>
  <w:style w:customStyle="1" w:styleId="xl33" w:type="paragraph">
    <w:name w:val="xl33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xl34" w:type="paragraph">
    <w:name w:val="xl34"/>
    <w:basedOn w:val="Normal"/>
    <w:rsid w:val="00626C4B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textAlignment w:val="center"/>
    </w:pPr>
    <w:rPr>
      <w:b/>
      <w:bCs/>
      <w:sz w:val="28"/>
      <w:szCs w:val="28"/>
    </w:rPr>
  </w:style>
  <w:style w:customStyle="1" w:styleId="xl35" w:type="paragraph">
    <w:name w:val="xl35"/>
    <w:basedOn w:val="Normal"/>
    <w:rsid w:val="00626C4B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textAlignment w:val="center"/>
    </w:pPr>
    <w:rPr>
      <w:sz w:val="28"/>
      <w:szCs w:val="28"/>
    </w:rPr>
  </w:style>
  <w:style w:customStyle="1" w:styleId="xl36" w:type="paragraph">
    <w:name w:val="xl36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xl37" w:type="paragraph">
    <w:name w:val="xl37"/>
    <w:basedOn w:val="Normal"/>
    <w:rsid w:val="00626C4B"/>
    <w:pPr>
      <w:pBdr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b/>
      <w:bCs/>
      <w:sz w:val="52"/>
      <w:szCs w:val="52"/>
    </w:rPr>
  </w:style>
  <w:style w:customStyle="1" w:styleId="xl38" w:type="paragraph">
    <w:name w:val="xl38"/>
    <w:basedOn w:val="Normal"/>
    <w:rsid w:val="00626C4B"/>
    <w:pPr>
      <w:pBdr>
        <w:bottom w:color="auto" w:space="0" w:sz="8" w:val="single"/>
      </w:pBdr>
      <w:spacing w:after="100" w:afterAutospacing="1" w:before="100" w:beforeAutospacing="1"/>
      <w:jc w:val="center"/>
      <w:textAlignment w:val="center"/>
    </w:pPr>
  </w:style>
  <w:style w:customStyle="1" w:styleId="xl39" w:type="paragraph">
    <w:name w:val="xl39"/>
    <w:basedOn w:val="Normal"/>
    <w:rsid w:val="00626C4B"/>
    <w:pPr>
      <w:spacing w:after="100" w:afterAutospacing="1" w:before="100" w:beforeAutospacing="1"/>
      <w:textAlignment w:val="center"/>
    </w:pPr>
    <w:rPr>
      <w:b/>
      <w:bCs/>
      <w:sz w:val="36"/>
      <w:szCs w:val="36"/>
    </w:rPr>
  </w:style>
  <w:style w:customStyle="1" w:styleId="xl40" w:type="paragraph">
    <w:name w:val="xl40"/>
    <w:basedOn w:val="Normal"/>
    <w:rsid w:val="00626C4B"/>
    <w:pPr>
      <w:spacing w:after="100" w:afterAutospacing="1" w:before="100" w:beforeAutospacing="1"/>
      <w:textAlignment w:val="center"/>
    </w:pPr>
    <w:rPr>
      <w:sz w:val="32"/>
      <w:szCs w:val="32"/>
    </w:rPr>
  </w:style>
  <w:style w:customStyle="1" w:styleId="xl41" w:type="paragraph">
    <w:name w:val="xl41"/>
    <w:basedOn w:val="Normal"/>
    <w:rsid w:val="00626C4B"/>
    <w:pPr>
      <w:spacing w:after="100" w:afterAutospacing="1" w:before="100" w:beforeAutospacing="1"/>
      <w:textAlignment w:val="center"/>
    </w:pPr>
    <w:rPr>
      <w:sz w:val="32"/>
      <w:szCs w:val="32"/>
    </w:rPr>
  </w:style>
  <w:style w:customStyle="1" w:styleId="xl42" w:type="paragraph">
    <w:name w:val="xl42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Bezproreda1" w:type="paragraph">
    <w:name w:val="Bez proreda1"/>
    <w:qFormat/>
    <w:rsid w:val="00C46FB5"/>
    <w:rPr>
      <w:rFonts w:ascii="Calibri" w:eastAsia="Calibri" w:hAnsi="Calibri"/>
      <w:sz w:val="22"/>
    </w:rPr>
  </w:style>
  <w:style w:styleId="Odlomakpopisa" w:type="paragraph">
    <w:name w:val="List Paragraph"/>
    <w:basedOn w:val="Normal"/>
    <w:uiPriority w:val="99"/>
    <w:qFormat/>
    <w:rsid w:val="003035A3"/>
    <w:pPr>
      <w:ind w:left="720"/>
      <w:contextualSpacing/>
    </w:pPr>
    <w:rPr>
      <w:rFonts w:ascii="Cambria" w:cs="Cambria" w:eastAsia="MS ??" w:hAnsi="Cambria"/>
      <w:lang w:eastAsia="en-US" w:val="en-US"/>
    </w:rPr>
  </w:style>
  <w:style w:customStyle="1" w:styleId="xl65" w:type="paragraph">
    <w:name w:val="xl65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</w:rPr>
  </w:style>
  <w:style w:customStyle="1" w:styleId="xl66" w:type="paragraph">
    <w:name w:val="xl66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  <w:sz w:val="22"/>
      <w:szCs w:val="22"/>
    </w:rPr>
  </w:style>
  <w:style w:customStyle="1" w:styleId="xl67" w:type="paragraph">
    <w:name w:val="xl67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eastAsia="MS ??"/>
    </w:rPr>
  </w:style>
  <w:style w:customStyle="1" w:styleId="xl68" w:type="paragraph">
    <w:name w:val="xl68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MS ??" w:hAnsi="Arial"/>
      <w:b/>
      <w:bCs/>
    </w:rPr>
  </w:style>
  <w:style w:customStyle="1" w:styleId="xl69" w:type="paragraph">
    <w:name w:val="xl69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</w:rPr>
  </w:style>
  <w:style w:customStyle="1" w:styleId="xl70" w:type="paragraph">
    <w:name w:val="xl70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  <w:sz w:val="18"/>
      <w:szCs w:val="18"/>
    </w:rPr>
  </w:style>
  <w:style w:customStyle="1" w:styleId="xl71" w:type="paragraph">
    <w:name w:val="xl71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MS ??" w:hAnsi="Arial"/>
    </w:rPr>
  </w:style>
  <w:style w:customStyle="1" w:styleId="xl72" w:type="paragraph">
    <w:name w:val="xl72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MS ??" w:hAnsi="Arial"/>
      <w:b/>
      <w:bCs/>
    </w:rPr>
  </w:style>
  <w:style w:customStyle="1" w:styleId="xl73" w:type="paragraph">
    <w:name w:val="xl73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  <w:rPr>
      <w:rFonts w:ascii="Arial" w:cs="Arial" w:eastAsia="MS ??" w:hAnsi="Arial"/>
      <w:b/>
      <w:bCs/>
    </w:rPr>
  </w:style>
  <w:style w:customStyle="1" w:styleId="xl74" w:type="paragraph">
    <w:name w:val="xl74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</w:rPr>
  </w:style>
  <w:style w:customStyle="1" w:styleId="xl75" w:type="paragraph">
    <w:name w:val="xl75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</w:rPr>
  </w:style>
  <w:style w:customStyle="1" w:styleId="xl76" w:type="paragraph">
    <w:name w:val="xl76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</w:rPr>
  </w:style>
  <w:style w:customStyle="1" w:styleId="xl77" w:type="paragraph">
    <w:name w:val="xl77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MS ??" w:hAnsi="Arial"/>
      <w:b/>
      <w:bCs/>
      <w:sz w:val="16"/>
      <w:szCs w:val="16"/>
    </w:rPr>
  </w:style>
  <w:style w:customStyle="1" w:styleId="xl78" w:type="paragraph">
    <w:name w:val="xl78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</w:rPr>
  </w:style>
  <w:style w:customStyle="1" w:styleId="xl79" w:type="paragraph">
    <w:name w:val="xl79"/>
    <w:basedOn w:val="Normal"/>
    <w:uiPriority w:val="99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eastAsia="MS ??"/>
    </w:rPr>
  </w:style>
  <w:style w:customStyle="1" w:styleId="xl80" w:type="paragraph">
    <w:name w:val="xl80"/>
    <w:basedOn w:val="Normal"/>
    <w:uiPriority w:val="99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</w:rPr>
  </w:style>
  <w:style w:customStyle="1" w:styleId="xl81" w:type="paragraph">
    <w:name w:val="xl81"/>
    <w:basedOn w:val="Normal"/>
    <w:uiPriority w:val="99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</w:rPr>
  </w:style>
  <w:style w:customStyle="1" w:styleId="xl82" w:type="paragraph">
    <w:name w:val="xl82"/>
    <w:basedOn w:val="Normal"/>
    <w:uiPriority w:val="99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  <w:sz w:val="18"/>
      <w:szCs w:val="18"/>
    </w:rPr>
  </w:style>
  <w:style w:customStyle="1" w:styleId="xl83" w:type="paragraph">
    <w:name w:val="xl83"/>
    <w:basedOn w:val="Normal"/>
    <w:uiPriority w:val="99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  <w:sz w:val="18"/>
      <w:szCs w:val="18"/>
    </w:rPr>
  </w:style>
  <w:style w:styleId="Naglaeno" w:type="character">
    <w:name w:val="Strong"/>
    <w:qFormat/>
    <w:rsid w:val="008D5B09"/>
    <w:rPr>
      <w:b/>
      <w:bCs/>
    </w:rPr>
  </w:style>
  <w:style w:styleId="Bezproreda" w:type="paragraph">
    <w:name w:val="No Spacing"/>
    <w:uiPriority w:val="99"/>
    <w:qFormat/>
    <w:rsid w:val="006756FB"/>
    <w:pPr>
      <w:suppressAutoHyphens/>
      <w:spacing w:after="80"/>
      <w:textAlignment w:val="baseline"/>
    </w:pPr>
    <w:rPr>
      <w:rFonts w:ascii="Calibri" w:hAnsi="Calibri"/>
      <w:kern w:val="1"/>
      <w:sz w:val="22"/>
      <w:szCs w:val="22"/>
      <w:lang w:eastAsia="ar-SA"/>
    </w:rPr>
  </w:style>
  <w:style w:customStyle="1" w:styleId="FootnoteCharacters" w:type="character">
    <w:name w:val="Footnote Characters"/>
    <w:rsid w:val="003148A2"/>
    <w:rPr>
      <w:rFonts w:cs="Times New Roman"/>
      <w:vertAlign w:val="superscript"/>
    </w:rPr>
  </w:style>
  <w:style w:styleId="Tekstfusnote" w:type="paragraph">
    <w:name w:val="footnote text"/>
    <w:basedOn w:val="Normal"/>
    <w:link w:val="TekstfusnoteChar"/>
    <w:rsid w:val="003148A2"/>
    <w:pPr>
      <w:suppressAutoHyphens/>
      <w:spacing w:after="80"/>
      <w:textAlignment w:val="baseline"/>
    </w:pPr>
    <w:rPr>
      <w:rFonts w:ascii="Calibri" w:eastAsia="Calibri" w:hAnsi="Calibri"/>
      <w:kern w:val="1"/>
      <w:sz w:val="20"/>
      <w:szCs w:val="20"/>
      <w:lang w:eastAsia="ar-SA"/>
    </w:rPr>
  </w:style>
  <w:style w:customStyle="1" w:styleId="TekstfusnoteChar" w:type="character">
    <w:name w:val="Tekst fusnote Char"/>
    <w:link w:val="Tekstfusnote"/>
    <w:rsid w:val="003148A2"/>
    <w:rPr>
      <w:rFonts w:ascii="Calibri" w:eastAsia="Calibri" w:hAnsi="Calibri"/>
      <w:kern w:val="1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160A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0AB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0AB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0AB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0AB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4311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2745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6460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390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9578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9179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2193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9248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3532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4649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7404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3761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5042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24815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02785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57450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2051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690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0357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2737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9923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191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1884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srpnja 2016.</izvorni_sadrzaj>
    <derivirana_varijabla naziv="DomainObject.DatumDonosenjaOdluke_1">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405</izvorni_sadrzaj>
    <derivirana_varijabla naziv="DomainObject.Predmet.Broj_1">405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2016.</izvorni_sadrzaj>
    <derivirana_varijabla naziv="DomainObject.Predmet.DatumOsnivanja_1">23.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St-405/2016</izvorni_sadrzaj>
    <derivirana_varijabla naziv="DomainObject.Predmet.OznakaBroj_1">St-405/2016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MURSA d.o.o. za trgovinu i usluge</izvorni_sadrzaj>
    <derivirana_varijabla naziv="DomainObject.Predmet.ProtustrankaFormated_1">  MURSA d.o.o. za trgovinu i usluge</derivirana_varijabla>
  </DomainObject.Predmet.ProtustrankaFormated>
  <DomainObject.Predmet.ProtustrankaFormatedOIB>
    <izvorni_sadrzaj>  MURSA d.o.o. za trgovinu i usluge, OIB 06305286743</izvorni_sadrzaj>
    <derivirana_varijabla naziv="DomainObject.Predmet.ProtustrankaFormatedOIB_1">  MURSA d.o.o. za trgovinu i usluge, OIB 06305286743</derivirana_varijabla>
  </DomainObject.Predmet.ProtustrankaFormatedOIB>
  <DomainObject.Predmet.ProtustrankaFormatedWithAdress>
    <izvorni_sadrzaj> MURSA d.o.o. za trgovinu i usluge, Sv.Roka 4, 31000 Osijek</izvorni_sadrzaj>
    <derivirana_varijabla naziv="DomainObject.Predmet.ProtustrankaFormatedWithAdress_1"> MURSA d.o.o. za trgovinu i usluge, Sv.Roka 4, 31000 Osijek</derivirana_varijabla>
  </DomainObject.Predmet.ProtustrankaFormatedWithAdress>
  <DomainObject.Predmet.ProtustrankaFormatedWithAdressOIB>
    <izvorni_sadrzaj> MURSA d.o.o. za trgovinu i usluge, OIB 06305286743, Sv.Roka 4, 31000 Osijek</izvorni_sadrzaj>
    <derivirana_varijabla naziv="DomainObject.Predmet.ProtustrankaFormatedWithAdressOIB_1"> MURSA d.o.o. za trgovinu i usluge, OIB 06305286743, Sv.Roka 4, 31000 Osijek</derivirana_varijabla>
  </DomainObject.Predmet.ProtustrankaFormatedWithAdressOIB>
  <DomainObject.Predmet.ProtustrankaWithAdress>
    <izvorni_sadrzaj>MURSA d.o.o. za trgovinu i usluge Sv.Roka 4, 31000 Osijek</izvorni_sadrzaj>
    <derivirana_varijabla naziv="DomainObject.Predmet.ProtustrankaWithAdress_1">MURSA d.o.o. za trgovinu i usluge Sv.Roka 4, 31000 Osijek</derivirana_varijabla>
  </DomainObject.Predmet.ProtustrankaWithAdress>
  <DomainObject.Predmet.ProtustrankaWithAdressOIB>
    <izvorni_sadrzaj>MURSA d.o.o. za trgovinu i usluge, OIB 06305286743, Sv.Roka 4, 31000 Osijek</izvorni_sadrzaj>
    <derivirana_varijabla naziv="DomainObject.Predmet.ProtustrankaWithAdressOIB_1">MURSA d.o.o. za trgovinu i usluge, OIB 06305286743, Sv.Roka 4, 31000 Osijek</derivirana_varijabla>
  </DomainObject.Predmet.ProtustrankaWithAdressOIB>
  <DomainObject.Predmet.ProtustrankaNazivFormated>
    <izvorni_sadrzaj>MURSA d.o.o. za trgovinu i usluge</izvorni_sadrzaj>
    <derivirana_varijabla naziv="DomainObject.Predmet.ProtustrankaNazivFormated_1">MURSA d.o.o. za trgovinu i usluge</derivirana_varijabla>
  </DomainObject.Predmet.ProtustrankaNazivFormated>
  <DomainObject.Predmet.ProtustrankaNazivFormatedOIB>
    <izvorni_sadrzaj>MURSA d.o.o. za trgovinu i usluge, OIB 06305286743</izvorni_sadrzaj>
    <derivirana_varijabla naziv="DomainObject.Predmet.ProtustrankaNazivFormatedOIB_1">MURSA d.o.o. za trgovinu i usluge, OIB 06305286743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SLAVONIJE I BARANJE</izvorni_sadrzaj>
    <derivirana_varijabla naziv="DomainObject.Predmet.StrankaFormated_1">  RH MF PU PODRUČNI URED SLAVONIJE I BARANJE</derivirana_varijabla>
  </DomainObject.Predmet.StrankaFormated>
  <DomainObject.Predmet.StrankaFormatedOIB>
    <izvorni_sadrzaj>  RH MF PU PODRUČNI URED SLAVONIJE I BARANJE, OIB 52634238587</izvorni_sadrzaj>
    <derivirana_varijabla naziv="DomainObject.Predmet.StrankaFormatedOIB_1">  RH MF PU PODRUČNI URED SLAVONIJE I BARANJE, OIB 52634238587</derivirana_varijabla>
  </DomainObject.Predmet.StrankaFormatedOIB>
  <DomainObject.Predmet.StrankaFormatedWithAdress>
    <izvorni_sadrzaj> RH MF PU PODRUČNI URED SLAVONIJE I BARANJE</izvorni_sadrzaj>
    <derivirana_varijabla naziv="DomainObject.Predmet.StrankaFormatedWithAdress_1"> RH MF PU PODRUČNI URED SLAVONIJE I BARANJE</derivirana_varijabla>
  </DomainObject.Predmet.StrankaFormatedWithAdress>
  <DomainObject.Predmet.StrankaFormatedWithAdressOIB>
    <izvorni_sadrzaj> RH MF PU PODRUČNI URED SLAVONIJE I BARANJE, OIB 52634238587</izvorni_sadrzaj>
    <derivirana_varijabla naziv="DomainObject.Predmet.StrankaFormatedWithAdressOIB_1"> RH MF PU PODRUČNI URED SLAVONIJE I BARANJE, OIB 52634238587</derivirana_varijabla>
  </DomainObject.Predmet.StrankaFormatedWithAdressOIB>
  <DomainObject.Predmet.StrankaWithAdress>
    <izvorni_sadrzaj>RH MF PU PODRUČNI URED SLAVONIJE I BARANJE </izvorni_sadrzaj>
    <derivirana_varijabla naziv="DomainObject.Predmet.StrankaWithAdress_1">RH MF PU PODRUČNI URED SLAVONIJE I BARANJE </derivirana_varijabla>
  </DomainObject.Predmet.StrankaWithAdress>
  <DomainObject.Predmet.StrankaWithAdressOIB>
    <izvorni_sadrzaj>RH MF PU PODRUČNI URED SLAVONIJE I BARANJE, OIB 52634238587</izvorni_sadrzaj>
    <derivirana_varijabla naziv="DomainObject.Predmet.StrankaWithAdressOIB_1">RH MF PU PODRUČNI URED SLAVONIJE I BARANJE, OIB 52634238587</derivirana_varijabla>
  </DomainObject.Predmet.StrankaWithAdressOIB>
  <DomainObject.Predmet.StrankaNazivFormated>
    <izvorni_sadrzaj>RH MF PU PODRUČNI URED SLAVONIJE I BARANJE</izvorni_sadrzaj>
    <derivirana_varijabla naziv="DomainObject.Predmet.StrankaNazivFormated_1">RH MF PU PODRUČNI URED SLAVONIJE I BARANJE</derivirana_varijabla>
  </DomainObject.Predmet.StrankaNazivFormated>
  <DomainObject.Predmet.StrankaNazivFormatedOIB>
    <izvorni_sadrzaj>RH MF PU PODRUČNI URED SLAVONIJE I BARANJE, OIB 52634238587</izvorni_sadrzaj>
    <derivirana_varijabla naziv="DomainObject.Predmet.StrankaNazivFormatedOIB_1">RH MF PU PODRUČNI URED SLAVONIJE I BARANJE,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MF PU PODRUČNI URED SLAVONIJE I BARANJE</item>
    </izvorni_sadrzaj>
    <derivirana_varijabla naziv="DomainObject.Predmet.StrankaListFormated_1">
      <item>RH MF PU PODRUČNI URED SLAVONIJE I BARANJE</item>
    </derivirana_varijabla>
  </DomainObject.Predmet.StrankaListFormated>
  <DomainObject.Predmet.StrankaListFormatedOIB>
    <izvorni_sadrzaj>
      <item>RH MF PU PODRUČNI URED SLAVONIJE I BARANJE, OIB 52634238587</item>
    </izvorni_sadrzaj>
    <derivirana_varijabla naziv="DomainObject.Predmet.StrankaListFormatedOIB_1">
      <item>RH MF PU PODRUČNI URED SLAVONIJE I BARANJE, OIB 52634238587</item>
    </derivirana_varijabla>
  </DomainObject.Predmet.StrankaListFormatedOIB>
  <DomainObject.Predmet.StrankaListFormatedWithAdress>
    <izvorni_sadrzaj>
      <item>RH MF PU PODRUČNI URED SLAVONIJE I BARANJE</item>
    </izvorni_sadrzaj>
    <derivirana_varijabla naziv="DomainObject.Predmet.StrankaListFormatedWithAdress_1">
      <item>RH MF PU PODRUČNI URED SLAVONIJE I BARANJE</item>
    </derivirana_varijabla>
  </DomainObject.Predmet.StrankaListFormatedWithAdress>
  <DomainObject.Predmet.StrankaListFormatedWithAdressOIB>
    <izvorni_sadrzaj>
      <item>RH MF PU PODRUČNI URED SLAVONIJE I BARANJE, OIB 52634238587</item>
    </izvorni_sadrzaj>
    <derivirana_varijabla naziv="DomainObject.Predmet.StrankaListFormatedWithAdressOIB_1">
      <item>RH MF PU PODRUČNI URED SLAVONIJE I BARANJE, OIB 52634238587</item>
    </derivirana_varijabla>
  </DomainObject.Predmet.StrankaListFormatedWithAdressOIB>
  <DomainObject.Predmet.StrankaListNazivFormated>
    <izvorni_sadrzaj>
      <item>RH MF PU PODRUČNI URED SLAVONIJE I BARANJE</item>
    </izvorni_sadrzaj>
    <derivirana_varijabla naziv="DomainObject.Predmet.StrankaListNazivFormated_1">
      <item>RH MF PU PODRUČNI URED SLAVONIJE I BARANJE</item>
    </derivirana_varijabla>
  </DomainObject.Predmet.StrankaListNazivFormated>
  <DomainObject.Predmet.StrankaListNazivFormatedOIB>
    <izvorni_sadrzaj>
      <item>RH MF PU PODRUČNI URED SLAVONIJE I BARANJE, OIB 52634238587</item>
    </izvorni_sadrzaj>
    <derivirana_varijabla naziv="DomainObject.Predmet.StrankaListNazivFormatedOIB_1">
      <item>RH MF PU PODRUČNI URED SLAVONIJE I BARANJE, OIB 52634238587</item>
    </derivirana_varijabla>
  </DomainObject.Predmet.StrankaListNazivFormatedOIB>
  <DomainObject.Predmet.ProtuStrankaListFormated>
    <izvorni_sadrzaj>
      <item>MURSA d.o.o. za trgovinu i usluge</item>
    </izvorni_sadrzaj>
    <derivirana_varijabla naziv="DomainObject.Predmet.ProtuStrankaListFormated_1">
      <item>MURSA d.o.o. za trgovinu i usluge</item>
    </derivirana_varijabla>
  </DomainObject.Predmet.ProtuStrankaListFormated>
  <DomainObject.Predmet.ProtuStrankaListFormatedOIB>
    <izvorni_sadrzaj>
      <item>MURSA d.o.o. za trgovinu i usluge, OIB 06305286743</item>
    </izvorni_sadrzaj>
    <derivirana_varijabla naziv="DomainObject.Predmet.ProtuStrankaListFormatedOIB_1">
      <item>MURSA d.o.o. za trgovinu i usluge, OIB 06305286743</item>
    </derivirana_varijabla>
  </DomainObject.Predmet.ProtuStrankaListFormatedOIB>
  <DomainObject.Predmet.ProtuStrankaListFormatedWithAdress>
    <izvorni_sadrzaj>
      <item>MURSA d.o.o. za trgovinu i usluge, Sv.Roka 4, 31000 Osijek</item>
    </izvorni_sadrzaj>
    <derivirana_varijabla naziv="DomainObject.Predmet.ProtuStrankaListFormatedWithAdress_1">
      <item>MURSA d.o.o. za trgovinu i usluge, Sv.Roka 4, 31000 Osijek</item>
    </derivirana_varijabla>
  </DomainObject.Predmet.ProtuStrankaListFormatedWithAdress>
  <DomainObject.Predmet.ProtuStrankaListFormatedWithAdressOIB>
    <izvorni_sadrzaj>
      <item>MURSA d.o.o. za trgovinu i usluge, OIB 06305286743, Sv.Roka 4, 31000 Osijek</item>
    </izvorni_sadrzaj>
    <derivirana_varijabla naziv="DomainObject.Predmet.ProtuStrankaListFormatedWithAdressOIB_1">
      <item>MURSA d.o.o. za trgovinu i usluge, OIB 06305286743, Sv.Roka 4, 31000 Osijek</item>
    </derivirana_varijabla>
  </DomainObject.Predmet.ProtuStrankaListFormatedWithAdressOIB>
  <DomainObject.Predmet.ProtuStrankaListNazivFormated>
    <izvorni_sadrzaj>
      <item>MURSA d.o.o. za trgovinu i usluge</item>
    </izvorni_sadrzaj>
    <derivirana_varijabla naziv="DomainObject.Predmet.ProtuStrankaListNazivFormated_1">
      <item>MURSA d.o.o. za trgovinu i usluge</item>
    </derivirana_varijabla>
  </DomainObject.Predmet.ProtuStrankaListNazivFormated>
  <DomainObject.Predmet.ProtuStrankaListNazivFormatedOIB>
    <izvorni_sadrzaj>
      <item>MURSA d.o.o. za trgovinu i usluge, OIB 06305286743</item>
    </izvorni_sadrzaj>
    <derivirana_varijabla naziv="DomainObject.Predmet.ProtuStrankaListNazivFormatedOIB_1">
      <item>MURSA d.o.o. za trgovinu i usluge, OIB 06305286743</item>
    </derivirana_varijabla>
  </DomainObject.Predmet.ProtuStrankaListNazivFormatedOIB>
  <DomainObject.Predmet.OstaliListFormated>
    <izvorni_sadrzaj>
      <item>ŽDO GUO Osijek</item>
      <item>Nikolina Šarić</item>
      <item>Ivan Perković</item>
    </izvorni_sadrzaj>
    <derivirana_varijabla naziv="DomainObject.Predmet.OstaliListFormated_1">
      <item>ŽDO GUO Osijek</item>
      <item>Nikolina Šarić</item>
      <item>Ivan Perković</item>
    </derivirana_varijabla>
  </DomainObject.Predmet.OstaliListFormated>
  <DomainObject.Predmet.OstaliListFormatedOIB>
    <izvorni_sadrzaj>
      <item>ŽDO GUO Osijek</item>
      <item>Nikolina Šarić, OIB 55813241448</item>
      <item>Ivan Perković, OIB 81615580056</item>
    </izvorni_sadrzaj>
    <derivirana_varijabla naziv="DomainObject.Predmet.OstaliListFormatedOIB_1">
      <item>ŽDO GUO Osijek</item>
      <item>Nikolina Šarić, OIB 55813241448</item>
      <item>Ivan Perković, OIB 81615580056</item>
    </derivirana_varijabla>
  </DomainObject.Predmet.OstaliListFormatedOIB>
  <DomainObject.Predmet.OstaliListFormatedWithAdress>
    <izvorni_sadrzaj>
      <item>ŽDO GUO Osijek</item>
      <item>Nikolina Šarić, Svetog Roka 4, 31000 Osijek</item>
      <item>Ivan Perković, K. Branimira 9, 31220 Josipovac</item>
    </izvorni_sadrzaj>
    <derivirana_varijabla naziv="DomainObject.Predmet.OstaliListFormatedWithAdress_1">
      <item>ŽDO GUO Osijek</item>
      <item>Nikolina Šarić, Svetog Roka 4, 31000 Osijek</item>
      <item>Ivan Perković, K. Branimira 9, 31220 Josipovac</item>
    </derivirana_varijabla>
  </DomainObject.Predmet.OstaliListFormatedWithAdress>
  <DomainObject.Predmet.OstaliListFormatedWithAdressOIB>
    <izvorni_sadrzaj>
      <item>ŽDO GUO Osijek</item>
      <item>Nikolina Šarić, OIB 55813241448, Svetog Roka 4, 31000 Osijek</item>
      <item>Ivan Perković, OIB 81615580056, K. Branimira 9, 31220 Josipovac</item>
    </izvorni_sadrzaj>
    <derivirana_varijabla naziv="DomainObject.Predmet.OstaliListFormatedWithAdressOIB_1">
      <item>ŽDO GUO Osijek</item>
      <item>Nikolina Šarić, OIB 55813241448, Svetog Roka 4, 31000 Osijek</item>
      <item>Ivan Perković, OIB 81615580056, K. Branimira 9, 31220 Josipovac</item>
    </derivirana_varijabla>
  </DomainObject.Predmet.OstaliListFormatedWithAdressOIB>
  <DomainObject.Predmet.OstaliListNazivFormated>
    <izvorni_sadrzaj>
      <item>ŽDO GUO Osijek</item>
      <item>Nikolina Šarić</item>
      <item>Ivan Perković</item>
    </izvorni_sadrzaj>
    <derivirana_varijabla naziv="DomainObject.Predmet.OstaliListNazivFormated_1">
      <item>ŽDO GUO Osijek</item>
      <item>Nikolina Šarić</item>
      <item>Ivan Perković</item>
    </derivirana_varijabla>
  </DomainObject.Predmet.OstaliListNazivFormated>
  <DomainObject.Predmet.OstaliListNazivFormatedOIB>
    <izvorni_sadrzaj>
      <item>ŽDO GUO Osijek</item>
      <item>Nikolina Šarić, OIB 55813241448</item>
      <item>Ivan Perković, OIB 81615580056</item>
    </izvorni_sadrzaj>
    <derivirana_varijabla naziv="DomainObject.Predmet.OstaliListNazivFormatedOIB_1">
      <item>ŽDO GUO Osijek</item>
      <item>Nikolina Šarić, OIB 55813241448</item>
      <item>Ivan Perković, OIB 81615580056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srpnja 2016.</izvorni_sadrzaj>
    <derivirana_varijabla naziv="DomainObject.Datum_1">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SLAVONIJE I BARANJE</izvorni_sadrzaj>
    <derivirana_varijabla naziv="DomainObject.Predmet.StrankaIDrugi_1">RH MF PU PODRUČNI URED SLAVONIJE I BARANJE</derivirana_varijabla>
  </DomainObject.Predmet.StrankaIDrugi>
  <DomainObject.Predmet.ProtustrankaIDrugi>
    <izvorni_sadrzaj>MURSA d.o.o. za trgovinu i usluge</izvorni_sadrzaj>
    <derivirana_varijabla naziv="DomainObject.Predmet.ProtustrankaIDrugi_1">MURSA d.o.o. za trgovinu i usluge</derivirana_varijabla>
  </DomainObject.Predmet.ProtustrankaIDrugi>
  <DomainObject.Predmet.StrankaIDrugiAdressOIB>
    <izvorni_sadrzaj>RH MF PU PODRUČNI URED SLAVONIJE I BARANJE, OIB 52634238587</izvorni_sadrzaj>
    <derivirana_varijabla naziv="DomainObject.Predmet.StrankaIDrugiAdressOIB_1">RH MF PU PODRUČNI URED SLAVONIJE I BARANJE, OIB 52634238587</derivirana_varijabla>
  </DomainObject.Predmet.StrankaIDrugiAdressOIB>
  <DomainObject.Predmet.ProtustrankaIDrugiAdressOIB>
    <izvorni_sadrzaj>MURSA d.o.o. za trgovinu i usluge, OIB 06305286743, Sv.Roka 4, 31000 Osijek</izvorni_sadrzaj>
    <derivirana_varijabla naziv="DomainObject.Predmet.ProtustrankaIDrugiAdressOIB_1">MURSA d.o.o. za trgovinu i usluge, OIB 06305286743, Sv.Roka 4,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MURSA d.o.o. za trgovinu i usluge</item>
      <item>RH MF PU PODRUČNI URED SLAVONIJE I BARANJE</item>
      <item>ŽDO GUO Osijek</item>
      <item>Nikolina Šarić</item>
      <item>Ivan Perković</item>
    </izvorni_sadrzaj>
    <derivirana_varijabla naziv="DomainObject.Predmet.SudioniciListNaziv_1">
      <item>MURSA d.o.o. za trgovinu i usluge</item>
      <item>RH MF PU PODRUČNI URED SLAVONIJE I BARANJE</item>
      <item>ŽDO GUO Osijek</item>
      <item>Nikolina Šarić</item>
      <item>Ivan Perković</item>
    </derivirana_varijabla>
  </DomainObject.Predmet.SudioniciListNaziv>
  <DomainObject.Predmet.SudioniciListAdressOIB>
    <izvorni_sadrzaj>
      <item>MURSA d.o.o. za trgovinu i usluge, OIB 06305286743, Sv.Roka 4,31000 Osijek</item>
      <item>RH MF PU PODRUČNI URED SLAVONIJE I BARANJE, OIB 52634238587</item>
      <item>ŽDO GUO Osijek</item>
      <item>Nikolina Šarić, OIB 55813241448, Svetog Roka 4,31000 Osijek</item>
      <item>Ivan Perković, OIB 81615580056, K. Branimira 9,31220 Josipovac</item>
    </izvorni_sadrzaj>
    <derivirana_varijabla naziv="DomainObject.Predmet.SudioniciListAdressOIB_1">
      <item>MURSA d.o.o. za trgovinu i usluge, OIB 06305286743, Sv.Roka 4,31000 Osijek</item>
      <item>RH MF PU PODRUČNI URED SLAVONIJE I BARANJE, OIB 52634238587</item>
      <item>ŽDO GUO Osijek</item>
      <item>Nikolina Šarić, OIB 55813241448, Svetog Roka 4,31000 Osijek</item>
      <item>Ivan Perković, OIB 81615580056, K. Branimira 9,31220 Josipovac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06305286743</item>
      <item>, OIB 52634238587</item>
      <item>, OIB null</item>
      <item>, OIB 55813241448</item>
      <item>, OIB 81615580056</item>
    </izvorni_sadrzaj>
    <derivirana_varijabla naziv="DomainObject.Predmet.SudioniciListNazivOIB_1">
      <item>, OIB 06305286743</item>
      <item>, OIB 52634238587</item>
      <item>, OIB null</item>
      <item>, OIB 55813241448</item>
      <item>, OIB 81615580056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Perković, OIB 81615580056, Kneza Branimira 9 Josipovac</item>
      <item>Ivan Perković, OIB 81615580056, Kneza Branimira 9 Josipovac</item>
    </izvorni_sadrzaj>
    <derivirana_varijabla naziv="DomainObject.Predmet.StecajniUpraviteljiListAddressOIB_1">
      <item>Ivan Perković, OIB 81615580056, Kneza Branimira 9 Josipovac</item>
      <item>Ivan Perković, OIB 81615580056, Kneza Branimira 9 Josipovac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3</properties:Pages>
  <properties:Words>483</properties:Words>
  <properties:Characters>2621</properties:Characters>
  <properties:Lines>118</properties:Lines>
  <properties:Paragraphs>57</properties:Paragraphs>
  <properties:TotalTime>215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2016-06-06T12:05:00Z</dcterms:created>
  <dc:creator>banka</dc:creator>
  <cp:lastModifiedBy>Elizabeta Đeke</cp:lastModifiedBy>
  <cp:lastPrinted>2016-07-08T07:44:00Z</cp:lastPrinted>
  <dcterms:modified xmlns:xsi="http://www.w3.org/2001/XMLSchema-instance" xsi:type="dcterms:W3CDTF">2016-07-08T09:52:00Z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