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17b87" w14:paraId="a217b87" w:rsidRDefault="00ED49B2" w:rsidP="00D54B0D" w:rsidR="00ED49B2" w:rsidRPr="000C0D3F">
      <w:pPr>
        <w:ind w:firstLine="426"/>
        <w15:collapsed w:val="false"/>
      </w:pPr>
      <w:bookmarkStart w:name="_GoBack" w:id="0"/>
      <w:bookmarkEnd w:id="0"/>
      <w:r w:rsidRPr="000C0D3F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94ACB" w:rsidP="0060627B" w:rsidR="0060627B" w:rsidRPr="000C0D3F">
      <w:r w:rsidRPr="000C0D3F">
        <w:rPr>
          <w:b/>
        </w:rPr>
        <w:t xml:space="preserve">   </w:t>
      </w:r>
      <w:r w:rsidR="0060627B" w:rsidRPr="000C0D3F">
        <w:t>Republika Hrvatska</w:t>
      </w:r>
    </w:p>
    <w:p w:rsidRDefault="000C1A2A" w:rsidP="0060627B" w:rsidR="000C1A2A" w:rsidRPr="000C0D3F">
      <w:r w:rsidRPr="000C0D3F">
        <w:t>Trgovački sud u Zagrebu</w:t>
      </w:r>
    </w:p>
    <w:p w:rsidRDefault="000C1A2A" w:rsidP="0060627B" w:rsidR="0060627B">
      <w:r w:rsidRPr="000C0D3F">
        <w:t xml:space="preserve">  </w:t>
      </w:r>
      <w:r w:rsidR="0060627B" w:rsidRPr="000C0D3F">
        <w:t>Zagreb, Amruševa 2/II</w:t>
      </w:r>
      <w:r w:rsidR="0060627B" w:rsidRPr="000C0D3F">
        <w:tab/>
      </w:r>
      <w:r w:rsidR="0060627B" w:rsidRPr="000C0D3F">
        <w:tab/>
      </w:r>
      <w:r w:rsidR="0060627B" w:rsidRPr="000C0D3F">
        <w:tab/>
      </w:r>
      <w:r w:rsidR="0060627B" w:rsidRPr="000C0D3F">
        <w:tab/>
      </w:r>
      <w:r w:rsidR="0060627B" w:rsidRPr="000C0D3F">
        <w:tab/>
      </w:r>
      <w:r w:rsidR="0060627B" w:rsidRPr="000C0D3F">
        <w:tab/>
      </w:r>
      <w:r w:rsidR="0060627B" w:rsidRPr="000C0D3F">
        <w:tab/>
      </w:r>
      <w:r w:rsidR="008C0B1C" w:rsidRPr="000C0D3F">
        <w:t xml:space="preserve">       </w:t>
      </w:r>
      <w:r w:rsidR="000C0D3F" w:rsidRPr="000C0D3F">
        <w:t xml:space="preserve">   </w:t>
      </w:r>
      <w:r w:rsidR="008C0B1C" w:rsidRPr="000C0D3F">
        <w:t xml:space="preserve"> </w:t>
      </w:r>
      <w:r w:rsidR="0060627B" w:rsidRPr="000C0D3F">
        <w:t>66. St-</w:t>
      </w:r>
      <w:r w:rsidR="0051621A">
        <w:t>694</w:t>
      </w:r>
      <w:r w:rsidR="0060627B" w:rsidRPr="000C0D3F">
        <w:t>/1</w:t>
      </w:r>
      <w:r w:rsidR="0051621A">
        <w:t>5</w:t>
      </w:r>
    </w:p>
    <w:p w:rsidRDefault="00026630" w:rsidP="0060627B" w:rsidR="00026630" w:rsidRPr="000C0D3F"/>
    <w:p w:rsidRDefault="00E85D21" w:rsidP="00E85D21" w:rsidR="0060627B">
      <w:pPr>
        <w:jc w:val="center"/>
      </w:pPr>
      <w:r w:rsidRPr="000C0D3F">
        <w:t xml:space="preserve"> R E P U B L I K A    H R V A T S K A</w:t>
      </w:r>
    </w:p>
    <w:p w:rsidRDefault="00115279" w:rsidP="00E85D21" w:rsidR="00115279">
      <w:pPr>
        <w:jc w:val="center"/>
      </w:pPr>
    </w:p>
    <w:p w:rsidRDefault="006F755B" w:rsidP="0060627B" w:rsidR="0060627B" w:rsidRPr="000C0D3F">
      <w:pPr>
        <w:jc w:val="center"/>
      </w:pPr>
      <w:r>
        <w:t>R J E Š E N</w:t>
      </w:r>
      <w:r w:rsidR="0060627B" w:rsidRPr="000C0D3F">
        <w:t>J E</w:t>
      </w:r>
    </w:p>
    <w:p w:rsidRDefault="000C1A2A" w:rsidP="0060627B" w:rsidR="000C1A2A" w:rsidRPr="000C0D3F">
      <w:pPr>
        <w:jc w:val="center"/>
      </w:pPr>
    </w:p>
    <w:p w:rsidRDefault="0060627B" w:rsidP="00A63C37" w:rsidR="0060627B" w:rsidRPr="00A63C37">
      <w:pPr>
        <w:ind w:firstLine="720"/>
        <w:jc w:val="both"/>
      </w:pPr>
      <w:r w:rsidRPr="000C0D3F">
        <w:t xml:space="preserve">Trgovački sud u Zagrebu po sucu pojedincu Mislavu Kolakušiću, kao stečajnom sucu u stečajnom postupku nad dužnikom </w:t>
      </w:r>
      <w:r w:rsidR="004044E2" w:rsidRPr="004044E2">
        <w:t>Stambena zadruga MANDUŠEVAC u stečaju, Zagreb, Badovinčeva 9a, MBS:080416107, OIB:46963234972</w:t>
      </w:r>
      <w:r w:rsidRPr="000C0D3F">
        <w:t xml:space="preserve">, </w:t>
      </w:r>
      <w:r w:rsidR="00B804CF">
        <w:t>18</w:t>
      </w:r>
      <w:r w:rsidR="00644946" w:rsidRPr="000C0D3F">
        <w:t>.</w:t>
      </w:r>
      <w:r w:rsidR="00822550" w:rsidRPr="000C0D3F">
        <w:t xml:space="preserve"> </w:t>
      </w:r>
      <w:r w:rsidR="00B804CF">
        <w:t>srpnja</w:t>
      </w:r>
      <w:r w:rsidRPr="000C0D3F">
        <w:t xml:space="preserve"> 201</w:t>
      </w:r>
      <w:r w:rsidR="00B804CF">
        <w:t>9</w:t>
      </w:r>
      <w:r w:rsidRPr="000C0D3F">
        <w:t>.</w:t>
      </w:r>
      <w:r w:rsidR="0066713F" w:rsidRPr="000C0D3F">
        <w:t>,</w:t>
      </w:r>
    </w:p>
    <w:p w:rsidRDefault="00115279" w:rsidP="0060627B" w:rsidR="00115279"/>
    <w:p w:rsidRDefault="00C94ACB" w:rsidP="00C94ACB" w:rsidR="00C94ACB" w:rsidRPr="000C0D3F">
      <w:pPr>
        <w:jc w:val="center"/>
      </w:pPr>
      <w:r w:rsidRPr="000C0D3F">
        <w:t>r i j e š i o    j e</w:t>
      </w:r>
    </w:p>
    <w:p w:rsidRDefault="00C94ACB" w:rsidP="00C94ACB" w:rsidR="00C94ACB" w:rsidRPr="000C0D3F">
      <w:pPr>
        <w:jc w:val="center"/>
        <w:rPr>
          <w:b/>
        </w:rPr>
      </w:pPr>
    </w:p>
    <w:p w:rsidRDefault="00644946" w:rsidP="008C0B1C" w:rsidR="00262D21" w:rsidRPr="000C0D3F">
      <w:pPr>
        <w:jc w:val="both"/>
      </w:pPr>
      <w:r w:rsidRPr="000C0D3F">
        <w:t>I</w:t>
      </w:r>
      <w:r w:rsidRPr="000C0D3F">
        <w:tab/>
      </w:r>
      <w:r w:rsidR="00A63C37">
        <w:t>Kupcu</w:t>
      </w:r>
      <w:r w:rsidR="007F544C">
        <w:t xml:space="preserve"> NADA IVRLAČ, Zagreb, Gospočak 20</w:t>
      </w:r>
      <w:r w:rsidR="000C0D3F">
        <w:t>,</w:t>
      </w:r>
      <w:r w:rsidR="007F544C">
        <w:t xml:space="preserve"> OIB:</w:t>
      </w:r>
      <w:r w:rsidR="004B3765">
        <w:t>07609768633</w:t>
      </w:r>
      <w:r w:rsidR="00262D21" w:rsidRPr="000C0D3F">
        <w:t xml:space="preserve"> dosuđuj</w:t>
      </w:r>
      <w:r w:rsidR="00BF4E65">
        <w:t>u</w:t>
      </w:r>
      <w:r w:rsidR="00262D21" w:rsidRPr="000C0D3F">
        <w:t xml:space="preserve"> se nekretnin</w:t>
      </w:r>
      <w:r w:rsidR="00BF4E65">
        <w:t>e</w:t>
      </w:r>
      <w:r w:rsidR="00262D21" w:rsidRPr="000C0D3F">
        <w:t>;</w:t>
      </w:r>
    </w:p>
    <w:p w:rsidRDefault="00B74787" w:rsidP="00FF0D1A" w:rsidR="00FF0D1A" w:rsidRPr="00FF0D1A">
      <w:pPr>
        <w:ind w:firstLine="720"/>
        <w:jc w:val="both"/>
      </w:pPr>
      <w:r w:rsidRPr="00B74787">
        <w:t>upisane kod Općinskog građanskog suda u Zagrebu, Zemljišno knjižni odjel Zagreb, zk.ul. 16105, k.o. 3355568 Gornje Vrapče, k.č.br. 1187/65, u naravi Stambena građevina br 245C, pov 175 m2 i dvorište pov.495 m2, Kustošijanska: 3. etaža trosobni stan oznake S3, na I (prvom) katu, koji se sastoji od ulaznog prostora, dnevnog boravka s kuhinjom i blagovaonicom, izbe, dvije sobe, wc-a i kupaonice, s balkonom pov. 17,91 m2, te pridruženim parkirališnim mjestom oznake P-3, pov. 12,77 m2, i parkirališnim mjestom oznake P-3a, pov. 12,85 m2, sve u nacrtu označeno narančastom bojom.</w:t>
      </w:r>
      <w:r w:rsidR="00FF0D1A" w:rsidRPr="00FF0D1A">
        <w:t xml:space="preserve">    </w:t>
      </w:r>
    </w:p>
    <w:p w:rsidRDefault="00A64EA1" w:rsidP="00A64EA1" w:rsidR="00A64EA1" w:rsidRPr="000C0D3F">
      <w:pPr>
        <w:jc w:val="both"/>
      </w:pPr>
      <w:r w:rsidRPr="000C0D3F">
        <w:t>I</w:t>
      </w:r>
      <w:r w:rsidR="0031061D" w:rsidRPr="000C0D3F">
        <w:t>I</w:t>
      </w:r>
      <w:r w:rsidR="0031061D" w:rsidRPr="000C0D3F">
        <w:tab/>
      </w:r>
      <w:r w:rsidR="007F544C">
        <w:t xml:space="preserve">Utvrđuje se da je kupac </w:t>
      </w:r>
      <w:r w:rsidR="004B3765" w:rsidRPr="004B3765">
        <w:t>NADA IVRLAČ, Zagreb, Gospočak 20, OIB:07609768633</w:t>
      </w:r>
      <w:r w:rsidR="004B3765">
        <w:t xml:space="preserve"> uplatila iznos </w:t>
      </w:r>
      <w:r w:rsidR="00D7690B">
        <w:t xml:space="preserve">kupovnine od </w:t>
      </w:r>
      <w:r w:rsidR="007C0CA2" w:rsidRPr="007C0CA2">
        <w:t>515.875,00 kn</w:t>
      </w:r>
      <w:r w:rsidR="007C0CA2">
        <w:t xml:space="preserve">, a koji se sastoji od uplaćene </w:t>
      </w:r>
      <w:r w:rsidR="004B3765">
        <w:t xml:space="preserve">jamčevine </w:t>
      </w:r>
      <w:r w:rsidR="004517E4">
        <w:t>u iznosu od 34.125,00 kn</w:t>
      </w:r>
      <w:r w:rsidR="00AC4893">
        <w:t xml:space="preserve"> te</w:t>
      </w:r>
      <w:r w:rsidR="007C0CA2">
        <w:t xml:space="preserve"> preostalog</w:t>
      </w:r>
      <w:r w:rsidR="00AC4893">
        <w:t xml:space="preserve"> iznos</w:t>
      </w:r>
      <w:r w:rsidR="007C0CA2">
        <w:t>a</w:t>
      </w:r>
      <w:r w:rsidR="00AC4893">
        <w:t xml:space="preserve"> kupovnine </w:t>
      </w:r>
      <w:r w:rsidR="007C0CA2">
        <w:t xml:space="preserve">od </w:t>
      </w:r>
      <w:r w:rsidR="007C0CA2" w:rsidRPr="007C0CA2">
        <w:t>481.750,00 kn</w:t>
      </w:r>
      <w:r w:rsidR="007C0CA2">
        <w:t>.</w:t>
      </w:r>
    </w:p>
    <w:p w:rsidRDefault="0088025B" w:rsidP="005C2AED" w:rsidR="005C2AED" w:rsidRPr="000C0D3F">
      <w:pPr>
        <w:jc w:val="both"/>
      </w:pPr>
      <w:r>
        <w:t>III</w:t>
      </w:r>
      <w:r w:rsidR="005C2AED" w:rsidRPr="000C0D3F">
        <w:tab/>
        <w:t>Određuje se upis prava vlasništva</w:t>
      </w:r>
      <w:r w:rsidR="005C2AED" w:rsidRPr="000C0D3F">
        <w:rPr>
          <w:b/>
        </w:rPr>
        <w:t xml:space="preserve"> </w:t>
      </w:r>
      <w:r w:rsidR="00644946" w:rsidRPr="000C0D3F">
        <w:t xml:space="preserve">u korist kupca </w:t>
      </w:r>
      <w:r w:rsidR="005C2AED" w:rsidRPr="000C0D3F">
        <w:t>na dosuđenoj nekretnini navedenoj u točci I ovog rješenja nakon pravomoćnosti ovog rješenja o dosudi.</w:t>
      </w:r>
    </w:p>
    <w:p w:rsidRDefault="0088025B" w:rsidP="005C2AED" w:rsidR="005C2AED">
      <w:pPr>
        <w:jc w:val="both"/>
      </w:pPr>
      <w:r>
        <w:t>I</w:t>
      </w:r>
      <w:r w:rsidR="005C2AED" w:rsidRPr="000C0D3F">
        <w:t>V</w:t>
      </w:r>
      <w:r w:rsidR="005C2AED" w:rsidRPr="000C0D3F">
        <w:tab/>
        <w:t>Za nekretnin</w:t>
      </w:r>
      <w:r w:rsidR="00CC085B">
        <w:t>e navedene</w:t>
      </w:r>
      <w:r w:rsidR="005C2AED" w:rsidRPr="000C0D3F">
        <w:t xml:space="preserve"> u točci I ovog rješenja, određuje se brisanje</w:t>
      </w:r>
      <w:r w:rsidR="00CC085B">
        <w:t xml:space="preserve"> </w:t>
      </w:r>
      <w:r w:rsidR="005C2AED" w:rsidRPr="000C0D3F">
        <w:t>zabilježbi i</w:t>
      </w:r>
      <w:r w:rsidR="00A17DE8" w:rsidRPr="000C0D3F">
        <w:t xml:space="preserve"> tereta</w:t>
      </w:r>
      <w:r w:rsidR="00176D02">
        <w:t>:</w:t>
      </w:r>
    </w:p>
    <w:p w:rsidRDefault="00A22B9A" w:rsidP="00A22B9A" w:rsidR="00A22B9A">
      <w:pPr>
        <w:pStyle w:val="Odlomakpopisa"/>
        <w:jc w:val="both"/>
      </w:pPr>
      <w:r>
        <w:t>2.1 Zaprimljeno 1.10.2015. broj Z-36553/15</w:t>
      </w:r>
    </w:p>
    <w:p w:rsidRDefault="00A22B9A" w:rsidP="00A22B9A" w:rsidR="00A22B9A">
      <w:pPr>
        <w:pStyle w:val="Odlomakpopisa"/>
        <w:jc w:val="both"/>
      </w:pPr>
      <w:r>
        <w:t>Temeljem rješenja posl. br. St-694/15 Trgovačkog suda u Zagrebu od 25.09.2015. zabilježuje se</w:t>
      </w:r>
      <w:r w:rsidR="00E326CC">
        <w:t xml:space="preserve"> otvaranje stečajnog postupka.</w:t>
      </w:r>
      <w:r>
        <w:t xml:space="preserve"> </w:t>
      </w:r>
    </w:p>
    <w:p w:rsidRDefault="00A22B9A" w:rsidP="00A22B9A" w:rsidR="00A22B9A">
      <w:pPr>
        <w:pStyle w:val="Odlomakpopisa"/>
        <w:jc w:val="both"/>
      </w:pPr>
      <w:r>
        <w:t>3.1 Zaprimljeno 12.10.2017.g. pod brojem Z-53559/2017</w:t>
      </w:r>
    </w:p>
    <w:p w:rsidRDefault="00A22B9A" w:rsidP="00A22B9A" w:rsidR="00A22B9A">
      <w:pPr>
        <w:pStyle w:val="Odlomakpopisa"/>
        <w:jc w:val="both"/>
      </w:pPr>
      <w:r>
        <w:t xml:space="preserve">ZABILJEŽBA, RJEŠENJE O PRODAJI TRGOVAČKOG SUDA U ZAGREBU POSL. BR. ST-694/15  28.09.2017   </w:t>
      </w:r>
    </w:p>
    <w:p w:rsidRDefault="00A22B9A" w:rsidP="00A22B9A" w:rsidR="00A22B9A">
      <w:pPr>
        <w:pStyle w:val="Odlomakpopisa"/>
        <w:jc w:val="both"/>
      </w:pPr>
      <w:r>
        <w:t>1.1 Zaprimljeno 30.05.2011. broj Z-27891/11</w:t>
      </w:r>
    </w:p>
    <w:p w:rsidRDefault="00A22B9A" w:rsidP="00A22B9A" w:rsidR="00A22B9A">
      <w:pPr>
        <w:pStyle w:val="Odlomakpopisa"/>
        <w:jc w:val="both"/>
      </w:pPr>
      <w:r>
        <w:t>Zaprimljeno 29.10.2008. broj Z-61763/08</w:t>
      </w:r>
    </w:p>
    <w:p w:rsidRDefault="00A22B9A" w:rsidP="00A22B9A" w:rsidR="00A22B9A">
      <w:pPr>
        <w:pStyle w:val="Odlomakpopisa"/>
        <w:jc w:val="both"/>
      </w:pPr>
      <w:r>
        <w:t xml:space="preserve">Temeljem Sporazuma o osiguranju novčane tražbine zasnivanjem založnog prava na nekretnini od 16.10.2008. godine uknjižuje se založno pravo za iznos od 500.000,00 EUR-a u protuvrijednosti kuna po srednjem tečaju važeće tečajne liste HNB na dan izvršenja svakog pojedinog posla, uvećano za ugovorne i zakonske zatezne kamate te troškove, uključujući i troškove prisilne naplate, a rokom dospijeća tražbine sukladno </w:t>
      </w:r>
      <w:r>
        <w:lastRenderedPageBreak/>
        <w:t xml:space="preserve">zaključenim ugovorima o kreditu ili na dan raskida Sporazuma o osiguranju novčane tražbine zasnivanjem založnog prava na nekretnini od 16.10.2008. godine, za korist: NAVA BANKA </w:t>
      </w:r>
      <w:r w:rsidR="00BD2779">
        <w:t>d.d</w:t>
      </w:r>
      <w:r>
        <w:t xml:space="preserve">., </w:t>
      </w:r>
      <w:r w:rsidR="00E326CC">
        <w:t>Tratinska br. 27, Zagreb</w:t>
      </w:r>
    </w:p>
    <w:p w:rsidRDefault="005C2AED" w:rsidP="00EF29A1" w:rsidR="005C2AED" w:rsidRPr="000C0D3F">
      <w:pPr>
        <w:jc w:val="both"/>
      </w:pPr>
      <w:r w:rsidRPr="000C0D3F">
        <w:t>V</w:t>
      </w:r>
      <w:r w:rsidRPr="000C0D3F">
        <w:tab/>
        <w:t>Nekretnin</w:t>
      </w:r>
      <w:r w:rsidR="003E3C83">
        <w:t>u</w:t>
      </w:r>
      <w:r w:rsidRPr="000C0D3F">
        <w:t xml:space="preserve"> iz točke I ovog rješenja </w:t>
      </w:r>
      <w:r w:rsidR="003E3C83">
        <w:t xml:space="preserve">stečajni dužnik </w:t>
      </w:r>
      <w:r w:rsidRPr="000C0D3F">
        <w:t>predat će kupc</w:t>
      </w:r>
      <w:r w:rsidR="005C024B" w:rsidRPr="000C0D3F">
        <w:t>u</w:t>
      </w:r>
      <w:r w:rsidRPr="000C0D3F">
        <w:t xml:space="preserve"> nakon što ovo rješenje postane pravomoćno,</w:t>
      </w:r>
      <w:r w:rsidR="003E3C83">
        <w:t xml:space="preserve"> a</w:t>
      </w:r>
      <w:r w:rsidRPr="000C0D3F">
        <w:t xml:space="preserve"> nakon čega </w:t>
      </w:r>
      <w:r w:rsidR="0088025B">
        <w:t>kupac</w:t>
      </w:r>
      <w:r w:rsidRPr="000C0D3F">
        <w:t xml:space="preserve"> stupa u posjed istih.</w:t>
      </w:r>
    </w:p>
    <w:p w:rsidRDefault="00026630" w:rsidP="005C2AED" w:rsidR="00026630">
      <w:pPr>
        <w:jc w:val="both"/>
        <w:rPr>
          <w:b/>
        </w:rPr>
      </w:pPr>
    </w:p>
    <w:p w:rsidRDefault="00E85D21" w:rsidP="005C2AED" w:rsidR="00A64EA1" w:rsidRPr="000C0D3F">
      <w:pPr>
        <w:jc w:val="center"/>
      </w:pPr>
      <w:r w:rsidRPr="000C0D3F">
        <w:t>Obrazloženje</w:t>
      </w:r>
    </w:p>
    <w:p w:rsidRDefault="00A64EA1" w:rsidP="00A64EA1" w:rsidR="00A64EA1" w:rsidRPr="000C0D3F"/>
    <w:p w:rsidRDefault="009C1748" w:rsidP="00BF1560" w:rsidR="00BF1560">
      <w:pPr>
        <w:ind w:firstLine="720"/>
        <w:jc w:val="both"/>
      </w:pPr>
      <w:r w:rsidRPr="009C1748">
        <w:t xml:space="preserve">Na temelju  </w:t>
      </w:r>
      <w:r w:rsidR="004517E4">
        <w:t xml:space="preserve">podataka dostavljenih od </w:t>
      </w:r>
      <w:r w:rsidR="001143FC">
        <w:t xml:space="preserve">FINA-e </w:t>
      </w:r>
      <w:r w:rsidR="00DF102A">
        <w:t xml:space="preserve">(list 606-616 spisa predmeta) </w:t>
      </w:r>
      <w:r w:rsidR="001143FC">
        <w:t>u postupku prodaje nekretnine navede</w:t>
      </w:r>
      <w:r w:rsidR="005A1F9E">
        <w:t>nih</w:t>
      </w:r>
      <w:r w:rsidR="001143FC">
        <w:t xml:space="preserve"> u točci I izreke rješenja </w:t>
      </w:r>
      <w:r w:rsidR="00BF1560">
        <w:t xml:space="preserve">utvrđeno je da je </w:t>
      </w:r>
      <w:r w:rsidR="006369D4" w:rsidRPr="006369D4">
        <w:t>NADA IVRLAČ, Zagreb, Gospočak 20, OIB:07609768633</w:t>
      </w:r>
      <w:r w:rsidR="00BF1560">
        <w:t xml:space="preserve"> dala najpovoljniju ponudu za kupnju nekretnine u iznosu od </w:t>
      </w:r>
      <w:r w:rsidR="00C827C8">
        <w:t xml:space="preserve">515.875,00 kn, te da je uplatila jamčevinu u iznosu od </w:t>
      </w:r>
      <w:r w:rsidR="00C827C8" w:rsidRPr="00C827C8">
        <w:t>34.125,00 kn</w:t>
      </w:r>
      <w:r w:rsidR="00A45585">
        <w:t>.</w:t>
      </w:r>
    </w:p>
    <w:p w:rsidRDefault="00C827C8" w:rsidP="000756CD" w:rsidR="009C1748">
      <w:pPr>
        <w:ind w:firstLine="720"/>
        <w:jc w:val="both"/>
      </w:pPr>
      <w:r>
        <w:t xml:space="preserve">Kupac </w:t>
      </w:r>
      <w:r w:rsidR="00A45585">
        <w:t>nekretnine</w:t>
      </w:r>
      <w:r>
        <w:t xml:space="preserve"> je </w:t>
      </w:r>
      <w:r w:rsidR="00A45585">
        <w:t xml:space="preserve">podneskom od 13. </w:t>
      </w:r>
      <w:r w:rsidR="000756CD">
        <w:t>srpnja</w:t>
      </w:r>
      <w:r w:rsidR="00A45585">
        <w:t xml:space="preserve"> 2018. </w:t>
      </w:r>
      <w:r w:rsidR="002C3D0F">
        <w:t xml:space="preserve">(list 617 – 619 spisa predmeta) </w:t>
      </w:r>
      <w:r w:rsidR="00A45585">
        <w:t>izvijestio Sud da je 11. srpnja 2018.</w:t>
      </w:r>
      <w:r w:rsidR="000756CD">
        <w:t xml:space="preserve"> u 10,34 sati uplatilo preostali iznos kupovnine od 481.750,00 kn te </w:t>
      </w:r>
      <w:r w:rsidR="009C1748">
        <w:t xml:space="preserve">je </w:t>
      </w:r>
      <w:r w:rsidR="000756CD">
        <w:t xml:space="preserve">sukladno odredbi </w:t>
      </w:r>
      <w:r w:rsidR="009C1748">
        <w:t>članka</w:t>
      </w:r>
      <w:r w:rsidR="009C1748" w:rsidRPr="009C1748">
        <w:t xml:space="preserve"> 247. Stečajnog zakona </w:t>
      </w:r>
      <w:r w:rsidR="005A1F9E">
        <w:t xml:space="preserve">te odredbama Ovršnog zakona </w:t>
      </w:r>
      <w:r w:rsidR="00AC4893">
        <w:t xml:space="preserve">odlučio kao u izreci </w:t>
      </w:r>
      <w:r w:rsidR="009C1748" w:rsidRPr="009C1748">
        <w:t>rješenj</w:t>
      </w:r>
      <w:r w:rsidR="00AC4893">
        <w:t>a</w:t>
      </w:r>
      <w:r w:rsidR="009C1748" w:rsidRPr="009C1748">
        <w:t>.</w:t>
      </w:r>
      <w:r w:rsidR="00A64EA1" w:rsidRPr="000C0D3F">
        <w:tab/>
      </w:r>
    </w:p>
    <w:p w:rsidRDefault="004C1860" w:rsidP="00C94ACB" w:rsidR="004C1860" w:rsidRPr="000C0D3F">
      <w:pPr>
        <w:jc w:val="center"/>
      </w:pPr>
    </w:p>
    <w:p w:rsidRDefault="00C94ACB" w:rsidP="00C94ACB" w:rsidR="00C94ACB">
      <w:pPr>
        <w:jc w:val="center"/>
      </w:pPr>
      <w:r w:rsidRPr="000C0D3F">
        <w:t xml:space="preserve">U Zagrebu </w:t>
      </w:r>
      <w:r w:rsidR="003E3C83">
        <w:t>18</w:t>
      </w:r>
      <w:r w:rsidR="00644946" w:rsidRPr="000C0D3F">
        <w:t xml:space="preserve">. </w:t>
      </w:r>
      <w:r w:rsidR="003E3C83">
        <w:t>srpnja</w:t>
      </w:r>
      <w:r w:rsidR="00644946" w:rsidRPr="000C0D3F">
        <w:t xml:space="preserve"> 201</w:t>
      </w:r>
      <w:r w:rsidR="00A076D4">
        <w:t>8</w:t>
      </w:r>
      <w:r w:rsidR="00644946" w:rsidRPr="000C0D3F">
        <w:t>.</w:t>
      </w:r>
    </w:p>
    <w:p w:rsidRDefault="006D3860" w:rsidP="00C94ACB" w:rsidR="006D3860" w:rsidRPr="000C0D3F">
      <w:pPr>
        <w:jc w:val="center"/>
      </w:pPr>
    </w:p>
    <w:p w:rsidRDefault="00C94ACB" w:rsidR="00C94ACB" w:rsidRPr="000C0D3F">
      <w:pPr>
        <w:jc w:val="center"/>
      </w:pPr>
      <w:r w:rsidRPr="000C0D3F">
        <w:t xml:space="preserve">                                                                                                                             Sudac</w:t>
      </w:r>
    </w:p>
    <w:p w:rsidRDefault="001E1601" w:rsidR="00C94ACB">
      <w:pPr>
        <w:jc w:val="right"/>
      </w:pPr>
      <w:r w:rsidRPr="000C0D3F">
        <w:t>Mislav Kolakušić</w:t>
      </w:r>
      <w:r w:rsidR="009C56B1">
        <w:t xml:space="preserve"> v.r.</w:t>
      </w:r>
    </w:p>
    <w:p w:rsidRDefault="006D3860" w:rsidR="006D3860">
      <w:pPr>
        <w:jc w:val="right"/>
      </w:pPr>
    </w:p>
    <w:p w:rsidRDefault="006D3860" w:rsidR="006D3860" w:rsidRPr="000C0D3F">
      <w:pPr>
        <w:jc w:val="right"/>
      </w:pPr>
    </w:p>
    <w:p w:rsidRDefault="00C94ACB" w:rsidR="00C94ACB" w:rsidRPr="000C0D3F">
      <w:r w:rsidRPr="000C0D3F">
        <w:t>UPUTA O PRAVNOM LIJEKU</w:t>
      </w:r>
    </w:p>
    <w:p w:rsidRDefault="00C94ACB" w:rsidR="00C94ACB" w:rsidRPr="000C0D3F">
      <w:r w:rsidRPr="000C0D3F">
        <w:t>Protiv ovog rješenja dopuštena je žalba u roku od 8 dana.</w:t>
      </w:r>
    </w:p>
    <w:p w:rsidRDefault="00C94ACB" w:rsidR="00C94ACB" w:rsidRPr="000C0D3F">
      <w:r w:rsidRPr="000C0D3F">
        <w:t>Žalba se podnosi u tri primjerka ovom sudu za Visoki</w:t>
      </w:r>
      <w:r w:rsidR="001E1601" w:rsidRPr="000C0D3F">
        <w:t xml:space="preserve"> </w:t>
      </w:r>
      <w:r w:rsidRPr="000C0D3F">
        <w:t>trgovački sud Republike Hrvatske.</w:t>
      </w:r>
    </w:p>
    <w:p w:rsidRDefault="00C94ACB" w:rsidP="00C94ACB" w:rsidR="00C94ACB" w:rsidRPr="000C0D3F"/>
    <w:p w:rsidRDefault="00FD0EF3" w:rsidP="00172D78" w:rsidR="00FD0EF3">
      <w:pPr>
        <w:ind w:left="720"/>
      </w:pPr>
    </w:p>
    <w:p w:rsidRDefault="009C56B1" w:rsidR="009C56B1">
      <w:r>
        <w:t>Za točnost otpravka - ovlašteni službenik</w:t>
      </w:r>
    </w:p>
    <w:p w:rsidRDefault="009C56B1" w:rsidR="009C56B1" w:rsidRPr="000504A6">
      <w:r>
        <w:tab/>
        <w:t xml:space="preserve">      </w:t>
      </w:r>
      <w:r w:rsidRPr="000E6531">
        <w:t>Ivana Stampf</w:t>
      </w:r>
    </w:p>
    <w:p w:rsidRDefault="009C56B1" w:rsidP="00172D78" w:rsidR="009C56B1" w:rsidRPr="000C0D3F">
      <w:pPr>
        <w:ind w:left="720"/>
      </w:pPr>
    </w:p>
    <w:sectPr w:rsidSect="00115279" w:rsidR="009C56B1" w:rsidRPr="000C0D3F">
      <w:headerReference w:type="default" r:id="rId10"/>
      <w:footerReference w:type="first" r:id="rId11"/>
      <w:pgSz w:h="15840" w:w="12240"/>
      <w:pgMar w:gutter="0" w:footer="708" w:header="708" w:left="1417" w:bottom="1417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60A3" w:rsidP="00A64EA1" w:rsidR="007660A3">
      <w:r>
        <w:separator/>
      </w:r>
    </w:p>
  </w:endnote>
  <w:endnote w:id="0" w:type="continuationSeparator">
    <w:p w:rsidRDefault="007660A3" w:rsidP="00A64EA1" w:rsidR="007660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024B" w:rsidR="005C024B">
    <w:pPr>
      <w:pStyle w:val="Podnoje"/>
    </w:pPr>
  </w:p>
  <w:p w:rsidRDefault="005C024B" w:rsidR="005C024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60A3" w:rsidP="00A64EA1" w:rsidR="007660A3">
      <w:r>
        <w:separator/>
      </w:r>
    </w:p>
  </w:footnote>
  <w:footnote w:id="0" w:type="continuationSeparator">
    <w:p w:rsidRDefault="007660A3" w:rsidP="00A64EA1" w:rsidR="007660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024B" w:rsidR="005C024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C56B1">
      <w:rPr>
        <w:noProof/>
      </w:rPr>
      <w:t>2</w:t>
    </w:r>
    <w:r>
      <w:fldChar w:fldCharType="end"/>
    </w:r>
  </w:p>
  <w:p w:rsidRDefault="005C024B" w:rsidP="00A64EA1" w:rsidR="005C024B">
    <w:pPr>
      <w:pStyle w:val="Zaglavlje"/>
      <w:jc w:val="right"/>
    </w:pPr>
    <w:r>
      <w:t>St-</w:t>
    </w:r>
    <w:r w:rsidR="00986B65">
      <w:t>694/15</w:t>
    </w:r>
  </w:p>
  <w:p w:rsidRDefault="005C024B" w:rsidR="005C024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16653"/>
    <w:multiLevelType w:val="hybridMultilevel"/>
    <w:tmpl w:val="23B4F82A"/>
    <w:lvl w:tplc="4E543DD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CFD3D32"/>
    <w:multiLevelType w:val="hybridMultilevel"/>
    <w:tmpl w:val="ED800838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556D7C91"/>
    <w:multiLevelType w:val="hybridMultilevel"/>
    <w:tmpl w:val="D5DA9E7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97E3799"/>
    <w:multiLevelType w:val="hybridMultilevel"/>
    <w:tmpl w:val="3A9499B4"/>
    <w:lvl w:tplc="D584B7D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</w:rPr>
    </w:lvl>
    <w:lvl w:tplc="F6106B9E" w:ilvl="1">
      <w:start w:val="1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4ACB"/>
    <w:rsid w:val="00006015"/>
    <w:rsid w:val="00011D89"/>
    <w:rsid w:val="00013D64"/>
    <w:rsid w:val="00014676"/>
    <w:rsid w:val="00026630"/>
    <w:rsid w:val="00034D60"/>
    <w:rsid w:val="000756CD"/>
    <w:rsid w:val="00081C5E"/>
    <w:rsid w:val="000A76DB"/>
    <w:rsid w:val="000C0D3F"/>
    <w:rsid w:val="000C1A2A"/>
    <w:rsid w:val="000D441D"/>
    <w:rsid w:val="00102E20"/>
    <w:rsid w:val="001143FC"/>
    <w:rsid w:val="00115279"/>
    <w:rsid w:val="00132E76"/>
    <w:rsid w:val="00165D8F"/>
    <w:rsid w:val="001676EE"/>
    <w:rsid w:val="00171E6B"/>
    <w:rsid w:val="00172D78"/>
    <w:rsid w:val="00176D02"/>
    <w:rsid w:val="001C03EF"/>
    <w:rsid w:val="001E1590"/>
    <w:rsid w:val="001E1601"/>
    <w:rsid w:val="001E6E9A"/>
    <w:rsid w:val="002147CB"/>
    <w:rsid w:val="002229F6"/>
    <w:rsid w:val="00262D21"/>
    <w:rsid w:val="00275030"/>
    <w:rsid w:val="002B31D3"/>
    <w:rsid w:val="002B5995"/>
    <w:rsid w:val="002C3D0F"/>
    <w:rsid w:val="002D2970"/>
    <w:rsid w:val="002D5650"/>
    <w:rsid w:val="002F0113"/>
    <w:rsid w:val="0031061D"/>
    <w:rsid w:val="00320471"/>
    <w:rsid w:val="00322F66"/>
    <w:rsid w:val="00331750"/>
    <w:rsid w:val="00332B46"/>
    <w:rsid w:val="0033781E"/>
    <w:rsid w:val="00356456"/>
    <w:rsid w:val="003623CB"/>
    <w:rsid w:val="00367AF9"/>
    <w:rsid w:val="0038365F"/>
    <w:rsid w:val="003B2B65"/>
    <w:rsid w:val="003B6491"/>
    <w:rsid w:val="003E3C83"/>
    <w:rsid w:val="004044E2"/>
    <w:rsid w:val="00424CA2"/>
    <w:rsid w:val="004517E4"/>
    <w:rsid w:val="00474C1C"/>
    <w:rsid w:val="00476C14"/>
    <w:rsid w:val="004B3765"/>
    <w:rsid w:val="004C1860"/>
    <w:rsid w:val="004D2716"/>
    <w:rsid w:val="004E19B2"/>
    <w:rsid w:val="004E2CD7"/>
    <w:rsid w:val="00500EE5"/>
    <w:rsid w:val="0051621A"/>
    <w:rsid w:val="00520BBB"/>
    <w:rsid w:val="00531018"/>
    <w:rsid w:val="00532F1F"/>
    <w:rsid w:val="005375B3"/>
    <w:rsid w:val="0055061C"/>
    <w:rsid w:val="00553E72"/>
    <w:rsid w:val="00567D58"/>
    <w:rsid w:val="00577C20"/>
    <w:rsid w:val="00597AC2"/>
    <w:rsid w:val="005A1F9E"/>
    <w:rsid w:val="005A405D"/>
    <w:rsid w:val="005B3789"/>
    <w:rsid w:val="005B3D62"/>
    <w:rsid w:val="005C024B"/>
    <w:rsid w:val="005C2AED"/>
    <w:rsid w:val="005C4169"/>
    <w:rsid w:val="005C5071"/>
    <w:rsid w:val="005C5AC1"/>
    <w:rsid w:val="005E3242"/>
    <w:rsid w:val="0060051C"/>
    <w:rsid w:val="0060627B"/>
    <w:rsid w:val="00622AE3"/>
    <w:rsid w:val="006369D4"/>
    <w:rsid w:val="00644946"/>
    <w:rsid w:val="0066497F"/>
    <w:rsid w:val="0066713F"/>
    <w:rsid w:val="0069148C"/>
    <w:rsid w:val="0069468C"/>
    <w:rsid w:val="006A6426"/>
    <w:rsid w:val="006A73CC"/>
    <w:rsid w:val="006D3860"/>
    <w:rsid w:val="006E139B"/>
    <w:rsid w:val="006E4D51"/>
    <w:rsid w:val="006F755B"/>
    <w:rsid w:val="00717241"/>
    <w:rsid w:val="007660A3"/>
    <w:rsid w:val="00772E9A"/>
    <w:rsid w:val="00776633"/>
    <w:rsid w:val="0078148A"/>
    <w:rsid w:val="0079459C"/>
    <w:rsid w:val="007A0ACC"/>
    <w:rsid w:val="007C0CA2"/>
    <w:rsid w:val="007F544C"/>
    <w:rsid w:val="00800CC6"/>
    <w:rsid w:val="00814CE5"/>
    <w:rsid w:val="00815DB9"/>
    <w:rsid w:val="00822550"/>
    <w:rsid w:val="008561A7"/>
    <w:rsid w:val="0088025B"/>
    <w:rsid w:val="008A286D"/>
    <w:rsid w:val="008A6685"/>
    <w:rsid w:val="008C0B1C"/>
    <w:rsid w:val="008D76D3"/>
    <w:rsid w:val="00935ABA"/>
    <w:rsid w:val="00986B65"/>
    <w:rsid w:val="00993771"/>
    <w:rsid w:val="009A101A"/>
    <w:rsid w:val="009C1748"/>
    <w:rsid w:val="009C56B1"/>
    <w:rsid w:val="009D373E"/>
    <w:rsid w:val="009E0AAE"/>
    <w:rsid w:val="00A076D4"/>
    <w:rsid w:val="00A10C1A"/>
    <w:rsid w:val="00A17DE8"/>
    <w:rsid w:val="00A22B9A"/>
    <w:rsid w:val="00A372D9"/>
    <w:rsid w:val="00A45585"/>
    <w:rsid w:val="00A523D0"/>
    <w:rsid w:val="00A63C37"/>
    <w:rsid w:val="00A6481B"/>
    <w:rsid w:val="00A64EA1"/>
    <w:rsid w:val="00A901A9"/>
    <w:rsid w:val="00AA305E"/>
    <w:rsid w:val="00AC4893"/>
    <w:rsid w:val="00AE3715"/>
    <w:rsid w:val="00AF05A0"/>
    <w:rsid w:val="00B10D0B"/>
    <w:rsid w:val="00B22535"/>
    <w:rsid w:val="00B25B23"/>
    <w:rsid w:val="00B26663"/>
    <w:rsid w:val="00B62CB6"/>
    <w:rsid w:val="00B74787"/>
    <w:rsid w:val="00B77986"/>
    <w:rsid w:val="00B804CF"/>
    <w:rsid w:val="00BC5BDF"/>
    <w:rsid w:val="00BC6222"/>
    <w:rsid w:val="00BD2779"/>
    <w:rsid w:val="00BE1277"/>
    <w:rsid w:val="00BF1560"/>
    <w:rsid w:val="00BF4E65"/>
    <w:rsid w:val="00BF73F4"/>
    <w:rsid w:val="00C00CB9"/>
    <w:rsid w:val="00C1042B"/>
    <w:rsid w:val="00C1560F"/>
    <w:rsid w:val="00C224A0"/>
    <w:rsid w:val="00C32235"/>
    <w:rsid w:val="00C41376"/>
    <w:rsid w:val="00C45030"/>
    <w:rsid w:val="00C5751B"/>
    <w:rsid w:val="00C60C8C"/>
    <w:rsid w:val="00C7613F"/>
    <w:rsid w:val="00C81914"/>
    <w:rsid w:val="00C827C8"/>
    <w:rsid w:val="00C85414"/>
    <w:rsid w:val="00C91520"/>
    <w:rsid w:val="00C918FE"/>
    <w:rsid w:val="00C94ACB"/>
    <w:rsid w:val="00CA41D6"/>
    <w:rsid w:val="00CB3A5B"/>
    <w:rsid w:val="00CC085B"/>
    <w:rsid w:val="00CC4730"/>
    <w:rsid w:val="00D2573D"/>
    <w:rsid w:val="00D407B5"/>
    <w:rsid w:val="00D54B0D"/>
    <w:rsid w:val="00D56B65"/>
    <w:rsid w:val="00D62CA2"/>
    <w:rsid w:val="00D73C7A"/>
    <w:rsid w:val="00D749E6"/>
    <w:rsid w:val="00D7690B"/>
    <w:rsid w:val="00D84768"/>
    <w:rsid w:val="00DB08BF"/>
    <w:rsid w:val="00DB3891"/>
    <w:rsid w:val="00DF102A"/>
    <w:rsid w:val="00E11127"/>
    <w:rsid w:val="00E326CC"/>
    <w:rsid w:val="00E83FAC"/>
    <w:rsid w:val="00E85D21"/>
    <w:rsid w:val="00E90568"/>
    <w:rsid w:val="00EA7603"/>
    <w:rsid w:val="00ED483E"/>
    <w:rsid w:val="00ED49B2"/>
    <w:rsid w:val="00ED4C6B"/>
    <w:rsid w:val="00EE2C82"/>
    <w:rsid w:val="00EF29A1"/>
    <w:rsid w:val="00F3008B"/>
    <w:rsid w:val="00F3312E"/>
    <w:rsid w:val="00F536E4"/>
    <w:rsid w:val="00F80E1D"/>
    <w:rsid w:val="00F929DF"/>
    <w:rsid w:val="00FC6673"/>
    <w:rsid w:val="00FD0367"/>
    <w:rsid w:val="00FD0EF3"/>
    <w:rsid w:val="00FF0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94AC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64E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64EA1"/>
    <w:rPr>
      <w:sz w:val="24"/>
      <w:szCs w:val="24"/>
    </w:rPr>
  </w:style>
  <w:style w:styleId="Podnoje" w:type="paragraph">
    <w:name w:val="footer"/>
    <w:basedOn w:val="Normal"/>
    <w:link w:val="PodnojeChar"/>
    <w:rsid w:val="00A64E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64EA1"/>
    <w:rPr>
      <w:sz w:val="24"/>
      <w:szCs w:val="24"/>
    </w:rPr>
  </w:style>
  <w:style w:styleId="Tekstbalonia" w:type="paragraph">
    <w:name w:val="Balloon Text"/>
    <w:basedOn w:val="Normal"/>
    <w:link w:val="TekstbaloniaChar"/>
    <w:rsid w:val="00D847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8476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E19B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56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56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56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56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56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94AC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64E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64EA1"/>
    <w:rPr>
      <w:sz w:val="24"/>
      <w:szCs w:val="24"/>
    </w:rPr>
  </w:style>
  <w:style w:styleId="Podnoje" w:type="paragraph">
    <w:name w:val="footer"/>
    <w:basedOn w:val="Normal"/>
    <w:link w:val="PodnojeChar"/>
    <w:rsid w:val="00A64E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64EA1"/>
    <w:rPr>
      <w:sz w:val="24"/>
      <w:szCs w:val="24"/>
    </w:rPr>
  </w:style>
  <w:style w:styleId="Tekstbalonia" w:type="paragraph">
    <w:name w:val="Balloon Text"/>
    <w:basedOn w:val="Normal"/>
    <w:link w:val="TekstbaloniaChar"/>
    <w:rsid w:val="00D847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8476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E19B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56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56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56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56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56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2932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4311168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6287314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7238702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5928430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9243511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3409882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4060580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2018.</izvorni_sadrzaj>
    <derivirana_varijabla naziv="DomainObject.DatumDonosenjaOdluke_1">18.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Nada Ivrlač</izvorni_sadrzaj>
    <derivirana_varijabla naziv="DomainObject.Primjedba_1">Nada Ivrlač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694</izvorni_sadrzaj>
    <derivirana_varijabla naziv="DomainObject.Predmet.Broj_1">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2015.</izvorni_sadrzaj>
    <derivirana_varijabla naziv="DomainObject.Predmet.DatumOsnivanja_1">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St-694/2015</izvorni_sadrzaj>
    <derivirana_varijabla naziv="DomainObject.Predmet.OznakaBroj_1">St-694/2015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Stambena zadruga MANDUŠEVAC</izvorni_sadrzaj>
    <derivirana_varijabla naziv="DomainObject.Predmet.ProtustrankaFormated_1">  Stambena zadruga MANDUŠEVAC</derivirana_varijabla>
  </DomainObject.Predmet.ProtustrankaFormated>
  <DomainObject.Predmet.ProtustrankaFormatedOIB>
    <izvorni_sadrzaj>  Stambena zadruga MANDUŠEVAC, OIB 46963234972</izvorni_sadrzaj>
    <derivirana_varijabla naziv="DomainObject.Predmet.ProtustrankaFormatedOIB_1">  Stambena zadruga MANDUŠEVAC, OIB 46963234972</derivirana_varijabla>
  </DomainObject.Predmet.ProtustrankaFormatedOIB>
  <DomainObject.Predmet.ProtustrankaFormatedWithAdress>
    <izvorni_sadrzaj> Stambena zadruga MANDUŠEVAC, Badovinčeva 9a, 10000 Zagreb</izvorni_sadrzaj>
    <derivirana_varijabla naziv="DomainObject.Predmet.ProtustrankaFormatedWithAdress_1"> Stambena zadruga MANDUŠEVAC, Badovinčeva 9a, 10000 Zagreb</derivirana_varijabla>
  </DomainObject.Predmet.ProtustrankaFormatedWithAdress>
  <DomainObject.Predmet.ProtustrankaFormatedWithAdressOIB>
    <izvorni_sadrzaj> Stambena zadruga MANDUŠEVAC, OIB 46963234972, Badovinčeva 9a, 10000 Zagreb</izvorni_sadrzaj>
    <derivirana_varijabla naziv="DomainObject.Predmet.ProtustrankaFormatedWithAdressOIB_1"> Stambena zadruga MANDUŠEVAC, OIB 46963234972, Badovinčeva 9a, 10000 Zagreb</derivirana_varijabla>
  </DomainObject.Predmet.ProtustrankaFormatedWithAdressOIB>
  <DomainObject.Predmet.ProtustrankaWithAdress>
    <izvorni_sadrzaj>Stambena zadruga MANDUŠEVAC Badovinčeva 9a, 10000 Zagreb</izvorni_sadrzaj>
    <derivirana_varijabla naziv="DomainObject.Predmet.ProtustrankaWithAdress_1">Stambena zadruga MANDUŠEVAC Badovinčeva 9a, 10000 Zagreb</derivirana_varijabla>
  </DomainObject.Predmet.ProtustrankaWithAdress>
  <DomainObject.Predmet.ProtustrankaWithAdressOIB>
    <izvorni_sadrzaj>Stambena zadruga MANDUŠEVAC, OIB 46963234972, Badovinčeva 9a, 10000 Zagreb</izvorni_sadrzaj>
    <derivirana_varijabla naziv="DomainObject.Predmet.ProtustrankaWithAdressOIB_1">Stambena zadruga MANDUŠEVAC, OIB 46963234972, Badovinčeva 9a, 10000 Zagreb</derivirana_varijabla>
  </DomainObject.Predmet.ProtustrankaWithAdressOIB>
  <DomainObject.Predmet.ProtustrankaNazivFormated>
    <izvorni_sadrzaj>Stambena zadruga MANDUŠEVAC</izvorni_sadrzaj>
    <derivirana_varijabla naziv="DomainObject.Predmet.ProtustrankaNazivFormated_1">Stambena zadruga MANDUŠEVAC</derivirana_varijabla>
  </DomainObject.Predmet.ProtustrankaNazivFormated>
  <DomainObject.Predmet.ProtustrankaNazivFormatedOIB>
    <izvorni_sadrzaj>Stambena zadruga MANDUŠEVAC, OIB 46963234972</izvorni_sadrzaj>
    <derivirana_varijabla naziv="DomainObject.Predmet.ProtustrankaNazivFormatedOIB_1">Stambena zadruga MANDUŠEVAC, OIB 46963234972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Stambena zadruga MANDUŠEVAC; GRAD ZAGREB, Stručna služba Gradonačelnika</izvorni_sadrzaj>
    <derivirana_varijabla naziv="DomainObject.Predmet.StrankaFormated_1">  Stambena zadruga MANDUŠEVAC; GRAD ZAGREB, Stručna služba Gradonačelnika</derivirana_varijabla>
  </DomainObject.Predmet.StrankaFormated>
  <DomainObject.Predmet.StrankaFormatedOIB>
    <izvorni_sadrzaj>  Stambena zadruga MANDUŠEVAC, OIB 46963234972; GRAD ZAGREB, Stručna služba Gradonačelnika, OIB 61817894937</izvorni_sadrzaj>
    <derivirana_varijabla naziv="DomainObject.Predmet.StrankaFormatedOIB_1">  Stambena zadruga MANDUŠEVAC, OIB 46963234972; GRAD ZAGREB, Stručna služba Gradonačelnika, OIB 61817894937</derivirana_varijabla>
  </DomainObject.Predmet.StrankaFormatedOIB>
  <DomainObject.Predmet.StrankaFormatedWithAdress>
    <izvorni_sadrzaj> Stambena zadruga MANDUŠEVAC, Badovinčeva 9a, 10000 Zagreb; GRAD ZAGREB, Stručna služba Gradonačelnika, Trg Stjepana Radića 1, 10000 Zagreb</izvorni_sadrzaj>
    <derivirana_varijabla naziv="DomainObject.Predmet.StrankaFormatedWithAdress_1"> Stambena zadruga MANDUŠEVAC, Badovinčeva 9a, 10000 Zagreb; GRAD ZAGREB, Stručna služba Gradonačelnika, Trg Stjepana Radića 1, 10000 Zagreb</derivirana_varijabla>
  </DomainObject.Predmet.StrankaFormatedWithAdress>
  <DomainObject.Predmet.StrankaFormatedWithAdressOIB>
    <izvorni_sadrzaj> Stambena zadruga MANDUŠEVAC, OIB 46963234972, Badovinčeva 9a, 10000 Zagreb; GRAD ZAGREB, Stručna služba Gradonačelnika, OIB 61817894937, Trg Stjepana Radića 1, 10000 Zagreb</izvorni_sadrzaj>
    <derivirana_varijabla naziv="DomainObject.Predmet.StrankaFormatedWithAdressOIB_1"> Stambena zadruga MANDUŠEVAC, OIB 46963234972, Badovinčeva 9a, 10000 Zagreb; GRAD ZAGREB, Stručna služba Gradonačelnika, OIB 61817894937, Trg Stjepana Radića 1, 10000 Zagreb</derivirana_varijabla>
  </DomainObject.Predmet.StrankaFormatedWithAdressOIB>
  <DomainObject.Predmet.StrankaWithAdress>
    <izvorni_sadrzaj>Stambena zadruga MANDUŠEVAC Badovinčeva 9a,10000 Zagreb,GRAD ZAGREB, Stručna služba Gradonačelnika Trg Stjepana Radića 1,10000 Zagreb</izvorni_sadrzaj>
    <derivirana_varijabla naziv="DomainObject.Predmet.StrankaWithAdress_1">Stambena zadruga MANDUŠEVAC Badovinčeva 9a,10000 Zagreb,GRAD ZAGREB, Stručna služba Gradonačelnika Trg Stjepana Radića 1,10000 Zagreb</derivirana_varijabla>
  </DomainObject.Predmet.StrankaWithAdress>
  <DomainObject.Predmet.StrankaWithAdressOIB>
    <izvorni_sadrzaj>Stambena zadruga MANDUŠEVAC, OIB 46963234972, Badovinčeva 9a,10000 Zagreb,GRAD ZAGREB, Stručna služba Gradonačelnika, OIB 61817894937, Trg Stjepana Radića 1,10000 Zagreb</izvorni_sadrzaj>
    <derivirana_varijabla naziv="DomainObject.Predmet.StrankaWithAdressOIB_1">Stambena zadruga MANDUŠEVAC, OIB 46963234972, Badovinčeva 9a,10000 Zagreb,GRAD ZAGREB, Stručna služba Gradonačelnika, OIB 61817894937, Trg Stjepana Radića 1,10000 Zagreb</derivirana_varijabla>
  </DomainObject.Predmet.StrankaWithAdressOIB>
  <DomainObject.Predmet.StrankaNazivFormated>
    <izvorni_sadrzaj>Stambena zadruga MANDUŠEVAC,GRAD ZAGREB, Stručna služba Gradonačelnika</izvorni_sadrzaj>
    <derivirana_varijabla naziv="DomainObject.Predmet.StrankaNazivFormated_1">Stambena zadruga MANDUŠEVAC,GRAD ZAGREB, Stručna služba Gradonačelnika</derivirana_varijabla>
  </DomainObject.Predmet.StrankaNazivFormated>
  <DomainObject.Predmet.StrankaNazivFormatedOIB>
    <izvorni_sadrzaj>Stambena zadruga MANDUŠEVAC, OIB 46963234972,GRAD ZAGREB, Stručna služba Gradonačelnika, OIB 61817894937</izvorni_sadrzaj>
    <derivirana_varijabla naziv="DomainObject.Predmet.StrankaNazivFormatedOIB_1">Stambena zadruga MANDUŠEVAC, OIB 46963234972,GRAD ZAGREB, Stručna služba Gradonačelnika, OIB 61817894937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Stambena zadruga MANDUŠEVAC</item>
      <item>GRAD ZAGREB, Stručna služba Gradonačelnika</item>
    </izvorni_sadrzaj>
    <derivirana_varijabla naziv="DomainObject.Predmet.StrankaListFormated_1">
      <item>Stambena zadruga MANDUŠEVAC</item>
      <item>GRAD ZAGREB, Stručna služba Gradonačelnika</item>
    </derivirana_varijabla>
  </DomainObject.Predmet.StrankaListFormated>
  <DomainObject.Predmet.StrankaListFormatedOIB>
    <izvorni_sadrzaj>
      <item>Stambena zadruga MANDUŠEVAC, OIB 46963234972</item>
      <item>GRAD ZAGREB, Stručna služba Gradonačelnika, OIB 61817894937</item>
    </izvorni_sadrzaj>
    <derivirana_varijabla naziv="DomainObject.Predmet.StrankaListFormatedOIB_1">
      <item>Stambena zadruga MANDUŠEVAC, OIB 46963234972</item>
      <item>GRAD ZAGREB, Stručna služba Gradonačelnika, OIB 61817894937</item>
    </derivirana_varijabla>
  </DomainObject.Predmet.StrankaListFormatedOIB>
  <DomainObject.Predmet.StrankaListFormatedWithAdress>
    <izvorni_sadrzaj>
      <item>Stambena zadruga MANDUŠEVAC, Badovinčeva 9a, 10000 Zagreb</item>
      <item>GRAD ZAGREB, Stručna služba Gradonačelnika, Trg Stjepana Radića 1, 10000 Zagreb</item>
    </izvorni_sadrzaj>
    <derivirana_varijabla naziv="DomainObject.Predmet.StrankaListFormatedWithAdress_1">
      <item>Stambena zadruga MANDUŠEVAC, Badovinčeva 9a, 10000 Zagreb</item>
      <item>GRAD ZAGREB, Stručna služba Gradonačelnika, Trg Stjepana Radića 1, 10000 Zagreb</item>
    </derivirana_varijabla>
  </DomainObject.Predmet.StrankaListFormatedWithAdress>
  <DomainObject.Predmet.StrankaListFormatedWithAdressOIB>
    <izvorni_sadrzaj>
      <item>Stambena zadruga MANDUŠEVAC, OIB 46963234972, Badovinčeva 9a, 10000 Zagreb</item>
      <item>GRAD ZAGREB, Stručna služba Gradonačelnika, OIB 61817894937, Trg Stjepana Radića 1, 10000 Zagreb</item>
    </izvorni_sadrzaj>
    <derivirana_varijabla naziv="DomainObject.Predmet.StrankaListFormatedWithAdressOIB_1">
      <item>Stambena zadruga MANDUŠEVAC, OIB 46963234972, Badovinčeva 9a, 10000 Zagreb</item>
      <item>GRAD ZAGREB, Stručna služba Gradonačelnika, OIB 61817894937, Trg Stjepana Radića 1, 10000 Zagreb</item>
    </derivirana_varijabla>
  </DomainObject.Predmet.StrankaListFormatedWithAdressOIB>
  <DomainObject.Predmet.StrankaListNazivFormated>
    <izvorni_sadrzaj>
      <item>Stambena zadruga MANDUŠEVAC</item>
      <item>GRAD ZAGREB, Stručna služba Gradonačelnika</item>
    </izvorni_sadrzaj>
    <derivirana_varijabla naziv="DomainObject.Predmet.StrankaListNazivFormated_1">
      <item>Stambena zadruga MANDUŠEVAC</item>
      <item>GRAD ZAGREB, Stručna služba Gradonačelnika</item>
    </derivirana_varijabla>
  </DomainObject.Predmet.StrankaListNazivFormated>
  <DomainObject.Predmet.StrankaListNazivFormatedOIB>
    <izvorni_sadrzaj>
      <item>Stambena zadruga MANDUŠEVAC, OIB 46963234972</item>
      <item>GRAD ZAGREB, Stručna služba Gradonačelnika, OIB 61817894937</item>
    </izvorni_sadrzaj>
    <derivirana_varijabla naziv="DomainObject.Predmet.StrankaListNazivFormatedOIB_1">
      <item>Stambena zadruga MANDUŠEVAC, OIB 46963234972</item>
      <item>GRAD ZAGREB, Stručna služba Gradonačelnika, OIB 61817894937</item>
    </derivirana_varijabla>
  </DomainObject.Predmet.StrankaListNazivFormatedOIB>
  <DomainObject.Predmet.ProtuStrankaListFormated>
    <izvorni_sadrzaj>
      <item>Stambena zadruga MANDUŠEVAC</item>
    </izvorni_sadrzaj>
    <derivirana_varijabla naziv="DomainObject.Predmet.ProtuStrankaListFormated_1">
      <item>Stambena zadruga MANDUŠEVAC</item>
    </derivirana_varijabla>
  </DomainObject.Predmet.ProtuStrankaListFormated>
  <DomainObject.Predmet.ProtuStrankaListFormatedOIB>
    <izvorni_sadrzaj>
      <item>Stambena zadruga MANDUŠEVAC, OIB 46963234972</item>
    </izvorni_sadrzaj>
    <derivirana_varijabla naziv="DomainObject.Predmet.ProtuStrankaListFormatedOIB_1">
      <item>Stambena zadruga MANDUŠEVAC, OIB 46963234972</item>
    </derivirana_varijabla>
  </DomainObject.Predmet.ProtuStrankaListFormatedOIB>
  <DomainObject.Predmet.ProtuStrankaListFormatedWithAdress>
    <izvorni_sadrzaj>
      <item>Stambena zadruga MANDUŠEVAC, Badovinčeva 9a, 10000 Zagreb</item>
    </izvorni_sadrzaj>
    <derivirana_varijabla naziv="DomainObject.Predmet.ProtuStrankaListFormatedWithAdress_1">
      <item>Stambena zadruga MANDUŠEVAC, Badovinčeva 9a, 10000 Zagreb</item>
    </derivirana_varijabla>
  </DomainObject.Predmet.ProtuStrankaListFormatedWithAdress>
  <DomainObject.Predmet.ProtuStrankaListFormatedWithAdressOIB>
    <izvorni_sadrzaj>
      <item>Stambena zadruga MANDUŠEVAC, OIB 46963234972, Badovinčeva 9a, 10000 Zagreb</item>
    </izvorni_sadrzaj>
    <derivirana_varijabla naziv="DomainObject.Predmet.ProtuStrankaListFormatedWithAdressOIB_1">
      <item>Stambena zadruga MANDUŠEVAC, OIB 46963234972, Badovinčeva 9a, 10000 Zagreb</item>
    </derivirana_varijabla>
  </DomainObject.Predmet.ProtuStrankaListFormatedWithAdressOIB>
  <DomainObject.Predmet.ProtuStrankaListNazivFormated>
    <izvorni_sadrzaj>
      <item>Stambena zadruga MANDUŠEVAC</item>
    </izvorni_sadrzaj>
    <derivirana_varijabla naziv="DomainObject.Predmet.ProtuStrankaListNazivFormated_1">
      <item>Stambena zadruga MANDUŠEVAC</item>
    </derivirana_varijabla>
  </DomainObject.Predmet.ProtuStrankaListNazivFormated>
  <DomainObject.Predmet.ProtuStrankaListNazivFormatedOIB>
    <izvorni_sadrzaj>
      <item>Stambena zadruga MANDUŠEVAC, OIB 46963234972</item>
    </izvorni_sadrzaj>
    <derivirana_varijabla naziv="DomainObject.Predmet.ProtuStrankaListNazivFormatedOIB_1">
      <item>Stambena zadruga MANDUŠEVAC, OIB 46963234972</item>
    </derivirana_varijabla>
  </DomainObject.Predmet.ProtuStrankaListNazivFormatedOIB>
  <DomainObject.Predmet.OstaliListFormated>
    <izvorni_sadrzaj>
      <item>ANA MARIA MEĐIMUREC</item>
    </izvorni_sadrzaj>
    <derivirana_varijabla naziv="DomainObject.Predmet.OstaliListFormated_1">
      <item>ANA MARIA MEĐIMUREC</item>
    </derivirana_varijabla>
  </DomainObject.Predmet.OstaliListFormated>
  <DomainObject.Predmet.OstaliListFormatedOIB>
    <izvorni_sadrzaj>
      <item>ANA MARIA MEĐIMUREC, OIB 86890331310</item>
    </izvorni_sadrzaj>
    <derivirana_varijabla naziv="DomainObject.Predmet.OstaliListFormatedOIB_1">
      <item>ANA MARIA MEĐIMUREC, OIB 86890331310</item>
    </derivirana_varijabla>
  </DomainObject.Predmet.OstaliListFormatedOIB>
  <DomainObject.Predmet.OstaliListFormatedWithAdress>
    <izvorni_sadrzaj>
      <item>ANA MARIA MEĐIMUREC, Ilica 102, 10000 Zagreb</item>
    </izvorni_sadrzaj>
    <derivirana_varijabla naziv="DomainObject.Predmet.OstaliListFormatedWithAdress_1">
      <item>ANA MARIA MEĐIMUREC, Ilica 102, 10000 Zagreb</item>
    </derivirana_varijabla>
  </DomainObject.Predmet.OstaliListFormatedWithAdress>
  <DomainObject.Predmet.OstaliListFormatedWithAdressOIB>
    <izvorni_sadrzaj>
      <item>ANA MARIA MEĐIMUREC, OIB 86890331310, Ilica 102, 10000 Zagreb</item>
    </izvorni_sadrzaj>
    <derivirana_varijabla naziv="DomainObject.Predmet.OstaliListFormatedWithAdressOIB_1">
      <item>ANA MARIA MEĐIMUREC, OIB 86890331310, Ilica 102, 10000 Zagreb</item>
    </derivirana_varijabla>
  </DomainObject.Predmet.OstaliListFormatedWithAdressOIB>
  <DomainObject.Predmet.OstaliListNazivFormated>
    <izvorni_sadrzaj>
      <item>ANA MARIA MEĐIMUREC</item>
    </izvorni_sadrzaj>
    <derivirana_varijabla naziv="DomainObject.Predmet.OstaliListNazivFormated_1">
      <item>ANA MARIA MEĐIMUREC</item>
    </derivirana_varijabla>
  </DomainObject.Predmet.OstaliListNazivFormated>
  <DomainObject.Predmet.OstaliListNazivFormatedOIB>
    <izvorni_sadrzaj>
      <item>ANA MARIA MEĐIMUREC, OIB 86890331310</item>
    </izvorni_sadrzaj>
    <derivirana_varijabla naziv="DomainObject.Predmet.OstaliListNazivFormatedOIB_1">
      <item>ANA MARIA MEĐIMUREC, OIB 86890331310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2018.</izvorni_sadrzaj>
    <derivirana_varijabla naziv="DomainObject.Datum_1">18.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Stambena zadruga MANDUŠEVAC i dr.</izvorni_sadrzaj>
    <derivirana_varijabla naziv="DomainObject.Predmet.StrankaIDrugi_1">Stambena zadruga MANDUŠEVAC i dr.</derivirana_varijabla>
  </DomainObject.Predmet.StrankaIDrugi>
  <DomainObject.Predmet.ProtustrankaIDrugi>
    <izvorni_sadrzaj>Stambena zadruga MANDUŠEVAC</izvorni_sadrzaj>
    <derivirana_varijabla naziv="DomainObject.Predmet.ProtustrankaIDrugi_1">Stambena zadruga MANDUŠEVAC</derivirana_varijabla>
  </DomainObject.Predmet.ProtustrankaIDrugi>
  <DomainObject.Predmet.StrankaIDrugiAdressOIB>
    <izvorni_sadrzaj>Stambena zadruga MANDUŠEVAC, OIB 46963234972, Badovinčeva 9a, 10000 Zagreb i dr.</izvorni_sadrzaj>
    <derivirana_varijabla naziv="DomainObject.Predmet.StrankaIDrugiAdressOIB_1">Stambena zadruga MANDUŠEVAC, OIB 46963234972, Badovinčeva 9a, 10000 Zagreb i dr.</derivirana_varijabla>
  </DomainObject.Predmet.StrankaIDrugiAdressOIB>
  <DomainObject.Predmet.ProtustrankaIDrugiAdressOIB>
    <izvorni_sadrzaj>Stambena zadruga MANDUŠEVAC, OIB 46963234972, Badovinčeva 9a, 10000 Zagreb</izvorni_sadrzaj>
    <derivirana_varijabla naziv="DomainObject.Predmet.ProtustrankaIDrugiAdressOIB_1">Stambena zadruga MANDUŠEVAC, OIB 46963234972, Badovinčeva 9a,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Stambena zadruga MANDUŠEVAC</item>
      <item>Stambena zadruga MANDUŠEVAC</item>
      <item>ANA MARIA MEĐIMUREC</item>
      <item>GRAD ZAGREB, Stručna služba Gradonačelnika</item>
    </izvorni_sadrzaj>
    <derivirana_varijabla naziv="DomainObject.Predmet.SudioniciListNaziv_1">
      <item>Stambena zadruga MANDUŠEVAC</item>
      <item>Stambena zadruga MANDUŠEVAC</item>
      <item>ANA MARIA MEĐIMUREC</item>
      <item>GRAD ZAGREB, Stručna služba Gradonačelnika</item>
    </derivirana_varijabla>
  </DomainObject.Predmet.SudioniciListNaziv>
  <DomainObject.Predmet.SudioniciListAdressOIB>
    <izvorni_sadrzaj>
      <item>Stambena zadruga MANDUŠEVAC, OIB 46963234972, Badovinčeva 9a,10000 Zagreb</item>
      <item>Stambena zadruga MANDUŠEVAC, OIB 46963234972, Badovinčeva 9a,10000 Zagreb</item>
      <item>ANA MARIA MEĐIMUREC, OIB 86890331310, Ilica 102,10000 Zagreb</item>
      <item>GRAD ZAGREB, Stručna služba Gradonačelnika, OIB 61817894937, Trg Stjepana Radića 1,10000 Zagreb</item>
    </izvorni_sadrzaj>
    <derivirana_varijabla naziv="DomainObject.Predmet.SudioniciListAdressOIB_1">
      <item>Stambena zadruga MANDUŠEVAC, OIB 46963234972, Badovinčeva 9a,10000 Zagreb</item>
      <item>Stambena zadruga MANDUŠEVAC, OIB 46963234972, Badovinčeva 9a,10000 Zagreb</item>
      <item>ANA MARIA MEĐIMUREC, OIB 86890331310, Ilica 102,10000 Zagreb</item>
      <item>GRAD ZAGREB, Stručna služba Gradonačelnika, OIB 61817894937, Trg Stjepana Radića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46963234972</item>
      <item>, OIB 46963234972</item>
      <item>, OIB 86890331310</item>
      <item>, OIB 61817894937</item>
    </izvorni_sadrzaj>
    <derivirana_varijabla naziv="DomainObject.Predmet.SudioniciListNazivOIB_1">
      <item>, OIB 46963234972</item>
      <item>, OIB 46963234972</item>
      <item>, OIB 86890331310</item>
      <item>, OIB 61817894937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Maria Međimurec, OIB 86890331310, Ilica 104 Zagreb</item>
    </izvorni_sadrzaj>
    <derivirana_varijabla naziv="DomainObject.Predmet.StecajniUpraviteljiListAddressOIB_1">
      <item>Ana Maria Međimurec, OIB 86890331310, Ilica 104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557</properties:Words>
  <properties:Characters>3049</properties:Characters>
  <properties:Lines>73</properties:Lines>
  <properties:Paragraphs>31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2018-07-18T11:05:00Z</dcterms:created>
  <dc:creator>nmarkovic</dc:creator>
  <cp:lastModifiedBy>Ivana Stampf</cp:lastModifiedBy>
  <cp:lastPrinted>2015-11-19T12:26:00Z</cp:lastPrinted>
  <dcterms:modified xmlns:xsi="http://www.w3.org/2001/XMLSchema-instance" xsi:type="dcterms:W3CDTF">2018-07-18T11:58:00Z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(24 St-694-15 rješenje o dosudi fina stan.docx)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