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d208" w14:paraId="65cd208" w:rsidRDefault="00E63737" w:rsidP="00910611" w:rsidR="00E6373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737" w:rsidP="00910611" w:rsidR="00E63737">
      <w:r>
        <w:rPr>
          <w:rFonts w:eastAsia="MS Mincho"/>
        </w:rPr>
        <w:t xml:space="preserve">   REPUBLIKA HRVATSKA</w:t>
      </w:r>
    </w:p>
    <w:p w:rsidRDefault="00E63737" w:rsidP="00910611" w:rsidR="00E63737">
      <w:r>
        <w:rPr>
          <w:rFonts w:eastAsia="MS Mincho"/>
        </w:rPr>
        <w:t>TRGOVAČKI SUD U RIJECI</w:t>
      </w:r>
    </w:p>
    <w:p w:rsidRDefault="00E63737" w:rsidP="00E63737" w:rsidR="00F02B0C" w:rsidRPr="00E63737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 </w:t>
      </w:r>
      <w:r w:rsidR="003369F0">
        <w:t>Poslovni broj 15 St-20/15-84</w:t>
      </w:r>
    </w:p>
    <w:p w:rsidRDefault="003369F0" w:rsidP="007E4CA9" w:rsidR="003369F0">
      <w:pPr>
        <w:jc w:val="center"/>
        <w:rPr>
          <w:b/>
        </w:rPr>
      </w:pPr>
    </w:p>
    <w:p w:rsidRDefault="007E4CA9" w:rsidP="007E4CA9" w:rsidR="00514F50" w:rsidRPr="003369F0">
      <w:pPr>
        <w:jc w:val="center"/>
      </w:pPr>
      <w:r w:rsidRPr="003369F0">
        <w:t>R E P U B L I K A   H R V A T S K A</w:t>
      </w:r>
    </w:p>
    <w:p w:rsidRDefault="00514F50" w:rsidP="00514F50" w:rsidR="00514F50" w:rsidRPr="003369F0">
      <w:pPr>
        <w:jc w:val="both"/>
      </w:pPr>
    </w:p>
    <w:p w:rsidRDefault="00514F50" w:rsidP="00514F50" w:rsidR="00514F50" w:rsidRPr="003369F0">
      <w:pPr>
        <w:jc w:val="center"/>
      </w:pPr>
      <w:r w:rsidRPr="003369F0">
        <w:t>R J E Š E N J E</w:t>
      </w:r>
    </w:p>
    <w:p w:rsidRDefault="000C188E" w:rsidP="00514F50" w:rsidR="000C188E">
      <w:pPr>
        <w:jc w:val="both"/>
      </w:pPr>
    </w:p>
    <w:p w:rsidRDefault="003369F0" w:rsidP="00514F50" w:rsidR="003369F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F02B0C">
        <w:t xml:space="preserve"> OIB 88785964957,</w:t>
      </w:r>
      <w:r w:rsidRPr="007E4CA9">
        <w:t xml:space="preserve">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>
        <w:rPr>
          <w:b/>
        </w:rPr>
        <w:t>CIVITAS d.o.o. Novigrad, Mandrač 26,</w:t>
      </w:r>
      <w:r w:rsidR="00087D5D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3369F0">
        <w:t>12. ožujka 2018.</w:t>
      </w:r>
    </w:p>
    <w:p w:rsidRDefault="00751996" w:rsidP="00514F50" w:rsidR="00751996">
      <w:pPr>
        <w:jc w:val="both"/>
      </w:pPr>
    </w:p>
    <w:p w:rsidRDefault="00514F50" w:rsidP="00514F50" w:rsidR="00514F50" w:rsidRPr="003369F0">
      <w:pPr>
        <w:jc w:val="center"/>
      </w:pPr>
      <w:r w:rsidRPr="003369F0"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3369F0">
        <w:t>2. prosinca</w:t>
      </w:r>
      <w:r w:rsidR="00F02B0C">
        <w:t xml:space="preserve"> </w:t>
      </w:r>
      <w:r w:rsidR="003369F0">
        <w:t xml:space="preserve">2017. </w:t>
      </w:r>
      <w:r w:rsidR="003502F2">
        <w:t xml:space="preserve">do </w:t>
      </w:r>
      <w:r w:rsidR="003369F0">
        <w:t>2. ožujka</w:t>
      </w:r>
      <w:r w:rsidR="00DF1F91">
        <w:t xml:space="preserve"> </w:t>
      </w:r>
      <w:r w:rsidR="00F02B0C">
        <w:t>2</w:t>
      </w:r>
      <w:r w:rsidR="003369F0">
        <w:t>018.</w:t>
      </w:r>
      <w:r w:rsidR="00F02B0C">
        <w:t xml:space="preserve"> </w:t>
      </w:r>
      <w:r w:rsidRPr="007E4CA9">
        <w:t xml:space="preserve">u ukupnom iznosu </w:t>
      </w:r>
      <w:r w:rsidR="003369F0">
        <w:t>621</w:t>
      </w:r>
      <w:r w:rsidR="006D19AA">
        <w:t>,</w:t>
      </w:r>
      <w:r w:rsidR="000C188E">
        <w:t>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3369F0">
      <w:pPr>
        <w:jc w:val="center"/>
      </w:pPr>
      <w:r w:rsidRPr="003369F0">
        <w:t>Obrazloženje</w:t>
      </w:r>
    </w:p>
    <w:p w:rsidRDefault="000C188E" w:rsidP="00514F50" w:rsidR="000C188E">
      <w:pPr>
        <w:jc w:val="both"/>
      </w:pPr>
    </w:p>
    <w:p w:rsidRDefault="00087D5D" w:rsidP="00716506" w:rsidR="003369F0">
      <w:pPr>
        <w:ind w:firstLine="708"/>
        <w:jc w:val="both"/>
      </w:pPr>
      <w:r>
        <w:t>Stečajni upravitelj je</w:t>
      </w:r>
      <w:r w:rsidR="00E86D64">
        <w:t xml:space="preserve"> </w:t>
      </w:r>
      <w:r w:rsidR="003369F0">
        <w:t>5. ožujka 2018.</w:t>
      </w:r>
      <w:r w:rsidR="00E86D64">
        <w:t xml:space="preserve"> </w:t>
      </w:r>
      <w:r w:rsidR="00514F50" w:rsidRPr="007E4CA9">
        <w:t xml:space="preserve">podnio stečajnom sucu zahtjev za naknadu stvarnih troškova koje je imao u proteklom razdoblju od </w:t>
      </w:r>
      <w:r w:rsidR="003369F0" w:rsidRPr="007E4CA9">
        <w:t xml:space="preserve"> </w:t>
      </w:r>
      <w:r w:rsidR="003369F0">
        <w:t xml:space="preserve">2. prosinca 2017. do 2. ožujka 2018. </w:t>
      </w:r>
      <w:r w:rsidR="003369F0" w:rsidRPr="007E4CA9">
        <w:t xml:space="preserve">u ukupnom iznosu </w:t>
      </w:r>
      <w:r w:rsidR="003369F0">
        <w:t>621,00</w:t>
      </w:r>
      <w:r w:rsidR="003369F0" w:rsidRPr="00E24948">
        <w:t xml:space="preserve"> kn</w:t>
      </w:r>
      <w:r w:rsidR="003369F0">
        <w:t>.</w:t>
      </w:r>
      <w:r w:rsidR="003369F0" w:rsidRPr="007E4CA9">
        <w:t xml:space="preserve"> 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</w:t>
      </w:r>
      <w:r w:rsidR="00DF1F91">
        <w:t xml:space="preserve"> trošak telefona 30,00 kn x 3 mjeseca u iznosu od 90,00 kn, </w:t>
      </w:r>
      <w:r w:rsidR="00DF1F91" w:rsidRPr="007E4CA9">
        <w:t>putni troš</w:t>
      </w:r>
      <w:r w:rsidR="00DF1F91">
        <w:t xml:space="preserve">kovi prema dnevniku loko vožnje od </w:t>
      </w:r>
      <w:r w:rsidR="003369F0">
        <w:t>2. prosinca 2017. do 2. ožujka 2018. u iznosu 500,00 kn (250</w:t>
      </w:r>
      <w:r w:rsidR="00DF1F91">
        <w:t xml:space="preserve"> km x 2,00 kn) </w:t>
      </w:r>
      <w:r w:rsidR="00BD5CE8">
        <w:t xml:space="preserve">i trošak cestarine u iznosu </w:t>
      </w:r>
      <w:r w:rsidR="003369F0">
        <w:t>31</w:t>
      </w:r>
      <w:r w:rsidR="00BD5CE8">
        <w:t>,00 kn</w:t>
      </w:r>
      <w:r w:rsidR="00117622">
        <w:t xml:space="preserve">.  </w:t>
      </w:r>
      <w:r w:rsidR="00EA33AE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</w:t>
      </w:r>
      <w:r w:rsidR="006D19AA">
        <w:t xml:space="preserve">(list </w:t>
      </w:r>
      <w:r w:rsidR="003369F0">
        <w:t>483-487</w:t>
      </w:r>
      <w:r w:rsidR="006D19AA">
        <w:t xml:space="preserve"> spisa), </w:t>
      </w:r>
      <w:r w:rsidRPr="007E4CA9">
        <w:t xml:space="preserve">te utvrdio da je u razdoblju od </w:t>
      </w:r>
      <w:r w:rsidR="003369F0">
        <w:t>2. prosinca 2017. do 2. ožujka 2018.</w:t>
      </w:r>
      <w:r w:rsidR="00D258AC" w:rsidRPr="00D258AC">
        <w:t xml:space="preserve"> </w:t>
      </w:r>
      <w:r w:rsidR="000463F0">
        <w:t xml:space="preserve">imao </w:t>
      </w:r>
      <w:r w:rsidRPr="007E4CA9">
        <w:t>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</w:t>
      </w:r>
      <w:r w:rsidR="00F02B0C">
        <w:t xml:space="preserve"> (</w:t>
      </w:r>
      <w:r w:rsidR="00DF1F91">
        <w:t xml:space="preserve">Općina Višnjan, </w:t>
      </w:r>
      <w:r w:rsidR="003369F0">
        <w:t>sastanak u vezi kupnje nekretnine, pošta, banka i knjigovodstvo</w:t>
      </w:r>
      <w:r w:rsidR="00F02B0C">
        <w:t xml:space="preserve">). 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</w:t>
      </w:r>
      <w:r w:rsidR="00F02B0C">
        <w:t xml:space="preserve">arodne novine broj </w:t>
      </w:r>
      <w:r w:rsidRPr="000C188E">
        <w:t>71/15) riješio kao u izreci.</w:t>
      </w:r>
    </w:p>
    <w:p w:rsidRDefault="00514F50" w:rsidP="00514F50" w:rsidR="00514F50" w:rsidRPr="007E4CA9">
      <w:pPr>
        <w:jc w:val="both"/>
      </w:pPr>
    </w:p>
    <w:p w:rsidRDefault="00514F50" w:rsidP="003369F0" w:rsidR="003369F0">
      <w:pPr>
        <w:jc w:val="center"/>
      </w:pPr>
      <w:r w:rsidRPr="007E4CA9">
        <w:t>U Rijeci,</w:t>
      </w:r>
      <w:r w:rsidR="00716506" w:rsidRPr="007E4CA9">
        <w:t xml:space="preserve"> </w:t>
      </w:r>
      <w:r w:rsidR="003369F0">
        <w:t>12. ožujka 2018.</w:t>
      </w:r>
    </w:p>
    <w:p w:rsidRDefault="003369F0" w:rsidP="003369F0" w:rsidR="00514F50" w:rsidRPr="007E4CA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14F50" w:rsidRPr="007E4CA9">
        <w:t>Stečajni sudac</w:t>
      </w:r>
    </w:p>
    <w:p w:rsidRDefault="00716506" w:rsidP="008E3EC1" w:rsidR="00117622">
      <w:pPr>
        <w:jc w:val="right"/>
      </w:pPr>
      <w:r w:rsidRPr="007E4CA9">
        <w:t xml:space="preserve">                                                                    </w:t>
      </w:r>
      <w:r w:rsidR="00514F50" w:rsidRPr="007E4CA9">
        <w:t xml:space="preserve"> </w:t>
      </w:r>
      <w:r w:rsidRPr="007E4CA9">
        <w:t xml:space="preserve">        </w:t>
      </w:r>
      <w:r w:rsidR="00E24948">
        <w:t xml:space="preserve">                </w:t>
      </w:r>
      <w:r w:rsidR="00D2382C">
        <w:t xml:space="preserve"> </w:t>
      </w:r>
      <w:r w:rsidR="00E24948">
        <w:t xml:space="preserve"> </w:t>
      </w:r>
      <w:r w:rsidR="00E86D64">
        <w:t xml:space="preserve"> </w:t>
      </w:r>
      <w:r w:rsidR="00514F50" w:rsidRPr="007E4CA9">
        <w:t>Daniela Korlević</w:t>
      </w:r>
      <w:r w:rsidR="00D2382C">
        <w:t xml:space="preserve"> </w:t>
      </w:r>
      <w:r w:rsidR="008E3EC1" w:rsidRPr="00737DD5">
        <w:t xml:space="preserve"> </w:t>
      </w:r>
    </w:p>
    <w:p w:rsidRDefault="00514F50" w:rsidP="00514F50" w:rsidR="00514F50" w:rsidRPr="003369F0">
      <w:pPr>
        <w:jc w:val="both"/>
      </w:pPr>
      <w:r w:rsidRPr="003369F0">
        <w:lastRenderedPageBreak/>
        <w:t>UPUTA O PRAVNOM LIJEKU:</w:t>
      </w:r>
    </w:p>
    <w:p w:rsidRDefault="000C188E" w:rsidP="000C188E" w:rsidR="000C188E" w:rsidRPr="003369F0">
      <w:pPr>
        <w:jc w:val="both"/>
      </w:pPr>
      <w:r w:rsidRPr="003369F0">
        <w:t xml:space="preserve">Protiv rješenja pravo na žalbu ima stečajni upravitelj, dužnik pojedinac i svaki stečajni vjerovnik (čl.94. st.5. u vezi s čl.441. st.2. SZ/15) </w:t>
      </w:r>
      <w:r w:rsidR="00117622" w:rsidRPr="003369F0">
        <w:t>istekom osmoga dana od dana objave pismena na mrežnoj stranici e-Oglasna ploča suda.</w:t>
      </w:r>
      <w:r w:rsidRPr="003369F0">
        <w:t xml:space="preserve"> Žalba se podnosi putem ovog suda u dva istovjetna primjerka, a o žalbi odlučuje Visoki trgovački sud Republike Hrvatske.</w:t>
      </w:r>
    </w:p>
    <w:p w:rsidRDefault="00514F50" w:rsidR="00514F50" w:rsidRPr="007E4CA9"/>
    <w:sectPr w:rsidSect="003369F0"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7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</w:t>
    </w:r>
    <w:r w:rsidR="003369F0">
      <w:t>Poslovni broj</w:t>
    </w:r>
    <w:r>
      <w:t xml:space="preserve"> 15 St-</w:t>
    </w:r>
    <w:r w:rsidR="00A20A13">
      <w:t>20/15-</w:t>
    </w:r>
    <w:r w:rsidR="003369F0">
      <w:t>84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27BB8"/>
    <w:rsid w:val="00034EF2"/>
    <w:rsid w:val="000463F0"/>
    <w:rsid w:val="000479CE"/>
    <w:rsid w:val="00087D5D"/>
    <w:rsid w:val="000C188E"/>
    <w:rsid w:val="00117622"/>
    <w:rsid w:val="00180165"/>
    <w:rsid w:val="002D1115"/>
    <w:rsid w:val="00327581"/>
    <w:rsid w:val="003369F0"/>
    <w:rsid w:val="003502F2"/>
    <w:rsid w:val="00383AC1"/>
    <w:rsid w:val="00385F36"/>
    <w:rsid w:val="00514F50"/>
    <w:rsid w:val="00646F05"/>
    <w:rsid w:val="006D19AA"/>
    <w:rsid w:val="00716506"/>
    <w:rsid w:val="00751996"/>
    <w:rsid w:val="007E4CA9"/>
    <w:rsid w:val="008E3EC1"/>
    <w:rsid w:val="009464E3"/>
    <w:rsid w:val="00A20A13"/>
    <w:rsid w:val="00AB2544"/>
    <w:rsid w:val="00B56FCD"/>
    <w:rsid w:val="00BC2635"/>
    <w:rsid w:val="00BD5CE8"/>
    <w:rsid w:val="00C27AF2"/>
    <w:rsid w:val="00C445DA"/>
    <w:rsid w:val="00D2382C"/>
    <w:rsid w:val="00D258AC"/>
    <w:rsid w:val="00D63789"/>
    <w:rsid w:val="00DF1F91"/>
    <w:rsid w:val="00E24948"/>
    <w:rsid w:val="00E36681"/>
    <w:rsid w:val="00E63737"/>
    <w:rsid w:val="00E86D64"/>
    <w:rsid w:val="00EA33AE"/>
    <w:rsid w:val="00EC47AE"/>
    <w:rsid w:val="00F02B0C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C1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E63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7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637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373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1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E63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7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637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373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null</item>
      <item>, OIB null</item>
    </izvorni_sadrzaj>
    <derivirana_varijabla naziv="DomainObject.Predmet.SudioniciListNazivOIB_1">
      <item>, OIB 18683136487</item>
      <item>, OIB 05612879524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25E14-FB18-4D3C-9F9E-B06A6E4AC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2242</properties:Characters>
  <properties:Lines>53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2018-03-12T10:23:00Z</dcterms:created>
  <dc:creator>ksarlija</dc:creator>
  <cp:lastModifiedBy>Jasna Radulović</cp:lastModifiedBy>
  <cp:lastPrinted>2017-03-10T13:11:00Z</cp:lastPrinted>
  <dcterms:modified xmlns:xsi="http://www.w3.org/2001/XMLSchema-instance" xsi:type="dcterms:W3CDTF">2018-03-12T10:31:00Z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(20-15 rješenje naknada Damir Majstorović 12.3..docx)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