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818f" w14:paraId="03b818f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</w:t>
      </w:r>
      <w:r w:rsidR="00CB6D50">
        <w:t xml:space="preserve">, Zagreb, Katančićeva 5/a </w:t>
      </w:r>
      <w:r w:rsidR="0087289D">
        <w:t xml:space="preserve">OIB: </w:t>
      </w:r>
      <w:r w:rsidR="00A56ED6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CB6D50" w:rsidRPr="00CB6D50">
        <w:t>SILEX 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r w:rsidR="00CB6D50" w:rsidRPr="00CB6D50">
        <w:t>Vij.</w:t>
      </w:r>
      <w:r w:rsidR="00CB6D50">
        <w:t xml:space="preserve"> </w:t>
      </w:r>
      <w:r w:rsidR="00CB6D50" w:rsidRPr="00CB6D50">
        <w:t>Petrove Gore 11</w:t>
      </w:r>
      <w:r w:rsidR="009745DD">
        <w:t xml:space="preserve">, MBS: </w:t>
      </w:r>
      <w:r w:rsidR="00CB6D50" w:rsidRPr="00CB6D50">
        <w:t>030047001</w:t>
      </w:r>
      <w:r w:rsidR="009745DD">
        <w:t xml:space="preserve">, OIB: </w:t>
      </w:r>
      <w:r w:rsidR="00CB6D50" w:rsidRPr="00CB6D50">
        <w:t>82609286277</w:t>
      </w:r>
      <w:r w:rsidRPr="00B37760">
        <w:rPr>
          <w:color w:val="000000"/>
        </w:rPr>
        <w:t xml:space="preserve">, dana </w:t>
      </w:r>
      <w:r w:rsidR="004E6C7A">
        <w:rPr>
          <w:color w:val="000000"/>
        </w:rPr>
        <w:t>31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73003" w:rsidRPr="00CB6D50">
        <w:t>SILEX d.o.o.</w:t>
      </w:r>
      <w:r w:rsidR="00173003">
        <w:t xml:space="preserve">, </w:t>
      </w:r>
      <w:r w:rsidR="00173003" w:rsidRPr="00F05109">
        <w:t>Osijek</w:t>
      </w:r>
      <w:r w:rsidR="00173003">
        <w:t xml:space="preserve">, </w:t>
      </w:r>
      <w:r w:rsidR="00173003" w:rsidRPr="00CB6D50">
        <w:t>Vij.</w:t>
      </w:r>
      <w:r w:rsidR="00173003">
        <w:t xml:space="preserve"> </w:t>
      </w:r>
      <w:r w:rsidR="00173003" w:rsidRPr="00CB6D50">
        <w:t>Petrove Gore 11</w:t>
      </w:r>
      <w:r w:rsidR="00173003">
        <w:t xml:space="preserve">, MBS: </w:t>
      </w:r>
      <w:r w:rsidR="00173003" w:rsidRPr="00CB6D50">
        <w:t>030047001</w:t>
      </w:r>
      <w:r w:rsidR="00173003">
        <w:t xml:space="preserve">, OIB: </w:t>
      </w:r>
      <w:r w:rsidR="00173003" w:rsidRPr="00CB6D50">
        <w:t>82609286277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Filip Babić </w:t>
      </w:r>
      <w:r w:rsidR="00152D0A">
        <w:rPr>
          <w:bCs/>
        </w:rPr>
        <w:t>OIB 57093086582</w:t>
      </w:r>
      <w:r w:rsidR="00152D0A">
        <w:t xml:space="preserve"> </w:t>
      </w:r>
      <w:r>
        <w:t>sa sjedištem, poslovnom adresom i adresom prebivališta u Osijeku, Trg bana Josipa Jelačića 18,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61B17" w:rsidRPr="00CB6D50">
        <w:t>SILEX d.o.o.</w:t>
      </w:r>
      <w:r w:rsidR="00C61B17">
        <w:t xml:space="preserve">, </w:t>
      </w:r>
      <w:r w:rsidR="00C61B17" w:rsidRPr="00F05109">
        <w:t>Osijek</w:t>
      </w:r>
      <w:r w:rsidR="00C61B17">
        <w:t xml:space="preserve">, </w:t>
      </w:r>
      <w:r w:rsidR="00C61B17" w:rsidRPr="00CB6D50">
        <w:t>Vij.</w:t>
      </w:r>
      <w:r w:rsidR="00C61B17">
        <w:t xml:space="preserve"> </w:t>
      </w:r>
      <w:r w:rsidR="00C61B17" w:rsidRPr="00CB6D50">
        <w:t>Petrove Gore 11</w:t>
      </w:r>
      <w:r w:rsidR="00C61B17">
        <w:t xml:space="preserve">, MBS: </w:t>
      </w:r>
      <w:r w:rsidR="00C61B17" w:rsidRPr="00CB6D50">
        <w:t>030047001</w:t>
      </w:r>
      <w:r w:rsidR="00C61B17">
        <w:t xml:space="preserve">, OIB: </w:t>
      </w:r>
      <w:r w:rsidR="00C61B17" w:rsidRPr="00CB6D50">
        <w:t>82609286277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77252" w:rsidP="00677252" w:rsidR="0085221D" w:rsidRPr="00677252">
      <w:pPr>
        <w:ind w:left="360"/>
        <w:jc w:val="center"/>
        <w:rPr>
          <w:b/>
        </w:rPr>
      </w:pPr>
      <w:r>
        <w:rPr>
          <w:b/>
          <w:color w:val="000000"/>
        </w:rPr>
        <w:lastRenderedPageBreak/>
        <w:t>22</w:t>
      </w:r>
      <w:r w:rsidR="00EA57D1">
        <w:rPr>
          <w:b/>
          <w:color w:val="000000"/>
        </w:rPr>
        <w:t xml:space="preserve">. </w:t>
      </w:r>
      <w:r w:rsidR="0043157D" w:rsidRPr="00677252">
        <w:rPr>
          <w:b/>
          <w:color w:val="000000"/>
        </w:rPr>
        <w:t>ožujka</w:t>
      </w:r>
      <w:r w:rsidR="00ED6F97" w:rsidRPr="00677252">
        <w:rPr>
          <w:b/>
          <w:color w:val="000000"/>
        </w:rPr>
        <w:t xml:space="preserve"> 201</w:t>
      </w:r>
      <w:r w:rsidR="00DB48D4" w:rsidRPr="00677252">
        <w:rPr>
          <w:b/>
          <w:color w:val="000000"/>
        </w:rPr>
        <w:t>8</w:t>
      </w:r>
      <w:r w:rsidR="00ED6F97" w:rsidRPr="00677252">
        <w:rPr>
          <w:b/>
          <w:color w:val="000000"/>
        </w:rPr>
        <w:t xml:space="preserve">. u </w:t>
      </w:r>
      <w:r>
        <w:rPr>
          <w:b/>
          <w:color w:val="000000"/>
        </w:rPr>
        <w:t>9</w:t>
      </w:r>
      <w:r w:rsidR="00F50851" w:rsidRPr="00677252">
        <w:rPr>
          <w:b/>
          <w:color w:val="000000"/>
        </w:rPr>
        <w:t>,</w:t>
      </w:r>
      <w:r w:rsidR="00FD6B83">
        <w:rPr>
          <w:b/>
          <w:color w:val="000000"/>
        </w:rPr>
        <w:t>00</w:t>
      </w:r>
      <w:r w:rsidR="0085221D" w:rsidRPr="00677252">
        <w:rPr>
          <w:b/>
          <w:color w:val="000000"/>
        </w:rPr>
        <w:t xml:space="preserve"> sati</w:t>
      </w:r>
    </w:p>
    <w:p w:rsidRDefault="00C0151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C0151D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120C1B">
        <w:t>20. lipnja</w:t>
      </w:r>
      <w:r w:rsidR="00EA57D1">
        <w:t xml:space="preserve"> 2017.</w:t>
      </w:r>
      <w:r>
        <w:t xml:space="preserve">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EA57D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72478">
        <w:t>7</w:t>
      </w:r>
      <w:r>
        <w:t>-</w:t>
      </w:r>
      <w:r w:rsidR="00D67C36">
        <w:t>3196</w:t>
      </w:r>
      <w:r>
        <w:t xml:space="preserve"> od </w:t>
      </w:r>
      <w:r w:rsidR="002D4920">
        <w:t>19. lipnja</w:t>
      </w:r>
      <w:r w:rsidR="00617569">
        <w:t xml:space="preserve">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5423A4">
        <w:t>SILEX d.o.o., Osijek, Vij. Petrove Gore 11, MBS: 030047001, OIB: 82609286277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5423A4">
        <w:t>16</w:t>
      </w:r>
      <w:r w:rsidR="005423A4" w:rsidRPr="005423A4">
        <w:t xml:space="preserve">. lipnja </w:t>
      </w:r>
      <w:r w:rsidR="008625F3" w:rsidRPr="008625F3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7B195F">
        <w:t>120</w:t>
      </w:r>
      <w:r>
        <w:t xml:space="preserve"> dana, u ukupnom iznosu od </w:t>
      </w:r>
      <w:r w:rsidR="005423A4">
        <w:t>6.895,78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FD22DB">
        <w:t>16. lipnja</w:t>
      </w:r>
      <w:r w:rsidR="00637C12">
        <w:t xml:space="preserve"> 2017.</w:t>
      </w:r>
      <w:r w:rsidR="007541DD">
        <w:t xml:space="preserve"> </w:t>
      </w:r>
      <w:r>
        <w:t xml:space="preserve">godine te u svom podnesku od </w:t>
      </w:r>
      <w:r w:rsidR="00FD22DB">
        <w:t xml:space="preserve">19. lipnja </w:t>
      </w:r>
      <w:r w:rsidR="00637C12">
        <w:t xml:space="preserve">2017. </w:t>
      </w:r>
      <w:r>
        <w:t xml:space="preserve">godine navodi da dužnik na dan </w:t>
      </w:r>
      <w:r w:rsidR="00FD22DB">
        <w:t xml:space="preserve">16. lipnja </w:t>
      </w:r>
      <w:r w:rsidR="00637C12">
        <w:t>2017.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FD22DB">
        <w:t xml:space="preserve">HR9025000091102022133 </w:t>
      </w:r>
      <w:proofErr w:type="spellStart"/>
      <w:r w:rsidR="00FD22DB">
        <w:t>Addiko</w:t>
      </w:r>
      <w:proofErr w:type="spellEnd"/>
      <w:r w:rsidR="00FD22DB">
        <w:t xml:space="preserve"> Bank d.d.</w:t>
      </w:r>
      <w:r>
        <w:t>, te da na temelju čl. 112. st. 5. SZ-a dužnik na ime predujma za namirenje troškova stečajnog postupka</w:t>
      </w:r>
      <w:r w:rsidR="00F23C5F">
        <w:t xml:space="preserve"> na dan </w:t>
      </w:r>
      <w:r w:rsidR="00CB5C12">
        <w:t xml:space="preserve">16. lipnja </w:t>
      </w:r>
      <w:r w:rsidR="00F23C5F">
        <w:t>2017.</w:t>
      </w:r>
      <w:r>
        <w:t xml:space="preserve"> </w:t>
      </w:r>
      <w:r w:rsidR="00CB5C12">
        <w:t>nema</w:t>
      </w:r>
      <w:r>
        <w:t xml:space="preserve"> zaplijenjena novčana sredstva</w:t>
      </w:r>
      <w:r w:rsidR="000539A7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C45302">
        <w:t>4. srpnja</w:t>
      </w:r>
      <w:r w:rsidR="00D52C72">
        <w:t xml:space="preserve"> 2017.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7936F6">
        <w:t>1</w:t>
      </w:r>
      <w:r w:rsidR="00D52C72">
        <w:t>9</w:t>
      </w:r>
      <w:r w:rsidR="007936F6">
        <w:t xml:space="preserve"> </w:t>
      </w:r>
      <w:r>
        <w:t>St-</w:t>
      </w:r>
      <w:r w:rsidR="00D52C72">
        <w:t>619</w:t>
      </w:r>
      <w:r>
        <w:t>/</w:t>
      </w:r>
      <w:r w:rsidR="007936F6">
        <w:t>2017-3</w:t>
      </w:r>
      <w:r>
        <w:t xml:space="preserve"> od </w:t>
      </w:r>
      <w:r w:rsidR="00D52C72">
        <w:t>3. srpnja</w:t>
      </w:r>
      <w:r w:rsidR="007936F6">
        <w:t xml:space="preserve"> 2017. </w:t>
      </w:r>
      <w:r>
        <w:t xml:space="preserve"> 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810536">
        <w:t>2</w:t>
      </w:r>
      <w:r w:rsidR="007936F6">
        <w:t xml:space="preserve">8. </w:t>
      </w:r>
      <w:r w:rsidR="00810536">
        <w:t>srpnja</w:t>
      </w:r>
      <w:r w:rsidR="007936F6">
        <w:t xml:space="preserve"> 2017.</w:t>
      </w:r>
      <w:r>
        <w:t xml:space="preserve"> godine, vjerovnik </w:t>
      </w:r>
      <w:r w:rsidR="00007AC0">
        <w:t>REPUBLIKA HRVATSKA Ministarstvo financija, Zagreb, Katančićeva 5/a OIB: 18683136487, zastupana po Županijskom državnom odvjetništvu u Osijeku</w:t>
      </w:r>
      <w:r>
        <w:t xml:space="preserve">, podnijela je prijedlog za otvaranjem stečajnog postupka nad dužnikom </w:t>
      </w:r>
      <w:r w:rsidR="00C34512">
        <w:t>SILEX d.o.o., Osijek, Vij. Petrove Gore 11, MBS: 030047001, OIB: 82609286277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  <w:r w:rsidR="00C34512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7936F6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 xml:space="preserve">-privremenom </w:t>
      </w:r>
      <w:proofErr w:type="spellStart"/>
      <w:r w:rsidRPr="00006B86">
        <w:rPr>
          <w:color w:val="000000"/>
        </w:rPr>
        <w:t>steč</w:t>
      </w:r>
      <w:proofErr w:type="spellEnd"/>
      <w:r w:rsidRPr="00006B86">
        <w:rPr>
          <w:color w:val="000000"/>
        </w:rPr>
        <w:t xml:space="preserve">. upravitelju Filipu Babić, Osijek, Trg bana Josipa Jelačića 18 uz presliku lista 7-25 </w:t>
      </w:r>
    </w:p>
    <w:p w:rsidRDefault="00006B86" w:rsidP="00006B86" w:rsidR="00006B86">
      <w:pPr>
        <w:jc w:val="both"/>
      </w:pPr>
      <w:r w:rsidRPr="00006B86">
        <w:rPr>
          <w:color w:val="000000"/>
        </w:rPr>
        <w:t>-dužniku</w:t>
      </w:r>
      <w:r>
        <w:rPr>
          <w:color w:val="000000"/>
        </w:rPr>
        <w:t xml:space="preserve"> </w:t>
      </w:r>
      <w:r>
        <w:t>SILEX d.o.o., Osijek, Vij. Petrove Gore 11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>-</w:t>
      </w:r>
      <w:proofErr w:type="spellStart"/>
      <w:r w:rsidRPr="00006B86">
        <w:rPr>
          <w:color w:val="000000"/>
        </w:rPr>
        <w:t>zz</w:t>
      </w:r>
      <w:proofErr w:type="spellEnd"/>
      <w:r w:rsidRPr="00006B86">
        <w:rPr>
          <w:color w:val="000000"/>
        </w:rPr>
        <w:t xml:space="preserve"> dužnika</w:t>
      </w:r>
      <w:r>
        <w:rPr>
          <w:color w:val="000000"/>
        </w:rPr>
        <w:t xml:space="preserve"> Mirko Crnković, </w:t>
      </w:r>
      <w:r w:rsidRPr="00006B86">
        <w:rPr>
          <w:color w:val="000000"/>
        </w:rPr>
        <w:t>Osijek, Vij.</w:t>
      </w:r>
      <w:r>
        <w:rPr>
          <w:color w:val="000000"/>
        </w:rPr>
        <w:t xml:space="preserve"> </w:t>
      </w:r>
      <w:r w:rsidRPr="00006B86">
        <w:rPr>
          <w:color w:val="000000"/>
        </w:rPr>
        <w:t>Petrove Gore 11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>-ŽDO GUO Osijek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 xml:space="preserve">-FINA 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>-Ministarstvu pravosuđa RH, Zagreb, Ulica Grada Vukovara 49, elektroničkom poštom</w:t>
      </w:r>
    </w:p>
    <w:p w:rsidRDefault="00006B86" w:rsidP="00006B86" w:rsidR="00006B86" w:rsidRPr="00006B86">
      <w:pPr>
        <w:jc w:val="both"/>
        <w:rPr>
          <w:color w:val="000000"/>
        </w:rPr>
      </w:pPr>
      <w:r w:rsidRPr="00006B86">
        <w:rPr>
          <w:color w:val="000000"/>
        </w:rPr>
        <w:t>-</w:t>
      </w:r>
      <w:proofErr w:type="spellStart"/>
      <w:r w:rsidRPr="00006B86">
        <w:rPr>
          <w:color w:val="000000"/>
        </w:rPr>
        <w:t>eOgl</w:t>
      </w:r>
      <w:proofErr w:type="spellEnd"/>
      <w:r w:rsidRPr="00006B86">
        <w:rPr>
          <w:color w:val="000000"/>
        </w:rPr>
        <w:t>. ploča uz prijedlog</w:t>
      </w:r>
    </w:p>
    <w:p w:rsidRDefault="00006B86" w:rsidP="00006B86" w:rsidR="006D3C3F" w:rsidRPr="00B37760">
      <w:pPr>
        <w:jc w:val="both"/>
      </w:pPr>
      <w:r w:rsidRPr="00006B86">
        <w:rPr>
          <w:color w:val="000000"/>
        </w:rPr>
        <w:t>- R 22.3.2018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53C" w:rsidR="0001353C">
      <w:r>
        <w:separator/>
      </w:r>
    </w:p>
  </w:endnote>
  <w:endnote w:id="0" w:type="continuationSeparator">
    <w:p w:rsidRDefault="0001353C" w:rsidR="0001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53C" w:rsidR="0001353C">
      <w:r>
        <w:separator/>
      </w:r>
    </w:p>
  </w:footnote>
  <w:footnote w:id="0" w:type="continuationSeparator">
    <w:p w:rsidRDefault="0001353C" w:rsidR="00013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9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7516" w:rsidR="0003751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37516">
      <w:t>7 St-1440/17-10</w:t>
    </w:r>
  </w:p>
  <w:p w:rsidRDefault="00155CD1" w:rsidP="00155CD1" w:rsidR="00155CD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37516">
      <w:t>1440</w:t>
    </w:r>
    <w:r w:rsidR="00155CD1">
      <w:t>/17-</w:t>
    </w:r>
    <w:r w:rsidR="00037516">
      <w:t>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6B86"/>
    <w:rsid w:val="00007AC0"/>
    <w:rsid w:val="00007E1A"/>
    <w:rsid w:val="00010A01"/>
    <w:rsid w:val="00010F89"/>
    <w:rsid w:val="0001353C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516"/>
    <w:rsid w:val="000377BE"/>
    <w:rsid w:val="00037B4E"/>
    <w:rsid w:val="000409D9"/>
    <w:rsid w:val="00045B24"/>
    <w:rsid w:val="00047237"/>
    <w:rsid w:val="0004776D"/>
    <w:rsid w:val="00047817"/>
    <w:rsid w:val="00052F17"/>
    <w:rsid w:val="000539A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0C1B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2D0A"/>
    <w:rsid w:val="0015543C"/>
    <w:rsid w:val="00155CD1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0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372F"/>
    <w:rsid w:val="002D4076"/>
    <w:rsid w:val="002D4920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A83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C7A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3088"/>
    <w:rsid w:val="00503F2A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23A4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569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12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52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6F6"/>
    <w:rsid w:val="00793949"/>
    <w:rsid w:val="00793BF8"/>
    <w:rsid w:val="007A122F"/>
    <w:rsid w:val="007A45DB"/>
    <w:rsid w:val="007A49B3"/>
    <w:rsid w:val="007A5FAD"/>
    <w:rsid w:val="007A7B5D"/>
    <w:rsid w:val="007B195F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0536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5F3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6ED6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3890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151D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4512"/>
    <w:rsid w:val="00C354C3"/>
    <w:rsid w:val="00C3623E"/>
    <w:rsid w:val="00C36DBE"/>
    <w:rsid w:val="00C3792D"/>
    <w:rsid w:val="00C37CBC"/>
    <w:rsid w:val="00C40AB9"/>
    <w:rsid w:val="00C45302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1B17"/>
    <w:rsid w:val="00C62055"/>
    <w:rsid w:val="00C62592"/>
    <w:rsid w:val="00C65C76"/>
    <w:rsid w:val="00C65C7C"/>
    <w:rsid w:val="00C65F1B"/>
    <w:rsid w:val="00C67F4E"/>
    <w:rsid w:val="00C70AB2"/>
    <w:rsid w:val="00C71A39"/>
    <w:rsid w:val="00C7247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C12"/>
    <w:rsid w:val="00CB6D5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C72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67C36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978B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7D1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9B7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5F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C6D68"/>
    <w:rsid w:val="00FD22DB"/>
    <w:rsid w:val="00FD2AE9"/>
    <w:rsid w:val="00FD3127"/>
    <w:rsid w:val="00FD5D78"/>
    <w:rsid w:val="00FD6B83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5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49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49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9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9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5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49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49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9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9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St-1440/2017</izvorni_sadrzaj>
    <derivirana_varijabla naziv="DomainObject.Predmet.OznakaBroj_1">St-1440/2017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</izvorni_sadrzaj>
    <derivirana_varijabla naziv="DomainObject.Predmet.OstaliListFormated_1">
      <item>Županijsko državno odvjetništvo GUO punomoćnik sudionika u postupku RH MINISTARSTVO FINANCIJA</item>
    </derivirana_varijabla>
  </DomainObject.Predmet.OstaliListFormated>
  <DomainObject.Predmet.OstaliListFormatedOIB>
    <izvorni_sadrzaj>
      <item>Županijsko državno odvjetništvo GUO punomoćnik sudionika u postupku RH MINISTARSTVO FINANCIJA</item>
    </izvorni_sadrzaj>
    <derivirana_varijabla naziv="DomainObject.Predmet.OstaliListFormatedOIB_1">
      <item>Županijsko državno odvjetništvo GUO punomoćnik sudionika u postupku RH MINISTARSTVO FINANCIJA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</izvorni_sadrzaj>
    <derivirana_varijabla naziv="DomainObject.Predmet.OstaliListFormatedWithAdress_1">
      <item>Županijsko državno odvjetništvo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</izvorni_sadrzaj>
    <derivirana_varijabla naziv="DomainObject.Predmet.OstaliListFormatedWithAdressOIB_1">
      <item>Županijsko državno odvjetništvo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SILEX d.o.o. za trgovinu</item>
      <item>RH MINISTARSTVO FINANCIJA</item>
      <item>Županijsko državno odvjetništvo GUO</item>
    </izvorni_sadrzaj>
    <derivirana_varijabla naziv="DomainObject.Predmet.SudioniciListNaziv_1">
      <item>SILEX d.o.o. za trgovinu</item>
      <item>RH MINISTARSTVO FINANCIJA</item>
      <item>Županijsko državno odvjetništvo GUO</item>
    </derivirana_varijabla>
  </DomainObject.Predmet.SudioniciListNaziv>
  <DomainObject.Predmet.SudioniciListAdressOIB>
    <izvorni_sadrzaj>
      <item>SILEX d.o.o. za trgovinu, OIB 82609286277, Vij.Petrove Gore 11,31000 Osijek</item>
      <item>RH MINISTARSTVO FINANCIJA, OIB 18683136487</item>
      <item>Županijsko državno odvjetništvo GUO, Kapucinska 21,31000 Osijek</item>
    </izvorni_sadrzaj>
    <derivirana_varijabla naziv="DomainObject.Predmet.SudioniciListAdressOIB_1">
      <item>SILEX d.o.o. za trgovinu, OIB 82609286277, Vij.Petrove Gore 11,31000 Osijek</item>
      <item>RH MINISTARSTVO FINANCIJA,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82609286277</item>
      <item>, OIB 18683136487</item>
      <item>, OIB null</item>
    </izvorni_sadrzaj>
    <derivirana_varijabla naziv="DomainObject.Predmet.SudioniciListNazivOIB_1">
      <item>, OIB 82609286277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1934D-5955-4403-BB4E-5C0585886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5463</properties:Characters>
  <properties:Lines>136</properties:Lines>
  <properties:Paragraphs>40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2018-01-31T11:00:00Z</cp:lastPrinted>
  <dcterms:modified xmlns:xsi="http://www.w3.org/2001/XMLSchema-instance" xsi:type="dcterms:W3CDTF">2018-01-31T11:00:00Z</dcterms:modified>
  <cp:revision>636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