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b1f54" w14:paraId="81b1f54" w:rsidRDefault="003806ED" w:rsidP="003806ED" w:rsidR="003806E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806ED" w:rsidP="003806ED" w:rsidR="003806E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806ED" w:rsidP="003806ED" w:rsidR="003806E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806ED" w:rsidP="003806ED" w:rsidR="003806E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806ED" w:rsidP="003806ED" w:rsidR="003806ED" w:rsidRPr="00F10AAD">
      <w:pPr>
        <w:rPr>
          <w:rFonts w:eastAsiaTheme="minorHAnsi"/>
          <w:lang w:eastAsia="en-US"/>
        </w:rPr>
      </w:pPr>
    </w:p>
    <w:p w:rsidRDefault="003806ED" w:rsidP="003806ED" w:rsidR="003806E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13045</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UDRUGA ZA ZAŠTITU I UZGOJ GMAZOVA "KAMELEON"</w:t>
      </w:r>
      <w:r w:rsidRPr="00F10AAD">
        <w:rPr>
          <w:rFonts w:cs="Times New Roman" w:eastAsia="Times New Roman"/>
          <w:szCs w:val="24"/>
        </w:rPr>
        <w:t xml:space="preserve"> </w:t>
      </w:r>
      <w:r>
        <w:rPr>
          <w:rFonts w:cs="Times New Roman" w:eastAsia="Times New Roman"/>
          <w:szCs w:val="24"/>
        </w:rPr>
        <w:t>Rovinj, Cesta za Valaltu Lim 12</w:t>
      </w:r>
      <w:r w:rsidRPr="00F10AAD">
        <w:rPr>
          <w:rFonts w:cs="Times New Roman" w:eastAsia="Times New Roman"/>
          <w:szCs w:val="24"/>
        </w:rPr>
        <w:t xml:space="preserve">, OIB </w:t>
      </w:r>
      <w:r>
        <w:rPr>
          <w:rFonts w:cs="Times New Roman" w:eastAsia="Times New Roman"/>
          <w:szCs w:val="24"/>
        </w:rPr>
        <w:t xml:space="preserve">28000852610, reg. br. 18002185,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806ED" w:rsidP="003806ED" w:rsidR="003806ED" w:rsidRPr="00F10AAD">
      <w:pPr>
        <w:rPr>
          <w:rFonts w:cs="Times New Roman" w:eastAsia="Times New Roman"/>
          <w:szCs w:val="24"/>
        </w:rPr>
      </w:pPr>
    </w:p>
    <w:p w:rsidRDefault="003806ED" w:rsidP="003806ED" w:rsidR="003806ED" w:rsidRPr="00F10AAD">
      <w:pPr>
        <w:jc w:val="center"/>
        <w:rPr>
          <w:rFonts w:eastAsiaTheme="minorHAnsi"/>
          <w:lang w:eastAsia="en-US"/>
        </w:rPr>
      </w:pPr>
      <w:r w:rsidRPr="00F10AAD">
        <w:rPr>
          <w:rFonts w:eastAsiaTheme="minorHAnsi"/>
          <w:lang w:eastAsia="en-US"/>
        </w:rPr>
        <w:t>O G L A S</w:t>
      </w:r>
    </w:p>
    <w:p w:rsidRDefault="003806ED" w:rsidP="003806ED" w:rsidR="003806ED" w:rsidRPr="00F10AAD">
      <w:pPr>
        <w:ind w:firstLine="708"/>
        <w:rPr>
          <w:rFonts w:eastAsiaTheme="minorHAnsi"/>
          <w:lang w:eastAsia="en-US"/>
        </w:rPr>
      </w:pPr>
    </w:p>
    <w:p w:rsidRDefault="003806ED" w:rsidP="003806ED" w:rsidR="003806E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UDRUGA ZA ZAŠTITU I UZGOJ GMAZOVA </w:t>
      </w:r>
      <w:r w:rsidR="00364EC9">
        <w:rPr>
          <w:rFonts w:cs="Times New Roman" w:eastAsia="Times New Roman"/>
          <w:szCs w:val="24"/>
        </w:rPr>
        <w:t>"KAMELEON"</w:t>
      </w:r>
      <w:r w:rsidRPr="00F10AAD">
        <w:rPr>
          <w:rFonts w:cs="Times New Roman" w:eastAsia="Times New Roman"/>
          <w:szCs w:val="24"/>
        </w:rPr>
        <w:t xml:space="preserve"> </w:t>
      </w:r>
      <w:r>
        <w:rPr>
          <w:rFonts w:cs="Times New Roman" w:eastAsia="Times New Roman"/>
          <w:szCs w:val="24"/>
        </w:rPr>
        <w:t>Rovinj, Cesta za Valaltu Lim 12</w:t>
      </w:r>
      <w:r w:rsidRPr="00F10AAD">
        <w:rPr>
          <w:rFonts w:cs="Times New Roman" w:eastAsia="Times New Roman"/>
          <w:szCs w:val="24"/>
        </w:rPr>
        <w:t xml:space="preserve">, OIB </w:t>
      </w:r>
      <w:r>
        <w:rPr>
          <w:rFonts w:cs="Times New Roman" w:eastAsia="Times New Roman"/>
          <w:szCs w:val="24"/>
        </w:rPr>
        <w:t>28000852610, reg. br. 18002185,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505</w:t>
      </w:r>
      <w:r w:rsidRPr="00F10AAD">
        <w:rPr>
          <w:rFonts w:cs="Times New Roman" w:eastAsia="Times New Roman"/>
          <w:szCs w:val="24"/>
        </w:rPr>
        <w:t xml:space="preserve"> dana te za koju nisu ispunjeni uvjeti za pokretanje drugog postupka radi brisanja iz sudskog registra.</w:t>
      </w:r>
    </w:p>
    <w:p w:rsidRDefault="003806ED" w:rsidP="003806ED" w:rsidR="003806ED" w:rsidRPr="00F10AAD">
      <w:pPr>
        <w:ind w:firstLine="708"/>
        <w:rPr>
          <w:rFonts w:eastAsiaTheme="minorHAnsi"/>
          <w:lang w:eastAsia="en-US"/>
        </w:rPr>
      </w:pPr>
    </w:p>
    <w:p w:rsidRDefault="003806ED" w:rsidP="003806ED" w:rsidR="003806E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161.863,91</w:t>
      </w:r>
      <w:r w:rsidRPr="00F10AAD">
        <w:rPr>
          <w:rFonts w:eastAsiaTheme="minorHAnsi"/>
          <w:lang w:eastAsia="en-US"/>
        </w:rPr>
        <w:t xml:space="preserve"> kuna.</w:t>
      </w:r>
    </w:p>
    <w:p w:rsidRDefault="003806ED" w:rsidP="003806ED" w:rsidR="003806ED" w:rsidRPr="00F10AAD">
      <w:pPr>
        <w:rPr>
          <w:rFonts w:eastAsiaTheme="minorHAnsi"/>
          <w:lang w:eastAsia="en-US"/>
        </w:rPr>
      </w:pPr>
    </w:p>
    <w:p w:rsidRDefault="003806ED" w:rsidP="003806ED" w:rsidR="003806E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806ED" w:rsidP="003806ED" w:rsidR="003806ED" w:rsidRPr="00F10AAD">
      <w:pPr>
        <w:ind w:firstLine="708"/>
        <w:rPr>
          <w:rFonts w:cs="Times New Roman" w:eastAsia="Times New Roman"/>
          <w:szCs w:val="24"/>
        </w:rPr>
      </w:pPr>
    </w:p>
    <w:p w:rsidRDefault="003806ED" w:rsidP="003806ED" w:rsidR="003806E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806ED" w:rsidP="003806ED" w:rsidR="003806ED" w:rsidRPr="00F10AAD">
      <w:pPr>
        <w:rPr>
          <w:rFonts w:cs="Times New Roman" w:eastAsia="Times New Roman"/>
          <w:szCs w:val="24"/>
        </w:rPr>
      </w:pPr>
    </w:p>
    <w:p w:rsidRDefault="003806ED" w:rsidP="003806ED" w:rsidR="003806E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806ED" w:rsidP="003806ED" w:rsidR="003806ED" w:rsidRPr="00F10AAD">
      <w:pPr>
        <w:ind w:firstLine="708"/>
        <w:rPr>
          <w:rFonts w:eastAsiaTheme="minorHAnsi"/>
          <w:lang w:eastAsia="en-US"/>
        </w:rPr>
      </w:pPr>
    </w:p>
    <w:p w:rsidRDefault="003806ED" w:rsidP="003806ED" w:rsidR="003806E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3806ED" w:rsidP="003806ED" w:rsidR="003806ED" w:rsidRPr="00F10AAD">
      <w:pPr>
        <w:ind w:firstLine="708" w:left="5664"/>
        <w:jc w:val="center"/>
        <w:rPr>
          <w:rFonts w:eastAsiaTheme="minorHAnsi"/>
          <w:lang w:eastAsia="en-US"/>
        </w:rPr>
      </w:pPr>
      <w:r w:rsidRPr="00F10AAD">
        <w:rPr>
          <w:rFonts w:eastAsiaTheme="minorHAnsi"/>
          <w:lang w:eastAsia="en-US"/>
        </w:rPr>
        <w:t>Sudska savjetnica</w:t>
      </w:r>
    </w:p>
    <w:p w:rsidRDefault="003806ED" w:rsidP="003806ED" w:rsidR="003806ED" w:rsidRPr="00F10AAD">
      <w:pPr>
        <w:ind w:firstLine="708" w:left="5664"/>
        <w:jc w:val="center"/>
        <w:rPr>
          <w:rFonts w:eastAsiaTheme="minorHAnsi"/>
          <w:lang w:eastAsia="en-US"/>
        </w:rPr>
      </w:pPr>
      <w:r w:rsidRPr="00F10AAD">
        <w:rPr>
          <w:rFonts w:eastAsiaTheme="minorHAnsi"/>
          <w:lang w:eastAsia="en-US"/>
        </w:rPr>
        <w:t>Mihaela Kaligari</w:t>
      </w:r>
      <w:r w:rsidR="00E72139">
        <w:rPr>
          <w:rFonts w:eastAsiaTheme="minorHAnsi"/>
          <w:lang w:eastAsia="en-US"/>
        </w:rPr>
        <w:t>, v. r.</w:t>
      </w:r>
    </w:p>
    <w:p w:rsidRDefault="003806ED" w:rsidP="003806ED" w:rsidR="003806ED">
      <w:pPr>
        <w:rPr>
          <w:rFonts w:eastAsiaTheme="minorHAnsi"/>
          <w:lang w:eastAsia="en-US"/>
        </w:rPr>
      </w:pPr>
      <w:r w:rsidRPr="00F10AAD">
        <w:rPr>
          <w:rFonts w:eastAsiaTheme="minorHAnsi"/>
          <w:lang w:eastAsia="en-US"/>
        </w:rPr>
        <w:t>DNA:</w:t>
      </w:r>
    </w:p>
    <w:p w:rsidRDefault="003806ED" w:rsidR="00C13AD5" w:rsidRPr="003806ED">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3806E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6ED" w:rsidP="003806ED" w:rsidR="003806ED">
      <w:r>
        <w:separator/>
      </w:r>
    </w:p>
  </w:endnote>
  <w:endnote w:id="0" w:type="continuationSeparator">
    <w:p w:rsidRDefault="003806ED" w:rsidP="003806ED" w:rsidR="003806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6ED" w:rsidP="003806ED" w:rsidR="003806ED">
      <w:r>
        <w:separator/>
      </w:r>
    </w:p>
  </w:footnote>
  <w:footnote w:id="0" w:type="continuationSeparator">
    <w:p w:rsidRDefault="003806ED" w:rsidP="003806ED" w:rsidR="003806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6ED" w:rsidP="00D4722F" w:rsidR="00D4722F">
    <w:pPr>
      <w:pStyle w:val="Zaglavlje"/>
      <w:jc w:val="right"/>
    </w:pPr>
    <w:r>
      <w:t>11 St-916/2015-3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4972"/>
    <w:rsid w:val="00364EC9"/>
    <w:rsid w:val="003806ED"/>
    <w:rsid w:val="006A144F"/>
    <w:rsid w:val="006F4E97"/>
    <w:rsid w:val="00C13AD5"/>
    <w:rsid w:val="00E72139"/>
    <w:rsid w:val="00E749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06E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806E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806ED"/>
    <w:rPr>
      <w:rFonts w:hAnsi="Times New Roman" w:ascii="Times New Roman"/>
      <w:sz w:val="24"/>
    </w:rPr>
  </w:style>
  <w:style w:styleId="Tekstbalonia" w:type="paragraph">
    <w:name w:val="Balloon Text"/>
    <w:basedOn w:val="Normal"/>
    <w:link w:val="TekstbaloniaChar"/>
    <w:uiPriority w:val="99"/>
    <w:semiHidden/>
    <w:unhideWhenUsed/>
    <w:rsid w:val="003806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06ED"/>
    <w:rPr>
      <w:rFonts w:eastAsiaTheme="minorEastAsia" w:cs="Tahoma" w:hAnsi="Tahoma" w:ascii="Tahoma"/>
      <w:sz w:val="16"/>
      <w:szCs w:val="16"/>
      <w:lang w:eastAsia="hr-HR"/>
    </w:rPr>
  </w:style>
  <w:style w:styleId="Podnoje" w:type="paragraph">
    <w:name w:val="footer"/>
    <w:basedOn w:val="Normal"/>
    <w:link w:val="PodnojeChar"/>
    <w:uiPriority w:val="99"/>
    <w:unhideWhenUsed/>
    <w:rsid w:val="003806ED"/>
    <w:pPr>
      <w:tabs>
        <w:tab w:pos="4536" w:val="center"/>
        <w:tab w:pos="9072" w:val="right"/>
      </w:tabs>
    </w:pPr>
  </w:style>
  <w:style w:customStyle="true" w:styleId="PodnojeChar" w:type="character">
    <w:name w:val="Podnožje Char"/>
    <w:basedOn w:val="Zadanifontodlomka"/>
    <w:link w:val="Podnoje"/>
    <w:uiPriority w:val="99"/>
    <w:rsid w:val="003806E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F4E97"/>
    <w:rPr>
      <w:color w:val="808080"/>
      <w:bdr w:space="0" w:sz="0" w:color="auto" w:val="none"/>
      <w:shd w:fill="auto" w:color="auto" w:val="clear"/>
    </w:rPr>
  </w:style>
  <w:style w:customStyle="true" w:styleId="eSPISCCParagraphDefaultFont" w:type="character">
    <w:name w:val="eSPIS_CC_Paragraph Default Font"/>
    <w:basedOn w:val="Zadanifontodlomka"/>
    <w:rsid w:val="006F4E9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F4E9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F4E9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F4E9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06E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806E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806ED"/>
    <w:rPr>
      <w:rFonts w:ascii="Times New Roman" w:hAnsi="Times New Roman"/>
      <w:sz w:val="24"/>
    </w:rPr>
  </w:style>
  <w:style w:styleId="Tekstbalonia" w:type="paragraph">
    <w:name w:val="Balloon Text"/>
    <w:basedOn w:val="Normal"/>
    <w:link w:val="TekstbaloniaChar"/>
    <w:uiPriority w:val="99"/>
    <w:semiHidden/>
    <w:unhideWhenUsed/>
    <w:rsid w:val="003806ED"/>
    <w:rPr>
      <w:rFonts w:ascii="Tahoma" w:cs="Tahoma" w:hAnsi="Tahoma"/>
      <w:sz w:val="16"/>
      <w:szCs w:val="16"/>
    </w:rPr>
  </w:style>
  <w:style w:customStyle="1" w:styleId="TekstbaloniaChar" w:type="character">
    <w:name w:val="Tekst balončića Char"/>
    <w:basedOn w:val="Zadanifontodlomka"/>
    <w:link w:val="Tekstbalonia"/>
    <w:uiPriority w:val="99"/>
    <w:semiHidden/>
    <w:rsid w:val="003806ED"/>
    <w:rPr>
      <w:rFonts w:ascii="Tahoma" w:cs="Tahoma" w:eastAsiaTheme="minorEastAsia" w:hAnsi="Tahoma"/>
      <w:sz w:val="16"/>
      <w:szCs w:val="16"/>
      <w:lang w:eastAsia="hr-HR"/>
    </w:rPr>
  </w:style>
  <w:style w:styleId="Podnoje" w:type="paragraph">
    <w:name w:val="footer"/>
    <w:basedOn w:val="Normal"/>
    <w:link w:val="PodnojeChar"/>
    <w:uiPriority w:val="99"/>
    <w:unhideWhenUsed/>
    <w:rsid w:val="003806ED"/>
    <w:pPr>
      <w:tabs>
        <w:tab w:pos="4536" w:val="center"/>
        <w:tab w:pos="9072" w:val="right"/>
      </w:tabs>
    </w:pPr>
  </w:style>
  <w:style w:customStyle="1" w:styleId="PodnojeChar" w:type="character">
    <w:name w:val="Podnožje Char"/>
    <w:basedOn w:val="Zadanifontodlomka"/>
    <w:link w:val="Podnoje"/>
    <w:uiPriority w:val="99"/>
    <w:rsid w:val="003806E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F4E97"/>
    <w:rPr>
      <w:color w:val="808080"/>
      <w:bdr w:color="auto" w:space="0" w:sz="0" w:val="none"/>
      <w:shd w:color="auto" w:fill="auto" w:val="clear"/>
    </w:rPr>
  </w:style>
  <w:style w:customStyle="1" w:styleId="eSPISCCParagraphDefaultFont" w:type="character">
    <w:name w:val="eSPIS_CC_Paragraph Default Font"/>
    <w:basedOn w:val="Zadanifontodlomka"/>
    <w:rsid w:val="006F4E9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F4E9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F4E9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F4E9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St-916/2015</izvorni_sadrzaj>
    <derivirana_varijabla naziv="DomainObject.Predmet.OznakaBroj_1">St-916/2015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ZAŠTITU I UZGOJ GMAZOVA"KAMELEON", PULA</izvorni_sadrzaj>
    <derivirana_varijabla naziv="DomainObject.Predmet.ProtustrankaFormated_1">  UDRUGA ZA ZAŠTITU I UZGOJ GMAZOVA"KAMELEON", PULA</derivirana_varijabla>
  </DomainObject.Predmet.ProtustrankaFormated>
  <DomainObject.Predmet.ProtustrankaFormatedOIB>
    <izvorni_sadrzaj>  UDRUGA ZA ZAŠTITU I UZGOJ GMAZOVA"KAMELEON", PULA, OIB 28000852610</izvorni_sadrzaj>
    <derivirana_varijabla naziv="DomainObject.Predmet.ProtustrankaFormatedOIB_1">  UDRUGA ZA ZAŠTITU I UZGOJ GMAZOVA"KAMELEON", PULA, OIB 28000852610</derivirana_varijabla>
  </DomainObject.Predmet.ProtustrankaFormatedOIB>
  <DomainObject.Predmet.ProtustrankaFormatedWithAdress>
    <izvorni_sadrzaj> UDRUGA ZA ZAŠTITU I UZGOJ GMAZOVA"KAMELEON", PULA, Cesta za Valaltu Lim 12, 52100 Pula</izvorni_sadrzaj>
    <derivirana_varijabla naziv="DomainObject.Predmet.ProtustrankaFormatedWithAdress_1"> UDRUGA ZA ZAŠTITU I UZGOJ GMAZOVA"KAMELEON", PULA, Cesta za Valaltu Lim 12, 52100 Pula</derivirana_varijabla>
  </DomainObject.Predmet.ProtustrankaFormatedWithAdress>
  <DomainObject.Predmet.ProtustrankaFormatedWithAdressOIB>
    <izvorni_sadrzaj> UDRUGA ZA ZAŠTITU I UZGOJ GMAZOVA"KAMELEON", PULA, OIB 28000852610, Cesta za Valaltu Lim 12, 52100 Pula</izvorni_sadrzaj>
    <derivirana_varijabla naziv="DomainObject.Predmet.ProtustrankaFormatedWithAdressOIB_1"> UDRUGA ZA ZAŠTITU I UZGOJ GMAZOVA"KAMELEON", PULA, OIB 28000852610, Cesta za Valaltu Lim 12, 52100 Pula</derivirana_varijabla>
  </DomainObject.Predmet.ProtustrankaFormatedWithAdressOIB>
  <DomainObject.Predmet.ProtustrankaWithAdress>
    <izvorni_sadrzaj>UDRUGA ZA ZAŠTITU I UZGOJ GMAZOVA"KAMELEON", PULA Cesta za Valaltu Lim 12, 52100 Pula</izvorni_sadrzaj>
    <derivirana_varijabla naziv="DomainObject.Predmet.ProtustrankaWithAdress_1">UDRUGA ZA ZAŠTITU I UZGOJ GMAZOVA"KAMELEON", PULA Cesta za Valaltu Lim 12, 52100 Pula</derivirana_varijabla>
  </DomainObject.Predmet.ProtustrankaWithAdress>
  <DomainObject.Predmet.ProtustrankaWithAdressOIB>
    <izvorni_sadrzaj>UDRUGA ZA ZAŠTITU I UZGOJ GMAZOVA"KAMELEON", PULA, OIB 28000852610, Cesta za Valaltu Lim 12, 52100 Pula</izvorni_sadrzaj>
    <derivirana_varijabla naziv="DomainObject.Predmet.ProtustrankaWithAdressOIB_1">UDRUGA ZA ZAŠTITU I UZGOJ GMAZOVA"KAMELEON", PULA, OIB 28000852610, Cesta za Valaltu Lim 12, 52100 Pula</derivirana_varijabla>
  </DomainObject.Predmet.ProtustrankaWithAdressOIB>
  <DomainObject.Predmet.ProtustrankaNazivFormated>
    <izvorni_sadrzaj>UDRUGA ZA ZAŠTITU I UZGOJ GMAZOVA"KAMELEON", PULA</izvorni_sadrzaj>
    <derivirana_varijabla naziv="DomainObject.Predmet.ProtustrankaNazivFormated_1">UDRUGA ZA ZAŠTITU I UZGOJ GMAZOVA"KAMELEON", PULA</derivirana_varijabla>
  </DomainObject.Predmet.ProtustrankaNazivFormated>
  <DomainObject.Predmet.ProtustrankaNazivFormatedOIB>
    <izvorni_sadrzaj>UDRUGA ZA ZAŠTITU I UZGOJ GMAZOVA"KAMELEON", PULA, OIB 28000852610</izvorni_sadrzaj>
    <derivirana_varijabla naziv="DomainObject.Predmet.ProtustrankaNazivFormatedOIB_1">UDRUGA ZA ZAŠTITU I UZGOJ GMAZOVA"KAMELEON", PULA, OIB 28000852610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161863.91</izvorni_sadrzaj>
    <derivirana_varijabla naziv="DomainObject.Predmet.TrenutnaVrijednost_1">161863.91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ZAŠTITU I UZGOJ GMAZOVA"KAMELEON", PULA</item>
    </izvorni_sadrzaj>
    <derivirana_varijabla naziv="DomainObject.Predmet.ProtuStrankaListFormated_1">
      <item>UDRUGA ZA ZAŠTITU I UZGOJ GMAZOVA"KAMELEON", PULA</item>
    </derivirana_varijabla>
  </DomainObject.Predmet.ProtuStrankaListFormated>
  <DomainObject.Predmet.ProtuStrankaListFormatedOIB>
    <izvorni_sadrzaj>
      <item>UDRUGA ZA ZAŠTITU I UZGOJ GMAZOVA"KAMELEON", PULA, OIB 28000852610</item>
    </izvorni_sadrzaj>
    <derivirana_varijabla naziv="DomainObject.Predmet.ProtuStrankaListFormatedOIB_1">
      <item>UDRUGA ZA ZAŠTITU I UZGOJ GMAZOVA"KAMELEON", PULA, OIB 28000852610</item>
    </derivirana_varijabla>
  </DomainObject.Predmet.ProtuStrankaListFormatedOIB>
  <DomainObject.Predmet.ProtuStrankaListFormatedWithAdress>
    <izvorni_sadrzaj>
      <item>UDRUGA ZA ZAŠTITU I UZGOJ GMAZOVA"KAMELEON", PULA, Cesta za Valaltu Lim 12, 52100 Pula</item>
    </izvorni_sadrzaj>
    <derivirana_varijabla naziv="DomainObject.Predmet.ProtuStrankaListFormatedWithAdress_1">
      <item>UDRUGA ZA ZAŠTITU I UZGOJ GMAZOVA"KAMELEON", PULA, Cesta za Valaltu Lim 12, 52100 Pula</item>
    </derivirana_varijabla>
  </DomainObject.Predmet.ProtuStrankaListFormatedWithAdress>
  <DomainObject.Predmet.ProtuStrankaListFormatedWithAdressOIB>
    <izvorni_sadrzaj>
      <item>UDRUGA ZA ZAŠTITU I UZGOJ GMAZOVA"KAMELEON", PULA, OIB 28000852610, Cesta za Valaltu Lim 12, 52100 Pula</item>
    </izvorni_sadrzaj>
    <derivirana_varijabla naziv="DomainObject.Predmet.ProtuStrankaListFormatedWithAdressOIB_1">
      <item>UDRUGA ZA ZAŠTITU I UZGOJ GMAZOVA"KAMELEON", PULA, OIB 28000852610, Cesta za Valaltu Lim 12, 52100 Pula</item>
    </derivirana_varijabla>
  </DomainObject.Predmet.ProtuStrankaListFormatedWithAdressOIB>
  <DomainObject.Predmet.ProtuStrankaListNazivFormated>
    <izvorni_sadrzaj>
      <item>UDRUGA ZA ZAŠTITU I UZGOJ GMAZOVA"KAMELEON", PULA</item>
    </izvorni_sadrzaj>
    <derivirana_varijabla naziv="DomainObject.Predmet.ProtuStrankaListNazivFormated_1">
      <item>UDRUGA ZA ZAŠTITU I UZGOJ GMAZOVA"KAMELEON", PULA</item>
    </derivirana_varijabla>
  </DomainObject.Predmet.ProtuStrankaListNazivFormated>
  <DomainObject.Predmet.ProtuStrankaListNazivFormatedOIB>
    <izvorni_sadrzaj>
      <item>UDRUGA ZA ZAŠTITU I UZGOJ GMAZOVA"KAMELEON", PULA, OIB 28000852610</item>
    </izvorni_sadrzaj>
    <derivirana_varijabla naziv="DomainObject.Predmet.ProtuStrankaListNazivFormatedOIB_1">
      <item>UDRUGA ZA ZAŠTITU I UZGOJ GMAZOVA"KAMELEON", PULA, OIB 28000852610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ZAŠTITU I UZGOJ GMAZOVA"KAMELEON", PULA</izvorni_sadrzaj>
    <derivirana_varijabla naziv="DomainObject.Predmet.ProtustrankaIDrugi_1">UDRUGA ZA ZAŠTITU I UZGOJ GMAZOVA"KAMELEON",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ZA ZAŠTITU I UZGOJ GMAZOVA"KAMELEON", PULA, OIB 28000852610, Cesta za Valaltu Lim 12, 52100 Pula</izvorni_sadrzaj>
    <derivirana_varijabla naziv="DomainObject.Predmet.ProtustrankaIDrugiAdressOIB_1">UDRUGA ZA ZAŠTITU I UZGOJ GMAZOVA"KAMELEON", PULA, OIB 28000852610, Cesta za Valaltu Lim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ZAŠTITU I UZGOJ GMAZOVA"KAMELEON", PULA</item>
    </izvorni_sadrzaj>
    <derivirana_varijabla naziv="DomainObject.Predmet.SudioniciListNaziv_1">
      <item>FINANCIJSKA AGENCIJA, RC RIJEKA, PODRUŽNICA PULA, PULA</item>
      <item>UDRUGA ZA ZAŠTITU I UZGOJ GMAZOVA"KAMELEON", PULA</item>
    </derivirana_varijabla>
  </DomainObject.Predmet.SudioniciListNaziv>
  <DomainObject.Predmet.SudioniciListAdressOIB>
    <izvorni_sadrzaj>
      <item>FINANCIJSKA AGENCIJA, RC RIJEKA, PODRUŽNICA PULA, PULA, OIB 85821130368, Ulica grada Vukovara 70,Zagreb</item>
      <item>UDRUGA ZA ZAŠTITU I UZGOJ GMAZOVA"KAMELEON", PULA, OIB 28000852610, Cesta za Valaltu Lim 12,52100 Pula</item>
    </izvorni_sadrzaj>
    <derivirana_varijabla naziv="DomainObject.Predmet.SudioniciListAdressOIB_1">
      <item>FINANCIJSKA AGENCIJA, RC RIJEKA, PODRUŽNICA PULA, PULA, OIB 85821130368, Ulica grada Vukovara 70,Zagreb</item>
      <item>UDRUGA ZA ZAŠTITU I UZGOJ GMAZOVA"KAMELEON", PULA, OIB 28000852610, Cesta za Valaltu Lim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28000852610</item>
    </izvorni_sadrzaj>
    <derivirana_varijabla naziv="DomainObject.Predmet.SudioniciListNazivOIB_1">
      <item>, OIB 85821130368</item>
      <item>, OIB 28000852610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386</properties:Words>
  <properties:Characters>2148</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2016-01-05T13:55:00Z</dcterms:created>
  <dc:creator>Mihaela Kaligari</dc:creator>
  <dc:description/>
  <cp:keywords/>
  <cp:lastModifiedBy>Mihaela Kaligari</cp:lastModifiedBy>
  <cp:lastPrinted>2016-01-08T07:21:00Z</cp:lastPrinted>
  <dcterms:modified xmlns:xsi="http://www.w3.org/2001/XMLSchema-instance" xsi:type="dcterms:W3CDTF">2016-01-12T09:45:00Z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