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6095"/>
      </w:tblGrid>
      <w:tr w:rsidTr="00BE0ED3" w:rsidR="007B5D0C" w:rsidRPr="00BE0ED3">
        <w:trPr>
          <w:trHeight w:val="2231"/>
        </w:trPr>
        <w:tc>
          <w:tcPr>
            <w:tcW w:type="dxa" w:w="3369"/>
            <w:vAlign w:val="center"/>
          </w:tcPr>
          <w:p w:rsidRDefault="007B5D0C" w:rsidP="00A66C00" w:rsidR="007B5D0C" w:rsidRPr="00BE0ED3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E0ED3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B5D0C" w:rsidP="00A66C00" w:rsidR="007B5D0C" w:rsidRPr="00BE0ED3">
            <w:pPr>
              <w:spacing w:before="100"/>
              <w:rPr>
                <w:lang w:val="hr-HR"/>
              </w:rPr>
            </w:pPr>
            <w:r w:rsidRPr="00BE0ED3">
              <w:rPr>
                <w:lang w:val="hr-HR"/>
              </w:rPr>
              <w:t>REPUBLIKA HRVATSKA</w:t>
            </w:r>
          </w:p>
          <w:p w:rsidRDefault="007B5D0C" w:rsidP="00A66C00" w:rsidR="007B5D0C" w:rsidRPr="00BE0ED3">
            <w:pPr>
              <w:rPr>
                <w:lang w:val="hr-HR"/>
              </w:rPr>
            </w:pPr>
            <w:r w:rsidRPr="00BE0ED3">
              <w:rPr>
                <w:lang w:val="hr-HR"/>
              </w:rPr>
              <w:t>TRGOVAČKI SUD U SPLITU</w:t>
            </w:r>
          </w:p>
          <w:p w:rsidRDefault="007B5D0C" w:rsidP="00DA5B9D" w:rsidR="007B5D0C" w:rsidRPr="00BE0ED3">
            <w:pPr>
              <w:rPr>
                <w:lang w:val="hr-HR"/>
              </w:rPr>
            </w:pPr>
            <w:r w:rsidRPr="00BE0ED3">
              <w:rPr>
                <w:lang w:val="hr-HR"/>
              </w:rPr>
              <w:t>Split, Sukoišanska 6</w:t>
            </w:r>
          </w:p>
        </w:tc>
        <w:tc>
          <w:tcPr>
            <w:tcW w:type="dxa" w:w="6095"/>
          </w:tcPr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F13E90" w:rsidR="007B5D0C" w:rsidRPr="00BE0ED3">
            <w:pPr>
              <w:ind w:right="-108"/>
              <w:jc w:val="right"/>
              <w:rPr>
                <w:lang w:val="hr-HR"/>
              </w:rPr>
            </w:pPr>
            <w:r w:rsidRPr="00BE0ED3">
              <w:rPr>
                <w:lang w:val="hr-HR"/>
              </w:rPr>
              <w:t>Poslovni broj: 11.St-1329/2016</w:t>
            </w:r>
            <w:r w:rsidR="00414FAE">
              <w:rPr>
                <w:lang w:val="hr-HR"/>
              </w:rPr>
              <w:t>-</w:t>
            </w:r>
            <w:r w:rsidR="00F13E90">
              <w:rPr>
                <w:lang w:val="hr-HR"/>
              </w:rPr>
              <w:t>222</w:t>
            </w:r>
          </w:p>
        </w:tc>
      </w:tr>
    </w:tbl>
    <w:p w14:textId="7930cd5" w14:paraId="7930cd5" w:rsidRDefault="003E5695" w:rsidP="00F91F3F" w:rsidR="00BF2D28" w:rsidRPr="00BE0ED3">
      <w:pPr>
        <w:jc w:val="center"/>
        <w15:collapsed w:val="false"/>
        <w:rPr>
          <w:lang w:eastAsia="hr-HR" w:val="hr-HR"/>
        </w:rPr>
      </w:pPr>
      <w:r w:rsidRPr="00BE0ED3">
        <w:rPr>
          <w:spacing w:val="60"/>
          <w:lang w:val="hr-HR"/>
        </w:rPr>
        <w:br w:clear="all" w:type="textWrapping"/>
      </w:r>
      <w:r w:rsidR="00D12356" w:rsidRPr="00BE0ED3">
        <w:rPr>
          <w:spacing w:val="60"/>
          <w:lang w:val="hr-HR"/>
        </w:rPr>
        <w:t>REPUBLIKA HRVATSKA</w:t>
      </w:r>
    </w:p>
    <w:p w:rsidRDefault="00601E89" w:rsidP="00475170" w:rsidR="00D12356" w:rsidRPr="00BE0ED3">
      <w:pPr>
        <w:spacing w:after="240" w:before="240"/>
        <w:jc w:val="center"/>
        <w:rPr>
          <w:spacing w:val="60"/>
          <w:lang w:val="hr-HR"/>
        </w:rPr>
      </w:pPr>
      <w:r w:rsidRPr="00BE0ED3">
        <w:rPr>
          <w:spacing w:val="60"/>
          <w:lang w:val="hr-HR"/>
        </w:rPr>
        <w:t>RJEŠENJE</w:t>
      </w:r>
    </w:p>
    <w:p w:rsidRDefault="00E91BA8" w:rsidP="00B179F5" w:rsidR="004E661E" w:rsidRPr="00BE0ED3">
      <w:pPr>
        <w:spacing w:before="220"/>
        <w:ind w:firstLine="709"/>
        <w:jc w:val="both"/>
        <w:rPr>
          <w:lang w:val="hr-HR"/>
        </w:rPr>
      </w:pPr>
      <w:r w:rsidRPr="00BE0ED3">
        <w:rPr>
          <w:rFonts w:eastAsiaTheme="minorHAnsi"/>
          <w:lang w:val="hr-HR"/>
        </w:rPr>
        <w:t xml:space="preserve">Trgovački sud u Splitu, po sutkinji Ani Golub Gruić, </w:t>
      </w:r>
      <w:r w:rsidRPr="00BE0ED3">
        <w:rPr>
          <w:lang w:val="hr-HR"/>
        </w:rPr>
        <w:t xml:space="preserve">u stečajnom postupku nad dužnikom </w:t>
      </w:r>
      <w:r w:rsidR="007B5D0C" w:rsidRPr="00BE0ED3">
        <w:rPr>
          <w:lang w:val="hr-HR"/>
        </w:rPr>
        <w:t>GRAĐEVNO d.d. u stečaju, OIB: 60040338789, Vrgorac, Hrvatskih Velikana 49</w:t>
      </w:r>
      <w:r w:rsidRPr="00BE0ED3">
        <w:rPr>
          <w:lang w:val="hr-HR"/>
        </w:rPr>
        <w:t xml:space="preserve">, </w:t>
      </w:r>
      <w:r w:rsidR="00BF2D28" w:rsidRPr="00BE0ED3">
        <w:rPr>
          <w:lang w:val="hr-HR"/>
        </w:rPr>
        <w:t xml:space="preserve">povodom </w:t>
      </w:r>
      <w:r w:rsidR="00F13E90">
        <w:rPr>
          <w:lang w:val="hr-HR"/>
        </w:rPr>
        <w:t>zahtjeva</w:t>
      </w:r>
      <w:r w:rsidR="00BF2D28" w:rsidRPr="00BE0ED3">
        <w:rPr>
          <w:lang w:val="hr-HR"/>
        </w:rPr>
        <w:t xml:space="preserve"> </w:t>
      </w:r>
      <w:r w:rsidR="007B5D0C" w:rsidRPr="00BE0ED3">
        <w:rPr>
          <w:lang w:val="hr-HR"/>
        </w:rPr>
        <w:t>stečajne upraviteljice Mire Hajdić</w:t>
      </w:r>
      <w:r w:rsidR="000E4C71" w:rsidRPr="00BE0ED3">
        <w:rPr>
          <w:lang w:val="hr-HR"/>
        </w:rPr>
        <w:t xml:space="preserve"> </w:t>
      </w:r>
      <w:r w:rsidR="00BF2D28" w:rsidRPr="00BE0ED3">
        <w:rPr>
          <w:lang w:val="hr-HR"/>
        </w:rPr>
        <w:t xml:space="preserve">od </w:t>
      </w:r>
      <w:r w:rsidR="006E7D70">
        <w:rPr>
          <w:lang w:val="hr-HR"/>
        </w:rPr>
        <w:t>2</w:t>
      </w:r>
      <w:r w:rsidR="00F13E90">
        <w:rPr>
          <w:lang w:val="hr-HR"/>
        </w:rPr>
        <w:t>7. veljače 2019</w:t>
      </w:r>
      <w:r w:rsidR="00414FAE">
        <w:rPr>
          <w:lang w:val="hr-HR"/>
        </w:rPr>
        <w:t>.,</w:t>
      </w:r>
      <w:r w:rsidR="00BF2D28" w:rsidRPr="00BE0ED3">
        <w:rPr>
          <w:lang w:val="hr-HR"/>
        </w:rPr>
        <w:t xml:space="preserve"> kojim traži davanje suglasnosti za sklapanj</w:t>
      </w:r>
      <w:r w:rsidRPr="00BE0ED3">
        <w:rPr>
          <w:lang w:val="hr-HR"/>
        </w:rPr>
        <w:t>e</w:t>
      </w:r>
      <w:r w:rsidR="00A70AB1" w:rsidRPr="00BE0ED3">
        <w:rPr>
          <w:lang w:val="hr-HR"/>
        </w:rPr>
        <w:t xml:space="preserve"> ugovora o radu</w:t>
      </w:r>
      <w:r w:rsidR="00BF2D28" w:rsidRPr="00BE0ED3">
        <w:rPr>
          <w:lang w:val="hr-HR"/>
        </w:rPr>
        <w:t xml:space="preserve">, </w:t>
      </w:r>
      <w:r w:rsidR="00F13E90">
        <w:rPr>
          <w:lang w:val="hr-HR"/>
        </w:rPr>
        <w:t>4. ožujka</w:t>
      </w:r>
      <w:r w:rsidR="001D3251">
        <w:rPr>
          <w:lang w:val="hr-HR"/>
        </w:rPr>
        <w:t xml:space="preserve"> 2019.</w:t>
      </w:r>
    </w:p>
    <w:p w:rsidRDefault="00601E89" w:rsidP="00F13E90" w:rsidR="001B6872" w:rsidRPr="00BE0ED3">
      <w:pPr>
        <w:spacing w:after="240" w:before="240"/>
        <w:jc w:val="center"/>
        <w:rPr>
          <w:lang w:val="hr-HR"/>
        </w:rPr>
      </w:pPr>
      <w:r w:rsidRPr="00BE0ED3">
        <w:rPr>
          <w:lang w:val="hr-HR"/>
        </w:rPr>
        <w:t>r i j e š i o</w:t>
      </w:r>
      <w:r w:rsidR="00B57087" w:rsidRPr="00BE0ED3">
        <w:rPr>
          <w:lang w:val="hr-HR"/>
        </w:rPr>
        <w:t xml:space="preserve"> </w:t>
      </w:r>
      <w:r w:rsidR="00A92C2B" w:rsidRPr="00BE0ED3">
        <w:rPr>
          <w:lang w:val="hr-HR"/>
        </w:rPr>
        <w:t xml:space="preserve"> </w:t>
      </w:r>
      <w:r w:rsidR="003F13DF" w:rsidRPr="00BE0ED3">
        <w:rPr>
          <w:lang w:val="hr-HR"/>
        </w:rPr>
        <w:t>j e</w:t>
      </w:r>
    </w:p>
    <w:p w:rsidRDefault="0009444D" w:rsidP="00B179F5" w:rsidR="006E7D70" w:rsidRPr="00BE0ED3">
      <w:pPr>
        <w:jc w:val="both"/>
        <w:rPr>
          <w:lang w:val="hr-HR"/>
        </w:rPr>
      </w:pPr>
      <w:r w:rsidRPr="00BE0ED3">
        <w:rPr>
          <w:lang w:val="hr-HR"/>
        </w:rPr>
        <w:tab/>
      </w:r>
      <w:r w:rsidR="003E5695" w:rsidRPr="00BE0ED3">
        <w:rPr>
          <w:lang w:val="hr-HR"/>
        </w:rPr>
        <w:t xml:space="preserve">Odobrava se </w:t>
      </w:r>
      <w:r w:rsidR="007B5D0C" w:rsidRPr="00BE0ED3">
        <w:rPr>
          <w:lang w:val="hr-HR"/>
        </w:rPr>
        <w:t xml:space="preserve">stečajnoj upraviteljici Miri Hajdić </w:t>
      </w:r>
      <w:r w:rsidR="00706D57" w:rsidRPr="00BE0ED3">
        <w:rPr>
          <w:lang w:val="hr-HR"/>
        </w:rPr>
        <w:t xml:space="preserve">sklapanje </w:t>
      </w:r>
      <w:r w:rsidR="00F13E90">
        <w:rPr>
          <w:lang w:val="hr-HR"/>
        </w:rPr>
        <w:t>6</w:t>
      </w:r>
      <w:r w:rsidR="00706D57" w:rsidRPr="00BE0ED3">
        <w:rPr>
          <w:lang w:val="hr-HR"/>
        </w:rPr>
        <w:t xml:space="preserve"> ugovora o radu na određeno vrijeme </w:t>
      </w:r>
      <w:r w:rsidR="00F242E5" w:rsidRPr="00BE0ED3">
        <w:rPr>
          <w:lang w:val="hr-HR"/>
        </w:rPr>
        <w:t>i</w:t>
      </w:r>
      <w:r w:rsidR="00706D57" w:rsidRPr="00BE0ED3">
        <w:rPr>
          <w:lang w:val="hr-HR"/>
        </w:rPr>
        <w:t xml:space="preserve"> uz mjesečnu plaću kako je to navedeno u podnesku koji je stečajna upraviteljica predala sudu </w:t>
      </w:r>
      <w:r w:rsidR="00F13E90">
        <w:rPr>
          <w:lang w:val="hr-HR"/>
        </w:rPr>
        <w:t>27. veljače</w:t>
      </w:r>
      <w:r w:rsidR="00706D57" w:rsidRPr="00BE0ED3">
        <w:rPr>
          <w:lang w:val="hr-HR"/>
        </w:rPr>
        <w:t xml:space="preserve"> 201</w:t>
      </w:r>
      <w:r w:rsidR="001D3251">
        <w:rPr>
          <w:lang w:val="hr-HR"/>
        </w:rPr>
        <w:t>9</w:t>
      </w:r>
      <w:r w:rsidR="00706D57" w:rsidRPr="00BE0ED3">
        <w:rPr>
          <w:lang w:val="hr-HR"/>
        </w:rPr>
        <w:t>.</w:t>
      </w:r>
      <w:r w:rsidR="00F242E5" w:rsidRPr="00BE0ED3">
        <w:rPr>
          <w:lang w:val="hr-HR"/>
        </w:rPr>
        <w:t xml:space="preserve"> (objavljenom na mrežnoj stranici e-Oglasna ploča sudova </w:t>
      </w:r>
      <w:r w:rsidR="00F13E90">
        <w:rPr>
          <w:lang w:val="hr-HR"/>
        </w:rPr>
        <w:t>28. veljače</w:t>
      </w:r>
      <w:r w:rsidR="001D3251">
        <w:rPr>
          <w:lang w:val="hr-HR"/>
        </w:rPr>
        <w:t xml:space="preserve"> 2019</w:t>
      </w:r>
      <w:r w:rsidR="00F242E5" w:rsidRPr="00BE0ED3">
        <w:rPr>
          <w:lang w:val="hr-HR"/>
        </w:rPr>
        <w:t>.)</w:t>
      </w:r>
      <w:r w:rsidR="00414FAE">
        <w:rPr>
          <w:lang w:val="hr-HR"/>
        </w:rPr>
        <w:t>.</w:t>
      </w:r>
    </w:p>
    <w:p w:rsidRDefault="00247D9D" w:rsidP="008B05C1" w:rsidR="00247D9D" w:rsidRPr="00BE0ED3">
      <w:pPr>
        <w:spacing w:after="100" w:before="200"/>
        <w:jc w:val="center"/>
        <w:rPr>
          <w:lang w:val="hr-HR"/>
        </w:rPr>
      </w:pPr>
      <w:r w:rsidRPr="00BE0ED3">
        <w:rPr>
          <w:lang w:val="hr-HR"/>
        </w:rPr>
        <w:t>Obrazloženje</w:t>
      </w:r>
    </w:p>
    <w:p w:rsidRDefault="007F26EE" w:rsidP="00B179F5" w:rsidR="007A1082" w:rsidRPr="00BE0ED3">
      <w:pPr>
        <w:jc w:val="both"/>
        <w:rPr>
          <w:lang w:val="hr-HR"/>
        </w:rPr>
      </w:pPr>
      <w:r w:rsidRPr="00BE0ED3">
        <w:rPr>
          <w:lang w:val="hr-HR"/>
        </w:rPr>
        <w:tab/>
      </w:r>
      <w:r w:rsidR="00C949FA" w:rsidRPr="00BE0ED3">
        <w:rPr>
          <w:lang w:val="hr-HR"/>
        </w:rPr>
        <w:t>Rješe</w:t>
      </w:r>
      <w:r w:rsidR="00197851" w:rsidRPr="00BE0ED3">
        <w:rPr>
          <w:lang w:val="hr-HR"/>
        </w:rPr>
        <w:t>njem ovoga suda poslovni broj 11</w:t>
      </w:r>
      <w:r w:rsidR="00782549" w:rsidRPr="00BE0ED3">
        <w:rPr>
          <w:lang w:val="hr-HR"/>
        </w:rPr>
        <w:t>.</w:t>
      </w:r>
      <w:r w:rsidR="00482AB7" w:rsidRPr="00BE0ED3">
        <w:rPr>
          <w:lang w:val="hr-HR"/>
        </w:rPr>
        <w:t>St-</w:t>
      </w:r>
      <w:r w:rsidR="0009444D" w:rsidRPr="00BE0ED3">
        <w:rPr>
          <w:lang w:val="hr-HR"/>
        </w:rPr>
        <w:t>1</w:t>
      </w:r>
      <w:r w:rsidR="007B5D0C" w:rsidRPr="00BE0ED3">
        <w:rPr>
          <w:lang w:val="hr-HR"/>
        </w:rPr>
        <w:t>329</w:t>
      </w:r>
      <w:r w:rsidR="0009444D" w:rsidRPr="00BE0ED3">
        <w:rPr>
          <w:lang w:val="hr-HR"/>
        </w:rPr>
        <w:t>/2016</w:t>
      </w:r>
      <w:r w:rsidR="00482AB7" w:rsidRPr="00BE0ED3">
        <w:rPr>
          <w:lang w:val="hr-HR"/>
        </w:rPr>
        <w:t xml:space="preserve"> od </w:t>
      </w:r>
      <w:r w:rsidR="007B5D0C" w:rsidRPr="00BE0ED3">
        <w:rPr>
          <w:lang w:val="hr-HR"/>
        </w:rPr>
        <w:t>18. prosinca</w:t>
      </w:r>
      <w:r w:rsidR="0009444D" w:rsidRPr="00BE0ED3">
        <w:rPr>
          <w:lang w:val="hr-HR"/>
        </w:rPr>
        <w:t xml:space="preserve"> 2017</w:t>
      </w:r>
      <w:r w:rsidR="00482AB7" w:rsidRPr="00BE0ED3">
        <w:rPr>
          <w:lang w:val="hr-HR"/>
        </w:rPr>
        <w:t xml:space="preserve">. </w:t>
      </w:r>
      <w:r w:rsidR="00C949FA" w:rsidRPr="00BE0ED3">
        <w:rPr>
          <w:lang w:val="hr-HR"/>
        </w:rPr>
        <w:t xml:space="preserve">otvoren je stečajni postupak nad dužnikom </w:t>
      </w:r>
      <w:r w:rsidR="007B5D0C" w:rsidRPr="00BE0ED3">
        <w:rPr>
          <w:lang w:val="hr-HR"/>
        </w:rPr>
        <w:t>GRAĐEVNO d.d., OIB: 60040338789, Vrgorac, Hrvatskih Velikana 49.</w:t>
      </w:r>
      <w:r w:rsidR="009A3CEB" w:rsidRPr="00BE0ED3">
        <w:rPr>
          <w:lang w:val="hr-HR"/>
        </w:rPr>
        <w:t xml:space="preserve"> </w:t>
      </w:r>
    </w:p>
    <w:p w:rsidRDefault="00706D57" w:rsidP="003B4928" w:rsidR="007B5D0C" w:rsidRPr="00BE0ED3">
      <w:pPr>
        <w:spacing w:before="200"/>
        <w:jc w:val="both"/>
        <w:rPr>
          <w:lang w:val="hr-HR"/>
        </w:rPr>
      </w:pPr>
      <w:r w:rsidRPr="00BE0ED3">
        <w:rPr>
          <w:lang w:val="hr-HR"/>
        </w:rPr>
        <w:tab/>
        <w:t>Podneskom</w:t>
      </w:r>
      <w:r w:rsidR="007A1082" w:rsidRPr="00BE0ED3">
        <w:rPr>
          <w:lang w:val="hr-HR"/>
        </w:rPr>
        <w:t xml:space="preserve"> zaprimljeni</w:t>
      </w:r>
      <w:r w:rsidR="001E28A1" w:rsidRPr="00BE0ED3">
        <w:rPr>
          <w:lang w:val="hr-HR"/>
        </w:rPr>
        <w:t xml:space="preserve">m kod ovoga suda </w:t>
      </w:r>
      <w:r w:rsidR="00F13E90" w:rsidRPr="00F13E90">
        <w:rPr>
          <w:lang w:val="hr-HR"/>
        </w:rPr>
        <w:t xml:space="preserve">27. veljače </w:t>
      </w:r>
      <w:r w:rsidR="001D3251">
        <w:rPr>
          <w:lang w:val="hr-HR"/>
        </w:rPr>
        <w:t>2019</w:t>
      </w:r>
      <w:r w:rsidR="007B5D0C" w:rsidRPr="00BE0ED3">
        <w:rPr>
          <w:lang w:val="hr-HR"/>
        </w:rPr>
        <w:t xml:space="preserve">. (list </w:t>
      </w:r>
      <w:r w:rsidR="00F13E90">
        <w:rPr>
          <w:lang w:val="hr-HR"/>
        </w:rPr>
        <w:t>1610</w:t>
      </w:r>
      <w:r w:rsidR="007B5D0C" w:rsidRPr="00BE0ED3">
        <w:rPr>
          <w:lang w:val="hr-HR"/>
        </w:rPr>
        <w:t xml:space="preserve"> spisa) </w:t>
      </w:r>
      <w:r w:rsidR="001E28A1" w:rsidRPr="00BE0ED3">
        <w:rPr>
          <w:lang w:val="hr-HR"/>
        </w:rPr>
        <w:t>stečajn</w:t>
      </w:r>
      <w:r w:rsidR="007B5D0C" w:rsidRPr="00BE0ED3">
        <w:rPr>
          <w:lang w:val="hr-HR"/>
        </w:rPr>
        <w:t>a</w:t>
      </w:r>
      <w:r w:rsidR="00D52804" w:rsidRPr="00BE0ED3">
        <w:rPr>
          <w:lang w:val="hr-HR"/>
        </w:rPr>
        <w:t xml:space="preserve"> upravitelj</w:t>
      </w:r>
      <w:r w:rsidR="007B5D0C" w:rsidRPr="00BE0ED3">
        <w:rPr>
          <w:lang w:val="hr-HR"/>
        </w:rPr>
        <w:t>ica Mira Hajdić zatražila je da joj sud izda odobrenje za sklap</w:t>
      </w:r>
      <w:r w:rsidRPr="00BE0ED3">
        <w:rPr>
          <w:lang w:val="hr-HR"/>
        </w:rPr>
        <w:t>anje</w:t>
      </w:r>
      <w:r w:rsidR="00F13E90">
        <w:rPr>
          <w:lang w:val="hr-HR"/>
        </w:rPr>
        <w:t xml:space="preserve"> 6</w:t>
      </w:r>
      <w:r w:rsidR="007B5D0C" w:rsidRPr="00BE0ED3">
        <w:rPr>
          <w:lang w:val="hr-HR"/>
        </w:rPr>
        <w:t xml:space="preserve"> ugovora o radu</w:t>
      </w:r>
      <w:r w:rsidR="001D3251">
        <w:rPr>
          <w:lang w:val="hr-HR"/>
        </w:rPr>
        <w:t>,</w:t>
      </w:r>
      <w:r w:rsidR="007B5D0C" w:rsidRPr="00BE0ED3">
        <w:rPr>
          <w:lang w:val="hr-HR"/>
        </w:rPr>
        <w:t xml:space="preserve"> </w:t>
      </w:r>
      <w:r w:rsidR="00F242E5" w:rsidRPr="00BE0ED3">
        <w:rPr>
          <w:lang w:val="hr-HR"/>
        </w:rPr>
        <w:t>a prema specifikaciji (oznaka radnog mjesta</w:t>
      </w:r>
      <w:r w:rsidR="00414FAE">
        <w:rPr>
          <w:lang w:val="hr-HR"/>
        </w:rPr>
        <w:t>, razdoblje na koje se ugovor sklapa</w:t>
      </w:r>
      <w:r w:rsidR="00F242E5" w:rsidRPr="00BE0ED3">
        <w:rPr>
          <w:lang w:val="hr-HR"/>
        </w:rPr>
        <w:t xml:space="preserve"> i osnovna bruto plaća) dostavljenoj uz podnesak.</w:t>
      </w:r>
    </w:p>
    <w:p w:rsidRDefault="007B5D0C" w:rsidP="003B4928" w:rsidR="00414FAE">
      <w:pPr>
        <w:spacing w:before="200"/>
        <w:ind w:firstLine="720"/>
        <w:jc w:val="both"/>
        <w:rPr>
          <w:lang w:val="hr-HR"/>
        </w:rPr>
      </w:pPr>
      <w:r w:rsidRPr="00BE0ED3">
        <w:rPr>
          <w:lang w:val="hr-HR"/>
        </w:rPr>
        <w:t xml:space="preserve">Svoje traženje stečajna upraviteljica u bitnom </w:t>
      </w:r>
      <w:r w:rsidR="00BE0ED3">
        <w:rPr>
          <w:lang w:val="hr-HR"/>
        </w:rPr>
        <w:t xml:space="preserve">obrazlaže navodeći </w:t>
      </w:r>
      <w:r w:rsidR="00BE0ED3" w:rsidRPr="00BE0ED3">
        <w:rPr>
          <w:lang w:val="hr-HR"/>
        </w:rPr>
        <w:t xml:space="preserve">da </w:t>
      </w:r>
      <w:r w:rsidR="00640B1E">
        <w:rPr>
          <w:lang w:val="hr-HR"/>
        </w:rPr>
        <w:t>je potreba čuvanja kamenoloma prestala sa 25. veljače 2019. radi prodaje imovine koja se u njemu nalazila, a za koju je bilo potrebno organizirati čuvanje. Kako je nekolicina zaposlenika stekla pravo na pripadajuće dane godišnjeg odmora, predložila je da se tim osobama ugovor produži do isteka korištenja tog prava.</w:t>
      </w:r>
      <w:r w:rsidR="00640B1E" w:rsidRPr="00640B1E">
        <w:rPr>
          <w:lang w:val="hr-HR"/>
        </w:rPr>
        <w:t xml:space="preserve"> </w:t>
      </w:r>
      <w:r w:rsidR="00640B1E">
        <w:rPr>
          <w:lang w:val="hr-HR"/>
        </w:rPr>
        <w:t>Za potrebe obavljanja</w:t>
      </w:r>
      <w:r w:rsidR="00640B1E" w:rsidRPr="00640B1E">
        <w:rPr>
          <w:lang w:val="hr-HR"/>
        </w:rPr>
        <w:t xml:space="preserve"> poslova vezanih uz prodaju imovine dužnika, sređivanje kompletne arhivske građe i ev</w:t>
      </w:r>
      <w:r w:rsidR="00640B1E">
        <w:rPr>
          <w:lang w:val="hr-HR"/>
        </w:rPr>
        <w:t xml:space="preserve">identiranja poslovnih promjena </w:t>
      </w:r>
      <w:r w:rsidR="00414FAE">
        <w:rPr>
          <w:lang w:val="hr-HR"/>
        </w:rPr>
        <w:t xml:space="preserve">predložila je sudu da izda odobrenje za sklapanje ugovora o radu prema specifikaciji dostavljenoj u prilogu podneska. </w:t>
      </w:r>
    </w:p>
    <w:p w:rsidRDefault="00260891" w:rsidP="008B05C1" w:rsidR="00260891" w:rsidRPr="00BE0ED3">
      <w:pPr>
        <w:spacing w:before="140"/>
        <w:ind w:firstLine="708"/>
        <w:jc w:val="both"/>
        <w:rPr>
          <w:lang w:val="hr-HR"/>
        </w:rPr>
      </w:pPr>
      <w:r w:rsidRPr="00BE0ED3">
        <w:rPr>
          <w:lang w:val="hr-HR"/>
        </w:rPr>
        <w:t xml:space="preserve">Odredbom </w:t>
      </w:r>
      <w:r w:rsidR="00414FAE">
        <w:rPr>
          <w:lang w:val="hr-HR"/>
        </w:rPr>
        <w:t>članka</w:t>
      </w:r>
      <w:r w:rsidRPr="00BE0ED3">
        <w:rPr>
          <w:lang w:val="hr-HR"/>
        </w:rPr>
        <w:t xml:space="preserve"> 217. </w:t>
      </w:r>
      <w:r w:rsidR="00414FAE">
        <w:rPr>
          <w:lang w:val="hr-HR"/>
        </w:rPr>
        <w:t>stavka</w:t>
      </w:r>
      <w:r w:rsidRPr="00BE0ED3">
        <w:rPr>
          <w:lang w:val="hr-HR"/>
        </w:rPr>
        <w:t xml:space="preserve"> 1.  Stečajnog zakona („Narodne novine“ 71/15 i 104/17; dalje SZ) propisano je da će se do izvještajnog ročišta završiti oni započeti poslovi čije je ispunjenje potrebno da bi se spriječilo nastupanje štete na imovini stečajnog dužnika i oni poslovi za koje stečajni upravitelj utvrdi da su korisni za stečajnu masu. Stavkom 2. istog članka </w:t>
      </w:r>
      <w:r w:rsidRPr="00BE0ED3">
        <w:rPr>
          <w:lang w:val="hr-HR"/>
        </w:rPr>
        <w:lastRenderedPageBreak/>
        <w:t>propisano je da na izvještajnom ročištu stečajni vjerovnici odlučuju hoće li se poslovanje dužnika nastaviti ili obustaviti.</w:t>
      </w:r>
    </w:p>
    <w:p w:rsidRDefault="0094650F" w:rsidP="008B05C1" w:rsidR="00F41E0D" w:rsidRPr="00BE0ED3">
      <w:pPr>
        <w:spacing w:before="140"/>
        <w:ind w:firstLine="646" w:left="62"/>
        <w:jc w:val="both"/>
        <w:rPr>
          <w:lang w:val="hr-HR"/>
        </w:rPr>
      </w:pPr>
      <w:r w:rsidRPr="00BE0ED3">
        <w:rPr>
          <w:lang w:val="hr-HR"/>
        </w:rPr>
        <w:t xml:space="preserve">Odredbom </w:t>
      </w:r>
      <w:r w:rsidR="00414FAE">
        <w:rPr>
          <w:lang w:val="hr-HR"/>
        </w:rPr>
        <w:t>članka</w:t>
      </w:r>
      <w:r w:rsidR="00D52804" w:rsidRPr="00BE0ED3">
        <w:rPr>
          <w:lang w:val="hr-HR"/>
        </w:rPr>
        <w:t xml:space="preserve"> </w:t>
      </w:r>
      <w:r w:rsidRPr="00BE0ED3">
        <w:rPr>
          <w:lang w:val="hr-HR"/>
        </w:rPr>
        <w:t xml:space="preserve">191. </w:t>
      </w:r>
      <w:r w:rsidR="00414FAE">
        <w:rPr>
          <w:lang w:val="hr-HR"/>
        </w:rPr>
        <w:t>stavka</w:t>
      </w:r>
      <w:r w:rsidR="00F41E0D" w:rsidRPr="00BE0ED3">
        <w:rPr>
          <w:lang w:val="hr-HR"/>
        </w:rPr>
        <w:t xml:space="preserve"> 5</w:t>
      </w:r>
      <w:r w:rsidRPr="00BE0ED3">
        <w:rPr>
          <w:lang w:val="hr-HR"/>
        </w:rPr>
        <w:t>.</w:t>
      </w:r>
      <w:r w:rsidR="009A3CEB" w:rsidRPr="00BE0ED3">
        <w:rPr>
          <w:lang w:val="hr-HR"/>
        </w:rPr>
        <w:t xml:space="preserve"> </w:t>
      </w:r>
      <w:r w:rsidR="00F242E5" w:rsidRPr="00BE0ED3">
        <w:rPr>
          <w:lang w:val="hr-HR"/>
        </w:rPr>
        <w:t xml:space="preserve">SZ-a </w:t>
      </w:r>
      <w:r w:rsidR="00263DCC" w:rsidRPr="00BE0ED3">
        <w:rPr>
          <w:lang w:val="hr-HR"/>
        </w:rPr>
        <w:t xml:space="preserve">propisano je da </w:t>
      </w:r>
      <w:r w:rsidR="00F41E0D" w:rsidRPr="00BE0ED3">
        <w:rPr>
          <w:lang w:val="hr-HR"/>
        </w:rPr>
        <w:t xml:space="preserve"> stečajni upravitelj može, radi završetka započetih poslova i otklanjanja moguće štete, na temelju odobrenja suda, sklopiti nove ugovore o radu na određeno vrijeme bez ograničenja koji su za ugovor o radu na određeno vrijeme propisani općim propisom o radu, a stavkom 6. istog članka propisano je da plaće i ostala primanja iz radnog odnosa određuje stečajni upravitelj, na temelju odobrenja suda, u skladu sa zakonom i kolektivnim ugovorom.</w:t>
      </w:r>
    </w:p>
    <w:p w:rsidRDefault="00A01374" w:rsidP="008B05C1" w:rsidR="00A01374" w:rsidRPr="00BE0ED3">
      <w:pPr>
        <w:spacing w:before="140"/>
        <w:ind w:firstLine="646" w:left="62"/>
        <w:jc w:val="both"/>
        <w:rPr>
          <w:lang w:val="hr-HR"/>
        </w:rPr>
      </w:pPr>
      <w:r w:rsidRPr="00BE0ED3">
        <w:rPr>
          <w:lang w:val="hr-HR"/>
        </w:rPr>
        <w:t xml:space="preserve">Prihvaćajući </w:t>
      </w:r>
      <w:r w:rsidR="00F41E0D" w:rsidRPr="00BE0ED3">
        <w:rPr>
          <w:lang w:val="hr-HR"/>
        </w:rPr>
        <w:t>argumentaciju stečajne</w:t>
      </w:r>
      <w:r w:rsidR="00D52804" w:rsidRPr="00BE0ED3">
        <w:rPr>
          <w:lang w:val="hr-HR"/>
        </w:rPr>
        <w:t xml:space="preserve"> upravitelj</w:t>
      </w:r>
      <w:r w:rsidR="00F41E0D" w:rsidRPr="00BE0ED3">
        <w:rPr>
          <w:lang w:val="hr-HR"/>
        </w:rPr>
        <w:t>ice</w:t>
      </w:r>
      <w:r w:rsidRPr="00BE0ED3">
        <w:rPr>
          <w:lang w:val="hr-HR"/>
        </w:rPr>
        <w:t xml:space="preserve"> </w:t>
      </w:r>
      <w:r w:rsidR="009A3CEB" w:rsidRPr="00BE0ED3">
        <w:rPr>
          <w:lang w:val="hr-HR"/>
        </w:rPr>
        <w:t xml:space="preserve">da su </w:t>
      </w:r>
      <w:r w:rsidR="00700856" w:rsidRPr="00BE0ED3">
        <w:rPr>
          <w:lang w:val="hr-HR"/>
        </w:rPr>
        <w:t>poslovi za koje je predloženo sklapanje ugovora o radu k</w:t>
      </w:r>
      <w:r w:rsidR="000E4C71" w:rsidRPr="00BE0ED3">
        <w:rPr>
          <w:lang w:val="hr-HR"/>
        </w:rPr>
        <w:t>orisni za stečajnu masu te uzima</w:t>
      </w:r>
      <w:r w:rsidR="00700856" w:rsidRPr="00BE0ED3">
        <w:rPr>
          <w:lang w:val="hr-HR"/>
        </w:rPr>
        <w:t>jući u obzir</w:t>
      </w:r>
      <w:r w:rsidRPr="00BE0ED3">
        <w:rPr>
          <w:lang w:val="hr-HR"/>
        </w:rPr>
        <w:t xml:space="preserve"> </w:t>
      </w:r>
      <w:r w:rsidR="00700856" w:rsidRPr="00BE0ED3">
        <w:rPr>
          <w:lang w:val="hr-HR"/>
        </w:rPr>
        <w:t>da</w:t>
      </w:r>
      <w:r w:rsidR="00B54525">
        <w:rPr>
          <w:lang w:val="hr-HR"/>
        </w:rPr>
        <w:t xml:space="preserve"> je</w:t>
      </w:r>
      <w:r w:rsidR="00700856" w:rsidRPr="00BE0ED3">
        <w:rPr>
          <w:lang w:val="hr-HR"/>
        </w:rPr>
        <w:t xml:space="preserve"> skupština na izvještajnom ročištu </w:t>
      </w:r>
      <w:r w:rsidR="00B54525">
        <w:rPr>
          <w:lang w:val="hr-HR"/>
        </w:rPr>
        <w:t>održanom</w:t>
      </w:r>
      <w:r w:rsidR="00700856" w:rsidRPr="00BE0ED3">
        <w:rPr>
          <w:lang w:val="hr-HR"/>
        </w:rPr>
        <w:t xml:space="preserve"> </w:t>
      </w:r>
      <w:r w:rsidR="00F242E5" w:rsidRPr="00BE0ED3">
        <w:rPr>
          <w:lang w:val="hr-HR"/>
        </w:rPr>
        <w:t>29</w:t>
      </w:r>
      <w:r w:rsidR="00F41E0D" w:rsidRPr="00BE0ED3">
        <w:rPr>
          <w:lang w:val="hr-HR"/>
        </w:rPr>
        <w:t xml:space="preserve">. ožujka </w:t>
      </w:r>
      <w:r w:rsidR="00700856" w:rsidRPr="00BE0ED3">
        <w:rPr>
          <w:lang w:val="hr-HR"/>
        </w:rPr>
        <w:t xml:space="preserve">2018. </w:t>
      </w:r>
      <w:r w:rsidR="00B54525">
        <w:rPr>
          <w:lang w:val="hr-HR"/>
        </w:rPr>
        <w:t xml:space="preserve">donijela odluku da će stečajni dužnik nastaviti </w:t>
      </w:r>
      <w:r w:rsidR="00B54525" w:rsidRPr="00B54525">
        <w:rPr>
          <w:lang w:val="hr-HR"/>
        </w:rPr>
        <w:t xml:space="preserve">sa poslovanjem do donošenja odluke o modelu nastavka ovog stečajnog postupka uz angažiranje </w:t>
      </w:r>
      <w:r w:rsidR="00B54525">
        <w:rPr>
          <w:lang w:val="hr-HR"/>
        </w:rPr>
        <w:t>potrebnih radnika i sredstava te da će se n</w:t>
      </w:r>
      <w:r w:rsidR="00B54525" w:rsidRPr="00B54525">
        <w:rPr>
          <w:lang w:val="hr-HR"/>
        </w:rPr>
        <w:t>astavak poslovanja financirat</w:t>
      </w:r>
      <w:r w:rsidR="00B54525">
        <w:rPr>
          <w:lang w:val="hr-HR"/>
        </w:rPr>
        <w:t xml:space="preserve">i </w:t>
      </w:r>
      <w:r w:rsidR="00B54525" w:rsidRPr="00B54525">
        <w:rPr>
          <w:lang w:val="hr-HR"/>
        </w:rPr>
        <w:t>iz samog poslovanja uz uvjet očuvanja i eventualnog uvećanja postoje</w:t>
      </w:r>
      <w:r w:rsidR="00B54525">
        <w:rPr>
          <w:lang w:val="hr-HR"/>
        </w:rPr>
        <w:t>će stečajne mase</w:t>
      </w:r>
      <w:r w:rsidRPr="00BE0ED3">
        <w:rPr>
          <w:lang w:val="hr-HR"/>
        </w:rPr>
        <w:t xml:space="preserve">, ovaj sud je našao </w:t>
      </w:r>
      <w:r w:rsidR="00A60061" w:rsidRPr="00BE0ED3">
        <w:rPr>
          <w:lang w:val="hr-HR"/>
        </w:rPr>
        <w:t xml:space="preserve">opravdanim odobriti sklapanje </w:t>
      </w:r>
      <w:r w:rsidR="00640B1E">
        <w:rPr>
          <w:lang w:val="hr-HR"/>
        </w:rPr>
        <w:t xml:space="preserve">6 </w:t>
      </w:r>
      <w:r w:rsidRPr="00BE0ED3">
        <w:rPr>
          <w:lang w:val="hr-HR"/>
        </w:rPr>
        <w:t>ugovora o radu na određeno vrijeme u razdoblju</w:t>
      </w:r>
      <w:r w:rsidR="009A3CEB" w:rsidRPr="00BE0ED3">
        <w:rPr>
          <w:lang w:val="hr-HR"/>
        </w:rPr>
        <w:t xml:space="preserve"> </w:t>
      </w:r>
      <w:r w:rsidRPr="00BE0ED3">
        <w:rPr>
          <w:lang w:val="hr-HR"/>
        </w:rPr>
        <w:t>i uz mjesečnu plaću kako je to navedeno u podnesku koji je steča</w:t>
      </w:r>
      <w:r w:rsidR="00A60061" w:rsidRPr="00BE0ED3">
        <w:rPr>
          <w:lang w:val="hr-HR"/>
        </w:rPr>
        <w:t>jn</w:t>
      </w:r>
      <w:r w:rsidR="00F41E0D" w:rsidRPr="00BE0ED3">
        <w:rPr>
          <w:lang w:val="hr-HR"/>
        </w:rPr>
        <w:t>a</w:t>
      </w:r>
      <w:r w:rsidR="00D52804" w:rsidRPr="00BE0ED3">
        <w:rPr>
          <w:lang w:val="hr-HR"/>
        </w:rPr>
        <w:t xml:space="preserve"> upravitelj</w:t>
      </w:r>
      <w:r w:rsidR="00F41E0D" w:rsidRPr="00BE0ED3">
        <w:rPr>
          <w:lang w:val="hr-HR"/>
        </w:rPr>
        <w:t>ica</w:t>
      </w:r>
      <w:r w:rsidR="00D52804" w:rsidRPr="00BE0ED3">
        <w:rPr>
          <w:lang w:val="hr-HR"/>
        </w:rPr>
        <w:t xml:space="preserve"> preda</w:t>
      </w:r>
      <w:r w:rsidR="00F41E0D" w:rsidRPr="00BE0ED3">
        <w:rPr>
          <w:lang w:val="hr-HR"/>
        </w:rPr>
        <w:t>la</w:t>
      </w:r>
      <w:r w:rsidR="00A60061" w:rsidRPr="00BE0ED3">
        <w:rPr>
          <w:lang w:val="hr-HR"/>
        </w:rPr>
        <w:t xml:space="preserve"> sudu </w:t>
      </w:r>
      <w:r w:rsidR="00640B1E">
        <w:rPr>
          <w:lang w:val="hr-HR"/>
        </w:rPr>
        <w:t>27. veljače</w:t>
      </w:r>
      <w:r w:rsidR="00F41E0D" w:rsidRPr="00BE0ED3">
        <w:rPr>
          <w:lang w:val="hr-HR"/>
        </w:rPr>
        <w:t xml:space="preserve"> 201</w:t>
      </w:r>
      <w:r w:rsidR="001D3251">
        <w:rPr>
          <w:lang w:val="hr-HR"/>
        </w:rPr>
        <w:t>9</w:t>
      </w:r>
      <w:r w:rsidR="00A60061" w:rsidRPr="00BE0ED3">
        <w:rPr>
          <w:lang w:val="hr-HR"/>
        </w:rPr>
        <w:t>.</w:t>
      </w:r>
      <w:r w:rsidR="008B05C1">
        <w:rPr>
          <w:lang w:val="hr-HR"/>
        </w:rPr>
        <w:t>,</w:t>
      </w:r>
      <w:r w:rsidR="00B54525">
        <w:rPr>
          <w:lang w:val="hr-HR"/>
        </w:rPr>
        <w:t xml:space="preserve"> </w:t>
      </w:r>
      <w:r w:rsidRPr="00BE0ED3">
        <w:rPr>
          <w:lang w:val="hr-HR"/>
        </w:rPr>
        <w:t xml:space="preserve">radi čega je, temeljem odredbe </w:t>
      </w:r>
      <w:r w:rsidR="00414FAE">
        <w:rPr>
          <w:lang w:val="hr-HR"/>
        </w:rPr>
        <w:t>članka</w:t>
      </w:r>
      <w:r w:rsidRPr="00BE0ED3">
        <w:rPr>
          <w:lang w:val="hr-HR"/>
        </w:rPr>
        <w:t xml:space="preserve"> 191. </w:t>
      </w:r>
      <w:r w:rsidR="00414FAE">
        <w:rPr>
          <w:lang w:val="hr-HR"/>
        </w:rPr>
        <w:t>stavka</w:t>
      </w:r>
      <w:r w:rsidR="00A60061" w:rsidRPr="00BE0ED3">
        <w:rPr>
          <w:lang w:val="hr-HR"/>
        </w:rPr>
        <w:t xml:space="preserve"> 5. </w:t>
      </w:r>
      <w:r w:rsidRPr="00BE0ED3">
        <w:rPr>
          <w:lang w:val="hr-HR"/>
        </w:rPr>
        <w:t>SZ-a</w:t>
      </w:r>
      <w:r w:rsidR="004B70C6" w:rsidRPr="00BE0ED3">
        <w:rPr>
          <w:lang w:val="hr-HR"/>
        </w:rPr>
        <w:t>,</w:t>
      </w:r>
      <w:r w:rsidRPr="00BE0ED3">
        <w:rPr>
          <w:lang w:val="hr-HR"/>
        </w:rPr>
        <w:t xml:space="preserve"> odlučeno kao u izreci ovog rješenja.</w:t>
      </w:r>
      <w:r w:rsidR="00BE0ED3">
        <w:rPr>
          <w:lang w:val="hr-HR"/>
        </w:rPr>
        <w:t xml:space="preserve"> </w:t>
      </w:r>
    </w:p>
    <w:p w:rsidRDefault="003F13DF" w:rsidP="00A60061" w:rsidR="00964A7F" w:rsidRPr="00BE0ED3">
      <w:pPr>
        <w:spacing w:before="240"/>
        <w:jc w:val="center"/>
        <w:rPr>
          <w:lang w:val="hr-HR"/>
        </w:rPr>
      </w:pPr>
      <w:r w:rsidRPr="00BE0ED3">
        <w:rPr>
          <w:lang w:val="hr-HR"/>
        </w:rPr>
        <w:t>U Splitu</w:t>
      </w:r>
      <w:r w:rsidR="0094650F" w:rsidRPr="00BE0ED3">
        <w:rPr>
          <w:lang w:val="hr-HR"/>
        </w:rPr>
        <w:t xml:space="preserve"> </w:t>
      </w:r>
      <w:r w:rsidR="00640B1E">
        <w:rPr>
          <w:lang w:val="hr-HR"/>
        </w:rPr>
        <w:t xml:space="preserve">4. ožujka </w:t>
      </w:r>
      <w:r w:rsidR="001D3251">
        <w:rPr>
          <w:lang w:val="hr-HR"/>
        </w:rPr>
        <w:t>2019</w:t>
      </w:r>
      <w:r w:rsidR="00A60061" w:rsidRPr="00BE0ED3">
        <w:rPr>
          <w:lang w:val="hr-HR"/>
        </w:rPr>
        <w:t>.</w:t>
      </w:r>
    </w:p>
    <w:p w:rsidRDefault="00D92785" w:rsidP="00D92785" w:rsidR="0094373F" w:rsidRPr="00BE0ED3">
      <w:pPr>
        <w:ind w:left="7088"/>
        <w:rPr>
          <w:lang w:val="hr-HR"/>
        </w:rPr>
      </w:pPr>
      <w:r>
        <w:rPr>
          <w:lang w:val="hr-HR"/>
        </w:rPr>
        <w:t xml:space="preserve">   </w:t>
      </w:r>
      <w:r w:rsidR="00F41E0D" w:rsidRPr="00BE0ED3">
        <w:rPr>
          <w:lang w:val="hr-HR"/>
        </w:rPr>
        <w:t>Sutkinja</w:t>
      </w:r>
    </w:p>
    <w:p w:rsidRDefault="00F41E0D" w:rsidP="0094096C" w:rsidR="00D92785">
      <w:pPr>
        <w:ind w:left="6372"/>
        <w:jc w:val="center"/>
      </w:pPr>
      <w:r w:rsidRPr="00BE0ED3">
        <w:rPr>
          <w:lang w:val="hr-HR"/>
        </w:rPr>
        <w:t>Ana Golub Gruić</w:t>
      </w:r>
      <w:r w:rsidR="00D92785">
        <w:t>, v.r.</w:t>
      </w:r>
    </w:p>
    <w:p w:rsidRDefault="00D92785" w:rsidP="008832A6" w:rsidR="00D92785">
      <w:pPr>
        <w:jc w:val="right"/>
      </w:pPr>
      <w:r>
        <w:t>za točnost otpravka – ovlašteni službenik</w:t>
      </w:r>
    </w:p>
    <w:p w:rsidRDefault="00D92785" w:rsidP="008832A6" w:rsidR="00D92785">
      <w:pPr>
        <w:ind w:firstLine="708" w:left="4956"/>
        <w:jc w:val="center"/>
      </w:pPr>
      <w:r>
        <w:t>Ana Bosančić</w:t>
      </w:r>
    </w:p>
    <w:p w:rsidRDefault="0094048C" w:rsidP="008B05C1" w:rsidR="0094048C" w:rsidRPr="00BE0ED3">
      <w:pPr>
        <w:spacing w:after="200"/>
        <w:ind w:left="7088"/>
        <w:jc w:val="center"/>
        <w:rPr>
          <w:lang w:val="hr-HR"/>
        </w:rPr>
      </w:pPr>
    </w:p>
    <w:p w:rsidRDefault="00F41E0D" w:rsidP="008B05C1" w:rsidR="004B70C6" w:rsidRPr="00BE0ED3">
      <w:pPr>
        <w:spacing w:before="140"/>
        <w:jc w:val="both"/>
        <w:rPr>
          <w:lang w:val="hr-HR"/>
        </w:rPr>
      </w:pPr>
      <w:r w:rsidRPr="00BE0ED3">
        <w:rPr>
          <w:lang w:val="hr-HR"/>
        </w:rPr>
        <w:t>Uputa o pravnom lijeku</w:t>
      </w:r>
      <w:r w:rsidR="004B70C6" w:rsidRPr="00BE0ED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F91F3F" w:rsidR="004B70C6" w:rsidRPr="00BE0ED3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99" w:rsidP="003A6DA9" w:rsidR="00870499">
      <w:r>
        <w:separator/>
      </w:r>
    </w:p>
  </w:endnote>
  <w:endnote w:id="0" w:type="continuationSeparator">
    <w:p w:rsidRDefault="00870499" w:rsidP="003A6DA9" w:rsidR="0087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99" w:rsidP="003A6DA9" w:rsidR="00870499">
      <w:r>
        <w:separator/>
      </w:r>
    </w:p>
  </w:footnote>
  <w:footnote w:id="0" w:type="continuationSeparator">
    <w:p w:rsidRDefault="00870499" w:rsidP="003A6DA9" w:rsidR="0087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78502C">
      <w:fldChar w:fldCharType="begin"/>
    </w:r>
    <w:r>
      <w:instrText>PAGE   \* MERGEFORMAT</w:instrText>
    </w:r>
    <w:r w:rsidR="0078502C">
      <w:fldChar w:fldCharType="separate"/>
    </w:r>
    <w:r w:rsidR="00D92785" w:rsidRPr="00D92785">
      <w:rPr>
        <w:noProof/>
        <w:lang w:val="hr-HR"/>
      </w:rPr>
      <w:t>2</w:t>
    </w:r>
    <w:r w:rsidR="0078502C">
      <w:fldChar w:fldCharType="end"/>
    </w:r>
    <w:r>
      <w:tab/>
    </w:r>
    <w:r w:rsidR="007B5D0C">
      <w:t xml:space="preserve">Poslovni broj: </w:t>
    </w:r>
    <w:r w:rsidR="007B5D0C">
      <w:rPr>
        <w:lang w:val="hr-HR"/>
      </w:rPr>
      <w:t>11.</w:t>
    </w:r>
    <w:r w:rsidR="00C905FC">
      <w:rPr>
        <w:lang w:val="hr-HR"/>
      </w:rPr>
      <w:t>St-</w:t>
    </w:r>
    <w:r w:rsidR="007B5D0C">
      <w:rPr>
        <w:lang w:val="hr-HR"/>
      </w:rPr>
      <w:t>1329</w:t>
    </w:r>
    <w:r w:rsidR="0009444D">
      <w:rPr>
        <w:lang w:val="hr-HR"/>
      </w:rPr>
      <w:t>/2016</w:t>
    </w:r>
    <w:r w:rsidR="001D3251">
      <w:rPr>
        <w:lang w:val="hr-HR"/>
      </w:rPr>
      <w:t>-</w:t>
    </w:r>
    <w:r w:rsidR="00640B1E">
      <w:rPr>
        <w:lang w:val="hr-HR"/>
      </w:rPr>
      <w:t>222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278F8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0E4C71"/>
    <w:rsid w:val="001026A2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6C40"/>
    <w:rsid w:val="001A7172"/>
    <w:rsid w:val="001B2E11"/>
    <w:rsid w:val="001B6872"/>
    <w:rsid w:val="001D3251"/>
    <w:rsid w:val="001D3A50"/>
    <w:rsid w:val="001E28A1"/>
    <w:rsid w:val="001E54F0"/>
    <w:rsid w:val="001F21D4"/>
    <w:rsid w:val="00204582"/>
    <w:rsid w:val="0020468F"/>
    <w:rsid w:val="002067E4"/>
    <w:rsid w:val="0021399F"/>
    <w:rsid w:val="002162CC"/>
    <w:rsid w:val="00220C54"/>
    <w:rsid w:val="00222C48"/>
    <w:rsid w:val="00223779"/>
    <w:rsid w:val="002362FF"/>
    <w:rsid w:val="00241766"/>
    <w:rsid w:val="00243C65"/>
    <w:rsid w:val="00247D9D"/>
    <w:rsid w:val="002575D0"/>
    <w:rsid w:val="00260891"/>
    <w:rsid w:val="002612F2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C5749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97E"/>
    <w:rsid w:val="00333ABE"/>
    <w:rsid w:val="00336D17"/>
    <w:rsid w:val="00353BAD"/>
    <w:rsid w:val="003547CA"/>
    <w:rsid w:val="00364AF3"/>
    <w:rsid w:val="00370560"/>
    <w:rsid w:val="00374F05"/>
    <w:rsid w:val="00393E7E"/>
    <w:rsid w:val="003A6DA9"/>
    <w:rsid w:val="003B4928"/>
    <w:rsid w:val="003B622D"/>
    <w:rsid w:val="003C325D"/>
    <w:rsid w:val="003C7897"/>
    <w:rsid w:val="003E21AF"/>
    <w:rsid w:val="003E5695"/>
    <w:rsid w:val="003E6A1E"/>
    <w:rsid w:val="003E7FAE"/>
    <w:rsid w:val="003F13DF"/>
    <w:rsid w:val="00405B05"/>
    <w:rsid w:val="00407472"/>
    <w:rsid w:val="00407C61"/>
    <w:rsid w:val="004106FB"/>
    <w:rsid w:val="004145AC"/>
    <w:rsid w:val="00414FAE"/>
    <w:rsid w:val="00417381"/>
    <w:rsid w:val="00423F3D"/>
    <w:rsid w:val="00424E14"/>
    <w:rsid w:val="00425DD7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7F34"/>
    <w:rsid w:val="00541540"/>
    <w:rsid w:val="0055051E"/>
    <w:rsid w:val="00557A78"/>
    <w:rsid w:val="00560FDA"/>
    <w:rsid w:val="00562FD5"/>
    <w:rsid w:val="00565F49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5FD1"/>
    <w:rsid w:val="005D7DE4"/>
    <w:rsid w:val="005E4169"/>
    <w:rsid w:val="005E573D"/>
    <w:rsid w:val="005F4198"/>
    <w:rsid w:val="00601E89"/>
    <w:rsid w:val="0061692F"/>
    <w:rsid w:val="00623269"/>
    <w:rsid w:val="006300A7"/>
    <w:rsid w:val="00634CD8"/>
    <w:rsid w:val="00636234"/>
    <w:rsid w:val="00636970"/>
    <w:rsid w:val="00640996"/>
    <w:rsid w:val="00640B1E"/>
    <w:rsid w:val="00644E4D"/>
    <w:rsid w:val="00650AEE"/>
    <w:rsid w:val="00656DEE"/>
    <w:rsid w:val="0066572A"/>
    <w:rsid w:val="00665CE0"/>
    <w:rsid w:val="006713BE"/>
    <w:rsid w:val="00685B26"/>
    <w:rsid w:val="00691741"/>
    <w:rsid w:val="006A5D0E"/>
    <w:rsid w:val="006C0D64"/>
    <w:rsid w:val="006D512E"/>
    <w:rsid w:val="006D5F0A"/>
    <w:rsid w:val="006E2E8E"/>
    <w:rsid w:val="006E7D70"/>
    <w:rsid w:val="007006B6"/>
    <w:rsid w:val="00700856"/>
    <w:rsid w:val="0070097C"/>
    <w:rsid w:val="00706D57"/>
    <w:rsid w:val="00712F1F"/>
    <w:rsid w:val="00724A63"/>
    <w:rsid w:val="007301D9"/>
    <w:rsid w:val="0073217F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8502C"/>
    <w:rsid w:val="007A1082"/>
    <w:rsid w:val="007B5D0C"/>
    <w:rsid w:val="007B68C5"/>
    <w:rsid w:val="007C3847"/>
    <w:rsid w:val="007D334B"/>
    <w:rsid w:val="007D4F11"/>
    <w:rsid w:val="007E1E2C"/>
    <w:rsid w:val="007E38A1"/>
    <w:rsid w:val="007E46E2"/>
    <w:rsid w:val="007F26EE"/>
    <w:rsid w:val="007F27DF"/>
    <w:rsid w:val="007F4B82"/>
    <w:rsid w:val="007F4F7B"/>
    <w:rsid w:val="007F5FE2"/>
    <w:rsid w:val="007F73CA"/>
    <w:rsid w:val="00801AF4"/>
    <w:rsid w:val="00805EB1"/>
    <w:rsid w:val="00821B89"/>
    <w:rsid w:val="00831E0B"/>
    <w:rsid w:val="00842C1F"/>
    <w:rsid w:val="008504C6"/>
    <w:rsid w:val="00862BF6"/>
    <w:rsid w:val="00870499"/>
    <w:rsid w:val="008A6DB8"/>
    <w:rsid w:val="008B05C1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31330"/>
    <w:rsid w:val="00932562"/>
    <w:rsid w:val="0094048C"/>
    <w:rsid w:val="0094373F"/>
    <w:rsid w:val="00944B42"/>
    <w:rsid w:val="009450E0"/>
    <w:rsid w:val="0094650F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93BD0"/>
    <w:rsid w:val="009A3CEB"/>
    <w:rsid w:val="009A700E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3325"/>
    <w:rsid w:val="00A47CC1"/>
    <w:rsid w:val="00A50D9D"/>
    <w:rsid w:val="00A60061"/>
    <w:rsid w:val="00A6343F"/>
    <w:rsid w:val="00A63AE2"/>
    <w:rsid w:val="00A70AB1"/>
    <w:rsid w:val="00A76440"/>
    <w:rsid w:val="00A82F7B"/>
    <w:rsid w:val="00A83B92"/>
    <w:rsid w:val="00A9290A"/>
    <w:rsid w:val="00A92C2B"/>
    <w:rsid w:val="00A93CC7"/>
    <w:rsid w:val="00AE304B"/>
    <w:rsid w:val="00AE783D"/>
    <w:rsid w:val="00AF48CD"/>
    <w:rsid w:val="00B13DEC"/>
    <w:rsid w:val="00B179F5"/>
    <w:rsid w:val="00B225EB"/>
    <w:rsid w:val="00B25EA7"/>
    <w:rsid w:val="00B33109"/>
    <w:rsid w:val="00B41B2D"/>
    <w:rsid w:val="00B44914"/>
    <w:rsid w:val="00B54525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0ED3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82484"/>
    <w:rsid w:val="00C8571B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51971"/>
    <w:rsid w:val="00D52804"/>
    <w:rsid w:val="00D63F94"/>
    <w:rsid w:val="00D66C2F"/>
    <w:rsid w:val="00D73D4D"/>
    <w:rsid w:val="00D767DC"/>
    <w:rsid w:val="00D837DE"/>
    <w:rsid w:val="00D87A0C"/>
    <w:rsid w:val="00D908F5"/>
    <w:rsid w:val="00D92785"/>
    <w:rsid w:val="00D9457A"/>
    <w:rsid w:val="00D95019"/>
    <w:rsid w:val="00DC566E"/>
    <w:rsid w:val="00DE2C28"/>
    <w:rsid w:val="00DF2B98"/>
    <w:rsid w:val="00E059E1"/>
    <w:rsid w:val="00E17A90"/>
    <w:rsid w:val="00E25A2D"/>
    <w:rsid w:val="00E3179A"/>
    <w:rsid w:val="00E35B71"/>
    <w:rsid w:val="00E456A2"/>
    <w:rsid w:val="00E60BE6"/>
    <w:rsid w:val="00E752C9"/>
    <w:rsid w:val="00E77705"/>
    <w:rsid w:val="00E866A5"/>
    <w:rsid w:val="00E91BA8"/>
    <w:rsid w:val="00E93573"/>
    <w:rsid w:val="00EC7FC2"/>
    <w:rsid w:val="00ED5970"/>
    <w:rsid w:val="00ED73F6"/>
    <w:rsid w:val="00ED7583"/>
    <w:rsid w:val="00EF37A9"/>
    <w:rsid w:val="00F0037C"/>
    <w:rsid w:val="00F01F57"/>
    <w:rsid w:val="00F043B2"/>
    <w:rsid w:val="00F13E90"/>
    <w:rsid w:val="00F242E5"/>
    <w:rsid w:val="00F373A1"/>
    <w:rsid w:val="00F41799"/>
    <w:rsid w:val="00F41A3E"/>
    <w:rsid w:val="00F41E0D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St-1329/2016-217</izvorni_sadrzaj>
    <derivirana_varijabla naziv="DomainObject.PredzadnjaOdlukaIzPredmeta.Oznaka_1">St-1329/2016-217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6D8B1-A43C-459F-B044-AD3036CF6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3561</properties:Characters>
  <properties:Lines>71</properties:Lines>
  <properties:Paragraphs>22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2017-11-21T07:16:00Z</dcterms:created>
  <dc:creator>pbacic</dc:creator>
  <cp:lastModifiedBy>Ana Golub Gruić</cp:lastModifiedBy>
  <cp:lastPrinted>2019-03-04T09:38:00Z</cp:lastPrinted>
  <dcterms:modified xmlns:xsi="http://www.w3.org/2001/XMLSchema-instance" xsi:type="dcterms:W3CDTF">2019-03-04T09:38:00Z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(St-1329-2016 Građevno - odobrenje - ugovori o radu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