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2B48" w:rsidR="000D4D55" w:rsidP="00982346" w:rsidRDefault="000D4D55" w14:paraId="bf2f2c7" w14:textId="bf2f2c7">
      <w:pPr>
        <w:tabs>
          <w:tab w:val="left" w:pos="7410"/>
        </w:tabs>
        <w:spacing w:after="0"/>
        <w15:collapsed w:val="false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ascii="Times New Roman" w:hAnsi="Times New Roman" w:cs="Times New Roman"/>
          <w:noProof/>
          <w:color w:val="000000"/>
          <w:sz w:val="24"/>
          <w:szCs w:val="24"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48" w:rsidR="00982346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Republika Hrvatska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ZAGREBU</w:t>
      </w:r>
    </w:p>
    <w:p w:rsidR="004D1A0A" w:rsidP="005B17FD" w:rsidRDefault="000D4D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04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="005B17F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="00E1277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8E2B48" w:rsidR="00CF37BD">
        <w:rPr>
          <w:rFonts w:ascii="Times New Roman" w:hAnsi="Times New Roman" w:cs="Times New Roman"/>
          <w:color w:val="000000"/>
          <w:sz w:val="24"/>
          <w:szCs w:val="24"/>
          <w:lang w:val="hr-HR"/>
        </w:rPr>
        <w:t>20. St-</w:t>
      </w:r>
      <w:r w:rsidR="00750A27">
        <w:rPr>
          <w:rFonts w:ascii="Times New Roman" w:hAnsi="Times New Roman" w:cs="Times New Roman"/>
          <w:color w:val="000000"/>
          <w:sz w:val="24"/>
          <w:szCs w:val="24"/>
          <w:lang w:val="hr-HR"/>
        </w:rPr>
        <w:t>1104/13</w:t>
      </w:r>
      <w:r w:rsidR="005B17FD">
        <w:rPr>
          <w:rFonts w:ascii="Times New Roman" w:hAnsi="Times New Roman" w:cs="Times New Roman"/>
          <w:color w:val="000000"/>
          <w:sz w:val="24"/>
          <w:szCs w:val="24"/>
          <w:lang w:val="hr-HR"/>
        </w:rPr>
        <w:t>-186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 xml:space="preserve">           </w:t>
      </w:r>
    </w:p>
    <w:p w:rsidR="000D4D55" w:rsidP="004D1A0A" w:rsidRDefault="004D1A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R E P U B L I K A  H R V A T S KA</w:t>
      </w:r>
    </w:p>
    <w:p w:rsidRPr="008E2B48" w:rsidR="00A4688F" w:rsidP="004D1A0A" w:rsidRDefault="00A4688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D361F4" w:rsidR="000D4D55" w:rsidP="00397267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D361F4" w:rsidR="000D4D55" w:rsidP="00CC134D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361F4">
        <w:rPr>
          <w:rFonts w:ascii="Times New Roman" w:hAnsi="Times New Roman" w:cs="Times New Roman"/>
          <w:sz w:val="24"/>
          <w:szCs w:val="24"/>
          <w:lang w:val="hr-HR"/>
        </w:rPr>
        <w:t>TRGOVAČKI SUD U ZAGREBU, po sucu</w:t>
      </w:r>
      <w:r w:rsidRPr="00D361F4" w:rsidR="00397267">
        <w:rPr>
          <w:rFonts w:ascii="Times New Roman" w:hAnsi="Times New Roman" w:cs="Times New Roman"/>
          <w:sz w:val="24"/>
          <w:szCs w:val="24"/>
          <w:lang w:val="hr-HR"/>
        </w:rPr>
        <w:t xml:space="preserve"> pojedincu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 Luciji Butigan, u stečajnom postupku </w:t>
      </w:r>
      <w:r w:rsidRPr="00750A27" w:rsidR="00750A27">
        <w:rPr>
          <w:rFonts w:ascii="Times New Roman" w:hAnsi="Times New Roman" w:cs="Times New Roman"/>
          <w:sz w:val="24"/>
          <w:szCs w:val="24"/>
          <w:lang w:val="hr-HR"/>
        </w:rPr>
        <w:t>Stečajna masa iza SWIFT unutarnja i vanjska trgovina, d.o.o. u stečaju, Zagreb, Zelenjak 53, OIB 78816568056</w:t>
      </w:r>
      <w:r w:rsidR="00B900C3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900C3" w:rsidR="00B900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dana </w:t>
      </w:r>
      <w:r w:rsidR="00750A27">
        <w:rPr>
          <w:rFonts w:ascii="Times New Roman" w:hAnsi="Times New Roman" w:cs="Times New Roman"/>
          <w:sz w:val="24"/>
          <w:szCs w:val="24"/>
          <w:lang w:val="hr-HR"/>
        </w:rPr>
        <w:t>23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CC134D">
        <w:rPr>
          <w:rFonts w:ascii="Times New Roman" w:hAnsi="Times New Roman" w:cs="Times New Roman"/>
          <w:sz w:val="24"/>
          <w:szCs w:val="24"/>
          <w:lang w:val="hr-HR"/>
        </w:rPr>
        <w:t>srpnja</w:t>
      </w:r>
      <w:r w:rsidRPr="00D361F4" w:rsidR="00530956">
        <w:rPr>
          <w:rFonts w:ascii="Times New Roman" w:hAnsi="Times New Roman" w:cs="Times New Roman"/>
          <w:sz w:val="24"/>
          <w:szCs w:val="24"/>
          <w:lang w:val="hr-HR"/>
        </w:rPr>
        <w:t xml:space="preserve"> 2019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D361F4" w:rsidR="00224F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Pr="008E2B48" w:rsidR="005A32FA" w:rsidP="00397267" w:rsidRDefault="005A32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j 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BD5C0F" w:rsidR="00397267" w:rsidP="00750A27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A32F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Pr="00750A27" w:rsidR="00750A27">
        <w:rPr>
          <w:rFonts w:ascii="Times New Roman" w:hAnsi="Times New Roman" w:cs="Times New Roman"/>
          <w:sz w:val="24"/>
          <w:szCs w:val="24"/>
          <w:lang w:val="hr-HR"/>
        </w:rPr>
        <w:t>Stečajna masa iza SWIFT unutarnja i vanjska trgovina, d.o.o. u stečaju, Zagreb, Zelenjak 53, OIB 78816568056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Pr="005A32FA" w:rsidR="00BD5C0F" w:rsidP="00BD5C0F" w:rsidRDefault="00BD5C0F">
      <w:pPr>
        <w:pStyle w:val="Odlomakpopisa"/>
        <w:spacing w:after="0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0D4D55" w:rsidP="000D4D55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rješenje </w:t>
      </w:r>
      <w:r w:rsidRPr="008E2B48" w:rsidR="00D96D3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dostavit će se </w:t>
      </w:r>
      <w:r w:rsidRPr="008E2B48" w:rsidR="00837CC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Trgovačkog suda u Zagrebu.</w:t>
      </w:r>
    </w:p>
    <w:p w:rsidRPr="008E2B48" w:rsidR="00A4688F" w:rsidP="00A4688F" w:rsidRDefault="00A4688F">
      <w:pPr>
        <w:pStyle w:val="Odlomakpopisa"/>
        <w:spacing w:after="0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F938EC" w:rsidP="00D96D39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>Rješenjem Trgovačkog suda u Zagrebu</w:t>
      </w:r>
      <w:r w:rsidRPr="008E2B48" w:rsidR="00B10C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pod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posl.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br. </w:t>
      </w:r>
      <w:r w:rsidR="00A03B56">
        <w:rPr>
          <w:rFonts w:ascii="Times New Roman" w:hAnsi="Times New Roman" w:cs="Times New Roman"/>
          <w:color w:val="000000"/>
          <w:sz w:val="24"/>
          <w:szCs w:val="24"/>
          <w:lang w:val="hr-HR"/>
        </w:rPr>
        <w:t>Tt-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17/5858-1 od 15</w:t>
      </w:r>
      <w:r w:rsidR="00F938E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ožujka</w:t>
      </w:r>
      <w:r w:rsidR="00BD5C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2017</w:t>
      </w:r>
      <w:r w:rsidR="00360362">
        <w:rPr>
          <w:rFonts w:ascii="Times New Roman" w:hAnsi="Times New Roman" w:cs="Times New Roman"/>
          <w:color w:val="000000"/>
          <w:sz w:val="24"/>
          <w:szCs w:val="24"/>
          <w:lang w:val="hr-HR"/>
        </w:rPr>
        <w:t>.godine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54F7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dužnik </w:t>
      </w:r>
      <w:r w:rsidRPr="005536F3" w:rsidR="005536F3">
        <w:rPr>
          <w:rFonts w:ascii="Times New Roman" w:hAnsi="Times New Roman" w:cs="Times New Roman"/>
          <w:sz w:val="24"/>
          <w:szCs w:val="24"/>
          <w:lang w:val="hr-HR"/>
        </w:rPr>
        <w:t>SWIFT unutarnja i vanjska trgovina, d.o.o. - u stečaju, Zagreb (Grad Zagreb), Ulica grada Vukovara 21, MBS: 080138337, OIB: 24178420688</w:t>
      </w:r>
      <w:r w:rsidRPr="00D57FE0" w:rsidR="00D57FE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57FE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07FBA" w:rsidR="00F07FBA">
        <w:rPr>
          <w:rFonts w:ascii="Times New Roman" w:hAnsi="Times New Roman" w:cs="Times New Roman"/>
          <w:sz w:val="24"/>
          <w:szCs w:val="24"/>
          <w:lang w:val="hr-HR"/>
        </w:rPr>
        <w:t xml:space="preserve">brisan je iz sudskog registra </w:t>
      </w:r>
      <w:r w:rsidR="00FC6F60">
        <w:rPr>
          <w:rFonts w:ascii="Times New Roman" w:hAnsi="Times New Roman" w:cs="Times New Roman"/>
          <w:sz w:val="24"/>
          <w:szCs w:val="24"/>
          <w:lang w:val="hr-HR"/>
        </w:rPr>
        <w:t>Trgovačkog suda u Zagrebu.</w:t>
      </w:r>
    </w:p>
    <w:p w:rsidR="005536F3" w:rsidP="005536F3" w:rsidRDefault="005536F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 temelju Rješenja ovog suda br. St-1104/13 od 3. siječnja 2019. godine u registru ovog suda upisana je </w:t>
      </w:r>
      <w:r w:rsidRPr="00750A27">
        <w:rPr>
          <w:rFonts w:ascii="Times New Roman" w:hAnsi="Times New Roman" w:cs="Times New Roman"/>
          <w:sz w:val="24"/>
          <w:szCs w:val="24"/>
          <w:lang w:val="hr-HR"/>
        </w:rPr>
        <w:t>Stečajna masa iza SWIFT unutarnja i vanjska trgovina, d.o.o. u stečaju, Zagreb, Zelenjak 53, OIB 78816568056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pod br. Tt-19/1065-2 od 11. siječnja 2019. godine.</w:t>
      </w:r>
    </w:p>
    <w:p w:rsidR="00495B80" w:rsidP="0025124A" w:rsidRDefault="008E2B4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ascii="Times New Roman" w:hAnsi="Times New Roman" w:cs="Times New Roman"/>
          <w:color w:val="000000"/>
          <w:sz w:val="24"/>
          <w:szCs w:val="24"/>
          <w:lang w:val="hr-HR"/>
        </w:rPr>
        <w:t>zaprimljen je</w:t>
      </w:r>
      <w:r w:rsidR="000742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prijedlog stečajnog upravitelja (list 720</w:t>
      </w:r>
      <w:r w:rsidR="00495B8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spisa) o postojanju </w:t>
      </w:r>
      <w:r w:rsidR="000E417B">
        <w:rPr>
          <w:rFonts w:ascii="Times New Roman" w:hAnsi="Times New Roman" w:cs="Times New Roman"/>
          <w:color w:val="000000"/>
          <w:sz w:val="24"/>
          <w:szCs w:val="24"/>
          <w:lang w:val="hr-HR"/>
        </w:rPr>
        <w:t>imovine</w:t>
      </w:r>
      <w:r w:rsidR="00495B8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nekretnine koja čini stečajnu masu.</w:t>
      </w:r>
    </w:p>
    <w:p w:rsidRPr="008E2B48" w:rsidR="007A57C4" w:rsidP="0025124A" w:rsidRDefault="000F06C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Pr="008E2B48" w:rsidR="000D4D55" w:rsidP="0025124A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289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ascii="Times New Roman" w:hAnsi="Times New Roman" w:cs="Times New Roman"/>
          <w:color w:val="000000"/>
          <w:sz w:val="24"/>
          <w:szCs w:val="24"/>
          <w:lang w:val="hr-HR"/>
        </w:rPr>
        <w:t>NN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71/15</w:t>
      </w:r>
      <w:r w:rsidR="000F06CD">
        <w:rPr>
          <w:rFonts w:ascii="Times New Roman" w:hAnsi="Times New Roman" w:cs="Times New Roman"/>
          <w:color w:val="000000"/>
          <w:sz w:val="24"/>
          <w:szCs w:val="24"/>
          <w:lang w:val="hr-HR"/>
        </w:rPr>
        <w:t>,104/17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) doneseno je ovo rješenje.  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25124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Zagrebu, </w:t>
      </w:r>
      <w:r w:rsidR="005536F3">
        <w:rPr>
          <w:rFonts w:ascii="Times New Roman" w:hAnsi="Times New Roman" w:cs="Times New Roman"/>
          <w:color w:val="000000"/>
          <w:sz w:val="24"/>
          <w:szCs w:val="24"/>
          <w:lang w:val="hr-HR"/>
        </w:rPr>
        <w:t>23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B44D1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="00F47FB4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0D4D55" w:rsidP="000F06CD" w:rsidRDefault="000B4FF1">
      <w:pPr>
        <w:spacing w:after="0"/>
        <w:ind w:left="6372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8E2B48" w:rsidR="000B4FF1" w:rsidP="000F06CD" w:rsidRDefault="000B4FF1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982346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5B17FD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="0025124A" w:rsidP="000D4D55" w:rsidRDefault="0025124A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E7212F" w:rsidP="007B538F" w:rsidRDefault="00E7212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dostave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rješenja.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5B17FD" w:rsidP="006F7248" w:rsidRDefault="005B17FD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5B17FD" w:rsidP="006F7248" w:rsidRDefault="005B17FD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p w:rsidRPr="008E2B48" w:rsidR="00E33188" w:rsidRDefault="00E33188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Pr="008E2B48" w:rsidR="00E33188" w:rsidSect="00C467B5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46D3" w:rsidP="00C746D3" w:rsidRDefault="00C746D3">
      <w:pPr>
        <w:spacing w:after="0" w:line="240" w:lineRule="auto"/>
      </w:pPr>
      <w:r>
        <w:separator/>
      </w:r>
    </w:p>
  </w:endnote>
  <w:end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46D3" w:rsidP="00C746D3" w:rsidRDefault="00C746D3">
      <w:pPr>
        <w:spacing w:after="0" w:line="240" w:lineRule="auto"/>
      </w:pPr>
      <w:r>
        <w:separator/>
      </w:r>
    </w:p>
  </w:footnote>
  <w:foot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="00C746D3" w:rsidP="00C746D3" w:rsidRDefault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B17FD" w:rsidR="005B17FD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5536F3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1104/13</w:t>
        </w:r>
      </w:p>
    </w:sdtContent>
  </w:sdt>
  <w:p w:rsidR="00C746D3" w:rsidRDefault="00C746D3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ilvl="0" w:tplc="C6089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36F36"/>
    <w:multiLevelType w:val="hybridMultilevel"/>
    <w:tmpl w:val="63D8E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55"/>
    <w:rsid w:val="0005498E"/>
    <w:rsid w:val="000742DD"/>
    <w:rsid w:val="000B4FF1"/>
    <w:rsid w:val="000D4D55"/>
    <w:rsid w:val="000D705D"/>
    <w:rsid w:val="000E417B"/>
    <w:rsid w:val="000E6912"/>
    <w:rsid w:val="000F06CD"/>
    <w:rsid w:val="00132999"/>
    <w:rsid w:val="00155376"/>
    <w:rsid w:val="001A51EB"/>
    <w:rsid w:val="001C2F61"/>
    <w:rsid w:val="001C7A76"/>
    <w:rsid w:val="001F14CD"/>
    <w:rsid w:val="00224F31"/>
    <w:rsid w:val="0025124A"/>
    <w:rsid w:val="00254F70"/>
    <w:rsid w:val="002C3EBD"/>
    <w:rsid w:val="00310218"/>
    <w:rsid w:val="00331AD6"/>
    <w:rsid w:val="00360362"/>
    <w:rsid w:val="00397267"/>
    <w:rsid w:val="003B6B57"/>
    <w:rsid w:val="003F1227"/>
    <w:rsid w:val="0045229E"/>
    <w:rsid w:val="00495B80"/>
    <w:rsid w:val="004D1A0A"/>
    <w:rsid w:val="00502B8C"/>
    <w:rsid w:val="005160C3"/>
    <w:rsid w:val="00526532"/>
    <w:rsid w:val="00530956"/>
    <w:rsid w:val="005536F3"/>
    <w:rsid w:val="005641D1"/>
    <w:rsid w:val="00592E1E"/>
    <w:rsid w:val="005A32FA"/>
    <w:rsid w:val="005B17FD"/>
    <w:rsid w:val="005D7994"/>
    <w:rsid w:val="006776D0"/>
    <w:rsid w:val="00683F71"/>
    <w:rsid w:val="006A497A"/>
    <w:rsid w:val="006B489D"/>
    <w:rsid w:val="00750A27"/>
    <w:rsid w:val="007903D0"/>
    <w:rsid w:val="007A57C4"/>
    <w:rsid w:val="007B538F"/>
    <w:rsid w:val="007E593F"/>
    <w:rsid w:val="008043A7"/>
    <w:rsid w:val="00837CC7"/>
    <w:rsid w:val="00897A3F"/>
    <w:rsid w:val="008B74D3"/>
    <w:rsid w:val="008E2B48"/>
    <w:rsid w:val="0094647E"/>
    <w:rsid w:val="00982346"/>
    <w:rsid w:val="00A03B56"/>
    <w:rsid w:val="00A321F2"/>
    <w:rsid w:val="00A372A0"/>
    <w:rsid w:val="00A4688F"/>
    <w:rsid w:val="00A923C9"/>
    <w:rsid w:val="00AA1A94"/>
    <w:rsid w:val="00AA7CDE"/>
    <w:rsid w:val="00AE04EE"/>
    <w:rsid w:val="00B10C38"/>
    <w:rsid w:val="00B12A0D"/>
    <w:rsid w:val="00B21A48"/>
    <w:rsid w:val="00B22811"/>
    <w:rsid w:val="00B372A0"/>
    <w:rsid w:val="00B44D15"/>
    <w:rsid w:val="00B53799"/>
    <w:rsid w:val="00B900C3"/>
    <w:rsid w:val="00BC361D"/>
    <w:rsid w:val="00BD5C0F"/>
    <w:rsid w:val="00BE3772"/>
    <w:rsid w:val="00BF38C0"/>
    <w:rsid w:val="00C11409"/>
    <w:rsid w:val="00C11D38"/>
    <w:rsid w:val="00C26A91"/>
    <w:rsid w:val="00C467B5"/>
    <w:rsid w:val="00C746D3"/>
    <w:rsid w:val="00CA263F"/>
    <w:rsid w:val="00CC134D"/>
    <w:rsid w:val="00CF37BD"/>
    <w:rsid w:val="00CF4126"/>
    <w:rsid w:val="00D17D0E"/>
    <w:rsid w:val="00D204C9"/>
    <w:rsid w:val="00D31325"/>
    <w:rsid w:val="00D361F4"/>
    <w:rsid w:val="00D55E35"/>
    <w:rsid w:val="00D57FE0"/>
    <w:rsid w:val="00D90CA3"/>
    <w:rsid w:val="00D96D39"/>
    <w:rsid w:val="00DA3009"/>
    <w:rsid w:val="00E12775"/>
    <w:rsid w:val="00E33188"/>
    <w:rsid w:val="00E3449C"/>
    <w:rsid w:val="00E47C5B"/>
    <w:rsid w:val="00E536CE"/>
    <w:rsid w:val="00E55D8B"/>
    <w:rsid w:val="00E7212F"/>
    <w:rsid w:val="00EE29C9"/>
    <w:rsid w:val="00F02F24"/>
    <w:rsid w:val="00F07FBA"/>
    <w:rsid w:val="00F47FB4"/>
    <w:rsid w:val="00F913B1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4D55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39726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B17F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B17FD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17FD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17FD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17FD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17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7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7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7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7F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52852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52937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9937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5290049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2433325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5066247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70518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42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6342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1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6562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8912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40345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386609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7014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258195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9029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118876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194433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297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1253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745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204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0201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3645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17214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1212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72298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St-1104/2013-186</izvorni_sadrzaj>
    <derivirana_varijabla naziv="DomainObject.Oznaka_1">St-1104/2013-186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stečajna masa
4L</izvorni_sadrzaj>
    <derivirana_varijabla naziv="DomainObject.Predmet.PrimjedbaSuca_1">stečajna masa
4L</derivirana_varijabla>
  </DomainObject.Predmet.PrimjedbaSuca>
  <DomainObject.Predmet.ProtustrankaFormated>
    <izvorni_sadrzaj>  SWIFT unutarnja i vanjska trgovina, d.o.o.</izvorni_sadrzaj>
    <derivirana_varijabla naziv="DomainObject.Predmet.ProtustrankaFormated_1">  SWIFT unutarnja i vanjska trgovina, d.o.o.</derivirana_varijabla>
  </DomainObject.Predmet.ProtustrankaFormated>
  <DomainObject.Predmet.ProtustrankaFormatedOIB>
    <izvorni_sadrzaj>  SWIFT unutarnja i vanjska trgovina, d.o.o., OIB 24178420688</izvorni_sadrzaj>
    <derivirana_varijabla naziv="DomainObject.Predmet.ProtustrankaFormatedOIB_1">  SWIFT unutarnja i vanjska trgovina, d.o.o., OIB 24178420688</derivirana_varijabla>
  </DomainObject.Predmet.ProtustrankaFormatedOIB>
  <DomainObject.Predmet.ProtustrankaFormatedWithAdress>
    <izvorni_sadrzaj> SWIFT unutarnja i vanjska trgovina, d.o.o., Ulica grada Vukovara 21, 10000 Zagreb</izvorni_sadrzaj>
    <derivirana_varijabla naziv="DomainObject.Predmet.ProtustrankaFormatedWithAdress_1"> SWIFT unutarnja i vanjska trgovina, d.o.o., Ulica grada Vukovara 21, 10000 Zagreb</derivirana_varijabla>
  </DomainObject.Predmet.ProtustrankaFormatedWithAdress>
  <DomainObject.Predmet.ProtustrankaFormatedWithAdressOIB>
    <izvorni_sadrzaj> SWIFT unutarnja i vanjska trgovina, d.o.o., OIB 24178420688, Ulica grada Vukovara 21, 10000 Zagreb</izvorni_sadrzaj>
    <derivirana_varijabla naziv="DomainObject.Predmet.ProtustrankaFormatedWithAdressOIB_1"> SWIFT unutarnja i vanjska trgovina, d.o.o., OIB 24178420688, Ulica grada Vukovara 21, 10000 Zagreb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</item>
    </izvorni_sadrzaj>
    <derivirana_varijabla naziv="DomainObject.Predmet.ProtuStrankaListFormated_1">
      <item>SWIFT unutarnja i vanjska trgovina, d.o.o.</item>
    </derivirana_varijabla>
  </DomainObject.Predmet.ProtuStrankaListFormated>
  <DomainObject.Predmet.ProtuStrankaListFormatedOIB>
    <izvorni_sadrzaj>
      <item>SWIFT unutarnja i vanjska trgovina, d.o.o., OIB 24178420688</item>
    </izvorni_sadrzaj>
    <derivirana_varijabla naziv="DomainObject.Predmet.ProtuStrankaListFormatedOIB_1">
      <item>SWIFT unutarnja i vanjska trgovina, d.o.o., OIB 24178420688</item>
    </derivirana_varijabla>
  </DomainObject.Predmet.ProtuStrankaListFormatedOIB>
  <DomainObject.Predmet.ProtuStrankaListFormatedWithAdress>
    <izvorni_sadrzaj>
      <item>SWIFT unutarnja i vanjska trgovina, d.o.o., Ulica grada Vukovara 21, 10000 Zagreb</item>
    </izvorni_sadrzaj>
    <derivirana_varijabla naziv="DomainObject.Predmet.ProtuStrankaListFormatedWithAdress_1">
      <item>SWIFT unutarnja i vanjska trgovina, d.o.o., Ulica grada Vukovara 21, 10000 Zagreb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</item>
    </izvorni_sadrzaj>
    <derivirana_varijabla naziv="DomainObject.Predmet.ProtuStrankaListFormatedWithAdressOIB_1">
      <item>SWIFT unutarnja i vanjska trgovina, d.o.o., OIB 24178420688, Ulica grada Vukovara 21, 10000 Zagreb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</item>
      <item>STJEPAN RADIĆ, Kranjčevićeva 5, 10000 Zagreb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</item>
      <item>STJEPAN RADIĆ, Kranjčevićeva 5, 10000 Zagreb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</item>
      <item>STJEPAN RADIĆ, OIB 67015778423, Kranjčevićeva 5, 10000 Zagreb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</item>
      <item>STJEPAN RADIĆ, OIB 67015778423, Kranjčevićeva 5, 10000 Zagreb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>St-1104/2013-186</izvorni_sadrzaj>
    <derivirana_varijabla naziv="DomainObject.PoslovniBrojDokumenta_1">St-1104/2013-186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St-1104/2013-184</izvorni_sadrzaj>
    <derivirana_varijabla naziv="DomainObject.PredzadnjaOdlukaIzPredmeta.Oznaka_1">St-1104/2013-184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301</properties:Words>
  <properties:Characters>1519</properties:Characters>
  <properties:Lines>50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2019-07-23T11:48:00Z</dcterms:created>
  <dc:creator>Valentina Kranjčić</dc:creator>
  <cp:lastModifiedBy>Monika Grbac</cp:lastModifiedBy>
  <cp:lastPrinted>2019-05-27T07:40:00Z</cp:lastPrinted>
  <dcterms:modified xmlns:xsi="http://www.w3.org/2001/XMLSchema-instance" xsi:type="dcterms:W3CDTF">2019-07-23T11:53:00Z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St-1104/2013-186 / Odluka - Rješenje - nastavak postupka zbog naknadne diobe (st-1104-13.docx)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