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f482" w14:paraId="6def482" w:rsidRDefault="002423BB" w:rsidP="002423BB" w:rsidR="002423BB" w:rsidRPr="00BA032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A0324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BA032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032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032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0324">
      <w:pPr>
        <w:jc w:val="center"/>
        <w:rPr>
          <w:rFonts w:hAnsi="Times New Roman" w:ascii="Times New Roman"/>
          <w:szCs w:val="24"/>
          <w:lang w:val="hr-HR"/>
        </w:rPr>
      </w:pPr>
    </w:p>
    <w:p w:rsidRDefault="008E0C0A" w:rsidP="002423BB" w:rsidR="008E0C0A" w:rsidRPr="00BA0324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0324">
      <w:pPr>
        <w:pStyle w:val="Zaglavlje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BA0324">
      <w:pPr>
        <w:pStyle w:val="Zaglavlje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BA0324">
      <w:pPr>
        <w:pStyle w:val="Zaglavlje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BA032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0324">
      <w:pPr>
        <w:jc w:val="center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BA032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0324">
      <w:pPr>
        <w:jc w:val="center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BA032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0324">
      <w:pPr>
        <w:jc w:val="both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hr-HR"/>
        </w:rPr>
        <w:tab/>
      </w:r>
      <w:r w:rsidR="009478A7" w:rsidRPr="00BA0324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BA0324" w:rsidRPr="00BA0324">
        <w:rPr>
          <w:rFonts w:hAnsi="Times New Roman" w:ascii="Times New Roman"/>
          <w:szCs w:val="24"/>
        </w:rPr>
        <w:t xml:space="preserve">SINERGIJA IDEJA d.o.o., OIB:69983469479, </w:t>
      </w:r>
      <w:r w:rsidR="00BA0324">
        <w:rPr>
          <w:rFonts w:hAnsi="Times New Roman" w:ascii="Times New Roman"/>
          <w:szCs w:val="24"/>
        </w:rPr>
        <w:t>Donji Dragonožec, Markulinska draga 42</w:t>
      </w:r>
      <w:r w:rsidR="002B1759" w:rsidRPr="00BA0324">
        <w:rPr>
          <w:rFonts w:hAnsi="Times New Roman" w:ascii="Times New Roman"/>
          <w:szCs w:val="24"/>
        </w:rPr>
        <w:t xml:space="preserve">, dana </w:t>
      </w:r>
      <w:r w:rsidR="00182272" w:rsidRPr="00BA0324">
        <w:rPr>
          <w:rFonts w:hAnsi="Times New Roman" w:ascii="Times New Roman"/>
          <w:szCs w:val="24"/>
        </w:rPr>
        <w:t>10</w:t>
      </w:r>
      <w:r w:rsidR="009E1206" w:rsidRPr="00BA0324">
        <w:rPr>
          <w:rFonts w:hAnsi="Times New Roman" w:ascii="Times New Roman"/>
          <w:szCs w:val="24"/>
        </w:rPr>
        <w:t>. prosinca</w:t>
      </w:r>
      <w:r w:rsidR="002B1759" w:rsidRPr="00BA0324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BA032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0324">
      <w:pPr>
        <w:jc w:val="center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BA032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BA0324">
      <w:pPr>
        <w:pStyle w:val="BodyText21"/>
        <w:ind w:firstLine="0" w:left="0"/>
        <w:rPr>
          <w:rFonts w:hAnsi="Times New Roman" w:ascii="Times New Roman"/>
          <w:szCs w:val="24"/>
        </w:rPr>
      </w:pPr>
      <w:r w:rsidRPr="00BA0324">
        <w:rPr>
          <w:rFonts w:hAnsi="Times New Roman" w:ascii="Times New Roman"/>
          <w:szCs w:val="24"/>
        </w:rPr>
        <w:t xml:space="preserve">I. Otvara se skraćeni stečajni postupak nad dužnikom </w:t>
      </w:r>
      <w:r w:rsidR="00BA0324" w:rsidRPr="00BA0324">
        <w:rPr>
          <w:rFonts w:hAnsi="Times New Roman" w:ascii="Times New Roman"/>
          <w:szCs w:val="24"/>
        </w:rPr>
        <w:t xml:space="preserve">SINERGIJA IDEJA d.o.o., OIB:69983469479, </w:t>
      </w:r>
      <w:r w:rsidR="00BA0324">
        <w:rPr>
          <w:rFonts w:hAnsi="Times New Roman" w:ascii="Times New Roman"/>
          <w:szCs w:val="24"/>
        </w:rPr>
        <w:t>Donji Dragonožec, Markulinska draga 42</w:t>
      </w:r>
      <w:r w:rsidR="00002EC2" w:rsidRPr="00BA0324">
        <w:rPr>
          <w:rFonts w:hAnsi="Times New Roman" w:ascii="Times New Roman"/>
          <w:szCs w:val="24"/>
        </w:rPr>
        <w:t xml:space="preserve">. </w:t>
      </w:r>
      <w:r w:rsidR="00A575F9" w:rsidRPr="00BA0324">
        <w:rPr>
          <w:rFonts w:hAnsi="Times New Roman" w:ascii="Times New Roman"/>
          <w:szCs w:val="24"/>
        </w:rPr>
        <w:t>Sk</w:t>
      </w:r>
      <w:r w:rsidRPr="00BA0324">
        <w:rPr>
          <w:rFonts w:hAnsi="Times New Roman" w:ascii="Times New Roman"/>
          <w:szCs w:val="24"/>
        </w:rPr>
        <w:t xml:space="preserve">raćeni stečajni postupak otvoren je dana </w:t>
      </w:r>
      <w:r w:rsidR="00182272" w:rsidRPr="00BA0324">
        <w:rPr>
          <w:rFonts w:hAnsi="Times New Roman" w:ascii="Times New Roman"/>
          <w:szCs w:val="24"/>
        </w:rPr>
        <w:t>10</w:t>
      </w:r>
      <w:r w:rsidR="009E1206" w:rsidRPr="00BA0324">
        <w:rPr>
          <w:rFonts w:hAnsi="Times New Roman" w:ascii="Times New Roman"/>
          <w:szCs w:val="24"/>
        </w:rPr>
        <w:t>. prosinca</w:t>
      </w:r>
      <w:r w:rsidR="008C56E0" w:rsidRPr="00BA0324">
        <w:rPr>
          <w:rFonts w:hAnsi="Times New Roman" w:ascii="Times New Roman"/>
          <w:szCs w:val="24"/>
        </w:rPr>
        <w:t xml:space="preserve"> 2018</w:t>
      </w:r>
      <w:r w:rsidR="007C7AF3" w:rsidRPr="00BA0324">
        <w:rPr>
          <w:rFonts w:hAnsi="Times New Roman" w:ascii="Times New Roman"/>
          <w:szCs w:val="24"/>
        </w:rPr>
        <w:t>.</w:t>
      </w:r>
      <w:r w:rsidR="00A71E86" w:rsidRPr="00BA0324">
        <w:rPr>
          <w:rFonts w:hAnsi="Times New Roman" w:ascii="Times New Roman"/>
          <w:szCs w:val="24"/>
        </w:rPr>
        <w:t xml:space="preserve"> u </w:t>
      </w:r>
      <w:r w:rsidR="00BA0324" w:rsidRPr="00BA0324">
        <w:rPr>
          <w:rFonts w:hAnsi="Times New Roman" w:ascii="Times New Roman"/>
          <w:szCs w:val="24"/>
        </w:rPr>
        <w:t>13</w:t>
      </w:r>
      <w:r w:rsidR="00A71E86" w:rsidRPr="00BA0324">
        <w:rPr>
          <w:rFonts w:hAnsi="Times New Roman" w:ascii="Times New Roman"/>
          <w:szCs w:val="24"/>
        </w:rPr>
        <w:t>,</w:t>
      </w:r>
      <w:r w:rsidR="00752BCB" w:rsidRPr="00BA0324">
        <w:rPr>
          <w:rFonts w:hAnsi="Times New Roman" w:ascii="Times New Roman"/>
          <w:szCs w:val="24"/>
        </w:rPr>
        <w:t>45</w:t>
      </w:r>
      <w:r w:rsidRPr="00BA0324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BA0324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BA0324">
      <w:pPr>
        <w:pStyle w:val="BodyText21"/>
        <w:ind w:firstLine="0" w:left="0"/>
        <w:rPr>
          <w:rFonts w:hAnsi="Times New Roman" w:ascii="Times New Roman"/>
          <w:szCs w:val="24"/>
        </w:rPr>
      </w:pPr>
      <w:r w:rsidRPr="00BA0324">
        <w:rPr>
          <w:rFonts w:hAnsi="Times New Roman" w:ascii="Times New Roman"/>
          <w:szCs w:val="24"/>
        </w:rPr>
        <w:t>II. Za stečajnog upravitelja imenuje se</w:t>
      </w:r>
      <w:r w:rsidR="00A23D69" w:rsidRPr="00BA0324">
        <w:rPr>
          <w:rFonts w:hAnsi="Times New Roman" w:ascii="Times New Roman"/>
          <w:szCs w:val="24"/>
        </w:rPr>
        <w:t xml:space="preserve"> </w:t>
      </w:r>
      <w:r w:rsidR="00BA0324" w:rsidRPr="00BA0324">
        <w:rPr>
          <w:rFonts w:hAnsi="Times New Roman" w:ascii="Times New Roman"/>
          <w:szCs w:val="24"/>
        </w:rPr>
        <w:t>Anamarija Murtezani, Zagreb, Sunčane Škrinjarić 1, OIB: 54031780904</w:t>
      </w:r>
      <w:r w:rsidR="0075368A" w:rsidRPr="00BA0324">
        <w:rPr>
          <w:rFonts w:hAnsi="Times New Roman" w:ascii="Times New Roman"/>
          <w:szCs w:val="24"/>
        </w:rPr>
        <w:t>.</w:t>
      </w:r>
    </w:p>
    <w:p w:rsidRDefault="002423BB" w:rsidP="002423BB" w:rsidR="002423BB" w:rsidRPr="00BA032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BA0324">
      <w:pPr>
        <w:jc w:val="both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BA0324" w:rsidRPr="00BA0324">
        <w:rPr>
          <w:rFonts w:hAnsi="Times New Roman" w:ascii="Times New Roman"/>
          <w:szCs w:val="24"/>
        </w:rPr>
        <w:t xml:space="preserve">SINERGIJA IDEJA d.o.o., OIB:69983469479, </w:t>
      </w:r>
      <w:r w:rsidR="00BA0324">
        <w:rPr>
          <w:rFonts w:hAnsi="Times New Roman" w:ascii="Times New Roman"/>
          <w:szCs w:val="24"/>
        </w:rPr>
        <w:t>Donji Dragonožec, Markulinska draga 42</w:t>
      </w:r>
      <w:r w:rsidR="00002EC2" w:rsidRPr="00BA0324">
        <w:rPr>
          <w:rFonts w:hAnsi="Times New Roman" w:ascii="Times New Roman"/>
          <w:szCs w:val="24"/>
        </w:rPr>
        <w:t>.</w:t>
      </w:r>
    </w:p>
    <w:p w:rsidRDefault="002423BB" w:rsidP="002423BB" w:rsidR="002423BB" w:rsidRPr="00BA032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A0324">
      <w:pPr>
        <w:jc w:val="both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BA0324" w:rsidRPr="00BA0324">
        <w:rPr>
          <w:rFonts w:hAnsi="Times New Roman" w:ascii="Times New Roman"/>
          <w:szCs w:val="24"/>
        </w:rPr>
        <w:t xml:space="preserve">SINERGIJA IDEJA d.o.o., OIB:69983469479, </w:t>
      </w:r>
      <w:r w:rsidR="00C06B8E">
        <w:rPr>
          <w:rFonts w:hAnsi="Times New Roman" w:ascii="Times New Roman"/>
          <w:szCs w:val="24"/>
        </w:rPr>
        <w:t>Donji Dragonožec, Markulinska draga 42</w:t>
      </w:r>
      <w:r w:rsidR="00AD4395" w:rsidRPr="00BA0324">
        <w:rPr>
          <w:rFonts w:hAnsi="Times New Roman" w:ascii="Times New Roman"/>
          <w:szCs w:val="24"/>
        </w:rPr>
        <w:t>,</w:t>
      </w:r>
      <w:r w:rsidR="00002EC2" w:rsidRPr="00BA0324">
        <w:rPr>
          <w:rFonts w:hAnsi="Times New Roman" w:ascii="Times New Roman"/>
          <w:szCs w:val="24"/>
        </w:rPr>
        <w:t xml:space="preserve"> br</w:t>
      </w:r>
      <w:r w:rsidRPr="00BA0324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BA0324">
        <w:rPr>
          <w:rFonts w:hAnsi="Times New Roman" w:ascii="Times New Roman"/>
          <w:szCs w:val="24"/>
          <w:lang w:val="hr-HR"/>
        </w:rPr>
        <w:t xml:space="preserve">sudskog </w:t>
      </w:r>
      <w:r w:rsidRPr="00BA0324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BA0324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BA032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BA0324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BA0324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BA0324">
      <w:pPr>
        <w:ind w:firstLine="709"/>
        <w:jc w:val="both"/>
        <w:rPr>
          <w:rFonts w:hAnsi="Times New Roman" w:ascii="Times New Roman"/>
          <w:szCs w:val="24"/>
        </w:rPr>
      </w:pPr>
      <w:r w:rsidRPr="00BA0324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BA0324">
        <w:rPr>
          <w:rFonts w:hAnsi="Times New Roman" w:ascii="Times New Roman"/>
          <w:szCs w:val="24"/>
        </w:rPr>
        <w:t xml:space="preserve">vome sudu Financijska agencija </w:t>
      </w:r>
      <w:r w:rsidRPr="00BA0324">
        <w:rPr>
          <w:rFonts w:hAnsi="Times New Roman" w:ascii="Times New Roman"/>
          <w:szCs w:val="24"/>
        </w:rPr>
        <w:t xml:space="preserve">(dalje: FINA), </w:t>
      </w:r>
      <w:r w:rsidR="00DA7810" w:rsidRPr="00BA0324">
        <w:rPr>
          <w:rFonts w:hAnsi="Times New Roman" w:ascii="Times New Roman"/>
          <w:szCs w:val="24"/>
        </w:rPr>
        <w:t xml:space="preserve">dana </w:t>
      </w:r>
      <w:r w:rsidR="00284185" w:rsidRPr="00BA0324">
        <w:rPr>
          <w:rFonts w:hAnsi="Times New Roman" w:ascii="Times New Roman"/>
          <w:szCs w:val="24"/>
        </w:rPr>
        <w:t>1</w:t>
      </w:r>
      <w:r w:rsidR="00BA0324" w:rsidRPr="00BA0324">
        <w:rPr>
          <w:rFonts w:hAnsi="Times New Roman" w:ascii="Times New Roman"/>
          <w:szCs w:val="24"/>
        </w:rPr>
        <w:t>2</w:t>
      </w:r>
      <w:r w:rsidR="009E1206" w:rsidRPr="00BA0324">
        <w:rPr>
          <w:rFonts w:hAnsi="Times New Roman" w:ascii="Times New Roman"/>
          <w:szCs w:val="24"/>
        </w:rPr>
        <w:t>.7.2018</w:t>
      </w:r>
      <w:r w:rsidR="00440088" w:rsidRPr="00BA0324">
        <w:rPr>
          <w:rFonts w:hAnsi="Times New Roman" w:ascii="Times New Roman"/>
          <w:szCs w:val="24"/>
        </w:rPr>
        <w:t xml:space="preserve">., </w:t>
      </w:r>
      <w:r w:rsidRPr="00BA0324">
        <w:rPr>
          <w:rFonts w:hAnsi="Times New Roman" w:ascii="Times New Roman"/>
          <w:szCs w:val="24"/>
        </w:rPr>
        <w:t>na temelju odredbe čl. 4</w:t>
      </w:r>
      <w:r w:rsidR="00237CCD" w:rsidRPr="00BA0324">
        <w:rPr>
          <w:rFonts w:hAnsi="Times New Roman" w:ascii="Times New Roman"/>
          <w:szCs w:val="24"/>
        </w:rPr>
        <w:t>29</w:t>
      </w:r>
      <w:r w:rsidRPr="00BA0324">
        <w:rPr>
          <w:rFonts w:hAnsi="Times New Roman" w:ascii="Times New Roman"/>
          <w:szCs w:val="24"/>
        </w:rPr>
        <w:t>. st 1. Stečajnog zakona (''Narodne novine'' broj 71/15,</w:t>
      </w:r>
      <w:r w:rsidR="00E93071" w:rsidRPr="00BA0324">
        <w:rPr>
          <w:rFonts w:hAnsi="Times New Roman" w:ascii="Times New Roman"/>
          <w:szCs w:val="24"/>
        </w:rPr>
        <w:t xml:space="preserve"> 104/17,</w:t>
      </w:r>
      <w:r w:rsidRPr="00BA0324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BA0324">
        <w:rPr>
          <w:rFonts w:hAnsi="Times New Roman" w:ascii="Times New Roman"/>
          <w:szCs w:val="24"/>
        </w:rPr>
        <w:t>120</w:t>
      </w:r>
      <w:r w:rsidR="003B51F9" w:rsidRPr="00BA0324">
        <w:rPr>
          <w:rFonts w:hAnsi="Times New Roman" w:ascii="Times New Roman"/>
          <w:szCs w:val="24"/>
        </w:rPr>
        <w:t xml:space="preserve"> </w:t>
      </w:r>
      <w:r w:rsidRPr="00BA0324">
        <w:rPr>
          <w:rFonts w:hAnsi="Times New Roman" w:ascii="Times New Roman"/>
          <w:szCs w:val="24"/>
        </w:rPr>
        <w:t>dana</w:t>
      </w:r>
      <w:r w:rsidR="006257A0" w:rsidRPr="00BA0324">
        <w:rPr>
          <w:rFonts w:hAnsi="Times New Roman" w:ascii="Times New Roman"/>
          <w:szCs w:val="24"/>
        </w:rPr>
        <w:t xml:space="preserve"> u ukupnom iznosu od </w:t>
      </w:r>
      <w:r w:rsidR="00BA0324" w:rsidRPr="00BA0324">
        <w:rPr>
          <w:rFonts w:hAnsi="Times New Roman" w:ascii="Times New Roman"/>
          <w:szCs w:val="24"/>
        </w:rPr>
        <w:t>18.919,76</w:t>
      </w:r>
      <w:r w:rsidR="006257A0" w:rsidRPr="00BA0324">
        <w:rPr>
          <w:rFonts w:hAnsi="Times New Roman" w:ascii="Times New Roman"/>
          <w:szCs w:val="24"/>
        </w:rPr>
        <w:t xml:space="preserve"> kn</w:t>
      </w:r>
      <w:r w:rsidRPr="00BA0324">
        <w:rPr>
          <w:rFonts w:hAnsi="Times New Roman" w:ascii="Times New Roman"/>
          <w:szCs w:val="24"/>
        </w:rPr>
        <w:t>.</w:t>
      </w:r>
    </w:p>
    <w:p w:rsidRDefault="00E93071" w:rsidP="00E93071" w:rsidR="00E93071" w:rsidRPr="00BA0324">
      <w:pPr>
        <w:ind w:firstLine="720"/>
        <w:jc w:val="both"/>
        <w:rPr>
          <w:rFonts w:hAnsi="Times New Roman" w:ascii="Times New Roman"/>
          <w:szCs w:val="24"/>
        </w:rPr>
      </w:pPr>
      <w:r w:rsidRPr="00BA0324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BA032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</w:rPr>
        <w:lastRenderedPageBreak/>
        <w:t xml:space="preserve">Oglasom od </w:t>
      </w:r>
      <w:r w:rsidR="00BA0324" w:rsidRPr="00BA0324">
        <w:rPr>
          <w:rFonts w:hAnsi="Times New Roman" w:ascii="Times New Roman"/>
          <w:szCs w:val="24"/>
        </w:rPr>
        <w:t>5</w:t>
      </w:r>
      <w:r w:rsidR="009E1206" w:rsidRPr="00BA0324">
        <w:rPr>
          <w:rFonts w:hAnsi="Times New Roman" w:ascii="Times New Roman"/>
          <w:szCs w:val="24"/>
        </w:rPr>
        <w:t>. listopada</w:t>
      </w:r>
      <w:r w:rsidR="00E93071" w:rsidRPr="00BA0324">
        <w:rPr>
          <w:rFonts w:hAnsi="Times New Roman" w:ascii="Times New Roman"/>
          <w:szCs w:val="24"/>
        </w:rPr>
        <w:t xml:space="preserve"> 2018</w:t>
      </w:r>
      <w:r w:rsidRPr="00BA0324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BA0324">
        <w:rPr>
          <w:rFonts w:hAnsi="Times New Roman" w:ascii="Times New Roman"/>
          <w:szCs w:val="24"/>
          <w:lang w:val="hr-HR"/>
        </w:rPr>
        <w:t xml:space="preserve">Također, zaključkom od </w:t>
      </w:r>
      <w:r w:rsidR="00BA0324" w:rsidRPr="00BA0324">
        <w:rPr>
          <w:rFonts w:hAnsi="Times New Roman" w:ascii="Times New Roman"/>
          <w:szCs w:val="24"/>
          <w:lang w:val="hr-HR"/>
        </w:rPr>
        <w:t>5</w:t>
      </w:r>
      <w:r w:rsidR="009E1206" w:rsidRPr="00BA0324">
        <w:rPr>
          <w:rFonts w:hAnsi="Times New Roman" w:ascii="Times New Roman"/>
          <w:szCs w:val="24"/>
          <w:lang w:val="hr-HR"/>
        </w:rPr>
        <w:t>. listopada</w:t>
      </w:r>
      <w:r w:rsidR="00E93071" w:rsidRPr="00BA0324">
        <w:rPr>
          <w:rFonts w:hAnsi="Times New Roman" w:ascii="Times New Roman"/>
          <w:szCs w:val="24"/>
        </w:rPr>
        <w:t xml:space="preserve"> 2018</w:t>
      </w:r>
      <w:r w:rsidRPr="00BA0324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BA032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BA032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BA0324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752BCB" w:rsidRPr="00BA0324">
        <w:rPr>
          <w:rFonts w:hAnsi="Times New Roman" w:ascii="Times New Roman"/>
          <w:szCs w:val="24"/>
          <w:lang w:val="hr-HR"/>
        </w:rPr>
        <w:t>10</w:t>
      </w:r>
      <w:r w:rsidRPr="00BA0324">
        <w:rPr>
          <w:rFonts w:hAnsi="Times New Roman" w:ascii="Times New Roman"/>
          <w:szCs w:val="24"/>
          <w:lang w:val="hr-HR"/>
        </w:rPr>
        <w:t>.</w:t>
      </w:r>
      <w:r w:rsidR="009E1206" w:rsidRPr="00BA0324">
        <w:rPr>
          <w:rFonts w:hAnsi="Times New Roman" w:ascii="Times New Roman"/>
          <w:szCs w:val="24"/>
          <w:lang w:val="hr-HR"/>
        </w:rPr>
        <w:t>12.</w:t>
      </w:r>
      <w:r w:rsidRPr="00BA0324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BA0324">
        <w:rPr>
          <w:rFonts w:hAnsi="Times New Roman" w:ascii="Times New Roman"/>
          <w:szCs w:val="24"/>
          <w:lang w:val="hr-HR"/>
        </w:rPr>
        <w:t xml:space="preserve"> </w:t>
      </w:r>
      <w:r w:rsidR="00BA0324" w:rsidRPr="00BA0324">
        <w:rPr>
          <w:rFonts w:hAnsi="Times New Roman" w:ascii="Times New Roman"/>
          <w:szCs w:val="24"/>
          <w:lang w:val="hr-HR"/>
        </w:rPr>
        <w:t>19.293,90</w:t>
      </w:r>
      <w:r w:rsidRPr="00BA0324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BA032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hr-HR"/>
        </w:rPr>
        <w:t>O</w:t>
      </w:r>
      <w:r w:rsidR="0061649E" w:rsidRPr="00BA0324">
        <w:rPr>
          <w:rFonts w:hAnsi="Times New Roman" w:ascii="Times New Roman"/>
          <w:szCs w:val="24"/>
          <w:lang w:val="hr-HR"/>
        </w:rPr>
        <w:t>bzirom o</w:t>
      </w:r>
      <w:r w:rsidRPr="00BA0324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BA0324">
        <w:rPr>
          <w:rFonts w:hAnsi="Times New Roman" w:ascii="Times New Roman"/>
          <w:szCs w:val="24"/>
          <w:lang w:val="hr-HR"/>
        </w:rPr>
        <w:t xml:space="preserve"> suda od </w:t>
      </w:r>
      <w:r w:rsidR="00BA0324" w:rsidRPr="00BA0324">
        <w:rPr>
          <w:rFonts w:hAnsi="Times New Roman" w:ascii="Times New Roman"/>
          <w:szCs w:val="24"/>
          <w:lang w:val="hr-HR"/>
        </w:rPr>
        <w:t>5</w:t>
      </w:r>
      <w:r w:rsidR="009E1206" w:rsidRPr="00BA0324">
        <w:rPr>
          <w:rFonts w:hAnsi="Times New Roman" w:ascii="Times New Roman"/>
          <w:szCs w:val="24"/>
        </w:rPr>
        <w:t xml:space="preserve">. listopada </w:t>
      </w:r>
      <w:r w:rsidR="00640C65" w:rsidRPr="00BA0324">
        <w:rPr>
          <w:rFonts w:hAnsi="Times New Roman" w:ascii="Times New Roman"/>
          <w:szCs w:val="24"/>
        </w:rPr>
        <w:t>2018</w:t>
      </w:r>
      <w:r w:rsidR="009E478F" w:rsidRPr="00BA0324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BA0324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BA0324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BA0324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BA0324">
      <w:pPr>
        <w:jc w:val="both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BA0324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BA0324">
        <w:rPr>
          <w:rFonts w:hAnsi="Times New Roman" w:ascii="Times New Roman"/>
          <w:szCs w:val="24"/>
          <w:lang w:val="hr-HR"/>
        </w:rPr>
        <w:t xml:space="preserve">st. 2. </w:t>
      </w:r>
      <w:r w:rsidR="00C22D72" w:rsidRPr="00BA0324">
        <w:rPr>
          <w:rFonts w:hAnsi="Times New Roman" w:ascii="Times New Roman"/>
          <w:szCs w:val="24"/>
          <w:lang w:val="hr-HR"/>
        </w:rPr>
        <w:t>SZ-a</w:t>
      </w:r>
      <w:r w:rsidR="00640C65" w:rsidRPr="00BA0324">
        <w:rPr>
          <w:rFonts w:hAnsi="Times New Roman" w:ascii="Times New Roman"/>
          <w:szCs w:val="24"/>
          <w:lang w:val="hr-HR"/>
        </w:rPr>
        <w:t xml:space="preserve"> </w:t>
      </w:r>
      <w:r w:rsidR="00C22D72" w:rsidRPr="00BA0324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BA0324">
      <w:pPr>
        <w:jc w:val="center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hr-HR"/>
        </w:rPr>
        <w:t>U Zagrebu</w:t>
      </w:r>
      <w:r w:rsidR="002B1759" w:rsidRPr="00BA0324">
        <w:rPr>
          <w:rFonts w:hAnsi="Times New Roman" w:ascii="Times New Roman"/>
          <w:szCs w:val="24"/>
          <w:lang w:val="hr-HR"/>
        </w:rPr>
        <w:t>,</w:t>
      </w:r>
      <w:r w:rsidRPr="00BA0324">
        <w:rPr>
          <w:rFonts w:hAnsi="Times New Roman" w:ascii="Times New Roman"/>
          <w:szCs w:val="24"/>
          <w:lang w:val="hr-HR"/>
        </w:rPr>
        <w:t xml:space="preserve"> </w:t>
      </w:r>
      <w:r w:rsidR="00182272" w:rsidRPr="00BA0324">
        <w:rPr>
          <w:rFonts w:hAnsi="Times New Roman" w:ascii="Times New Roman"/>
          <w:szCs w:val="24"/>
        </w:rPr>
        <w:t>10</w:t>
      </w:r>
      <w:r w:rsidR="009E1206" w:rsidRPr="00BA0324">
        <w:rPr>
          <w:rFonts w:hAnsi="Times New Roman" w:ascii="Times New Roman"/>
          <w:szCs w:val="24"/>
        </w:rPr>
        <w:t xml:space="preserve">. prosinca </w:t>
      </w:r>
      <w:r w:rsidR="008C56E0" w:rsidRPr="00BA0324">
        <w:rPr>
          <w:rFonts w:hAnsi="Times New Roman" w:ascii="Times New Roman"/>
          <w:szCs w:val="24"/>
        </w:rPr>
        <w:t>2018</w:t>
      </w:r>
      <w:r w:rsidRPr="00BA0324">
        <w:rPr>
          <w:rFonts w:hAnsi="Times New Roman" w:ascii="Times New Roman"/>
          <w:szCs w:val="24"/>
          <w:lang w:val="hr-HR"/>
        </w:rPr>
        <w:t xml:space="preserve">. </w:t>
      </w:r>
      <w:r w:rsidR="002B1759" w:rsidRPr="00BA0324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BA0324">
      <w:pPr>
        <w:jc w:val="right"/>
        <w:rPr>
          <w:rFonts w:hAnsi="Times New Roman" w:ascii="Times New Roman"/>
          <w:szCs w:val="24"/>
        </w:rPr>
      </w:pPr>
      <w:r w:rsidRPr="00BA0324">
        <w:rPr>
          <w:rFonts w:hAnsi="Times New Roman" w:ascii="Times New Roman"/>
          <w:szCs w:val="24"/>
          <w:lang w:val="hr-HR"/>
        </w:rPr>
        <w:t xml:space="preserve">      </w:t>
      </w:r>
      <w:r w:rsidR="009478A7" w:rsidRPr="00BA0324">
        <w:rPr>
          <w:rFonts w:hAnsi="Times New Roman" w:ascii="Times New Roman"/>
          <w:szCs w:val="24"/>
        </w:rPr>
        <w:t>Viša sudska savjetnica:</w:t>
      </w:r>
    </w:p>
    <w:p w:rsidRDefault="00762822" w:rsidP="00762822" w:rsidR="002C5E35" w:rsidRPr="00BA0324">
      <w:pPr>
        <w:ind w:firstLine="720" w:left="5040"/>
        <w:jc w:val="center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 xml:space="preserve">      </w:t>
      </w:r>
      <w:r w:rsidR="009478A7" w:rsidRPr="00BA0324">
        <w:rPr>
          <w:rFonts w:hAnsi="Times New Roman" w:ascii="Times New Roman"/>
          <w:szCs w:val="24"/>
        </w:rPr>
        <w:t xml:space="preserve"> Bernardica Novak Šarac</w:t>
      </w:r>
      <w:r w:rsidR="009478A7" w:rsidRPr="00BA0324">
        <w:rPr>
          <w:rFonts w:hAnsi="Times New Roman" w:ascii="Times New Roman"/>
          <w:szCs w:val="24"/>
          <w:lang w:val="da-DK"/>
        </w:rPr>
        <w:t xml:space="preserve"> </w:t>
      </w:r>
      <w:r w:rsidR="009E1206" w:rsidRPr="00BA0324">
        <w:rPr>
          <w:rFonts w:hAnsi="Times New Roman" w:ascii="Times New Roman"/>
          <w:szCs w:val="24"/>
          <w:lang w:val="da-DK"/>
        </w:rPr>
        <w:t xml:space="preserve"> </w:t>
      </w:r>
      <w:r>
        <w:rPr>
          <w:rFonts w:hAnsi="Times New Roman" w:ascii="Times New Roman"/>
          <w:szCs w:val="24"/>
          <w:lang w:val="da-DK"/>
        </w:rPr>
        <w:t xml:space="preserve">vr. </w:t>
      </w:r>
    </w:p>
    <w:p w:rsidRDefault="009478A7" w:rsidP="009478A7" w:rsidR="002423BB" w:rsidRPr="00BA032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BA0324">
      <w:pPr>
        <w:jc w:val="both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BA0324">
      <w:pPr>
        <w:jc w:val="both"/>
        <w:rPr>
          <w:rFonts w:hAnsi="Times New Roman" w:ascii="Times New Roman"/>
          <w:szCs w:val="24"/>
          <w:lang w:val="hr-HR"/>
        </w:rPr>
      </w:pPr>
      <w:r w:rsidRPr="00BA032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62822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762822" w:rsidP="002423BB" w:rsidR="00762822" w:rsidRPr="00BA0324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Tatjana Slaviček </w:t>
      </w:r>
    </w:p>
    <w:sectPr w:rsidSect="00840E3D" w:rsidR="00762822" w:rsidRPr="00BA0324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55" w:rsidR="00280A5F">
    <w:pPr>
      <w:pStyle w:val="Podnoje"/>
      <w:jc w:val="right"/>
    </w:pPr>
  </w:p>
  <w:p w:rsidRDefault="0044315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43155" w:rsidRPr="00443155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F932E4">
          <w:rPr>
            <w:rFonts w:hAnsi="Times New Roman" w:ascii="Times New Roman"/>
          </w:rPr>
          <w:t>7</w:t>
        </w:r>
        <w:r w:rsidR="00BA0324">
          <w:rPr>
            <w:rFonts w:hAnsi="Times New Roman" w:ascii="Times New Roman"/>
          </w:rPr>
          <w:t>61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443155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55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7E1EF6">
      <w:rPr>
        <w:rFonts w:hAnsi="Times New Roman" w:ascii="Times New Roman"/>
        <w:lang w:val="hr-HR"/>
      </w:rPr>
      <w:t>7</w:t>
    </w:r>
    <w:r w:rsidR="00C72076">
      <w:rPr>
        <w:rFonts w:hAnsi="Times New Roman" w:ascii="Times New Roman"/>
        <w:lang w:val="hr-HR"/>
      </w:rPr>
      <w:t>61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443155" w:rsidP="00840E3D" w:rsidR="00840E3D">
    <w:pPr>
      <w:pStyle w:val="Zaglavlje"/>
      <w:rPr>
        <w:rFonts w:hAnsi="Times New Roman" w:ascii="Times New Roman"/>
        <w:lang w:val="hr-HR"/>
      </w:rPr>
    </w:pPr>
  </w:p>
  <w:p w:rsidRDefault="00443155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58D2"/>
    <w:rsid w:val="0001643F"/>
    <w:rsid w:val="00044452"/>
    <w:rsid w:val="0008025A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2272"/>
    <w:rsid w:val="00184224"/>
    <w:rsid w:val="001A7ADD"/>
    <w:rsid w:val="001C2D4E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8418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7089F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43155"/>
    <w:rsid w:val="00450457"/>
    <w:rsid w:val="004563B0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3756F"/>
    <w:rsid w:val="00750696"/>
    <w:rsid w:val="00752BCB"/>
    <w:rsid w:val="0075368A"/>
    <w:rsid w:val="00754316"/>
    <w:rsid w:val="00755060"/>
    <w:rsid w:val="00757047"/>
    <w:rsid w:val="00760163"/>
    <w:rsid w:val="00762822"/>
    <w:rsid w:val="007644BB"/>
    <w:rsid w:val="00773032"/>
    <w:rsid w:val="007B7175"/>
    <w:rsid w:val="007C027E"/>
    <w:rsid w:val="007C2041"/>
    <w:rsid w:val="007C7AF3"/>
    <w:rsid w:val="007D76A6"/>
    <w:rsid w:val="007E1EF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35594"/>
    <w:rsid w:val="009478A7"/>
    <w:rsid w:val="00954A92"/>
    <w:rsid w:val="00955B17"/>
    <w:rsid w:val="00986921"/>
    <w:rsid w:val="00992585"/>
    <w:rsid w:val="009E1206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83CDE"/>
    <w:rsid w:val="00BA0324"/>
    <w:rsid w:val="00BA75D3"/>
    <w:rsid w:val="00BD0B81"/>
    <w:rsid w:val="00BD5813"/>
    <w:rsid w:val="00BF2FF9"/>
    <w:rsid w:val="00C06B8E"/>
    <w:rsid w:val="00C11C71"/>
    <w:rsid w:val="00C22D72"/>
    <w:rsid w:val="00C476BE"/>
    <w:rsid w:val="00C511E0"/>
    <w:rsid w:val="00C5646B"/>
    <w:rsid w:val="00C6037B"/>
    <w:rsid w:val="00C72076"/>
    <w:rsid w:val="00C93755"/>
    <w:rsid w:val="00CA396B"/>
    <w:rsid w:val="00CB276A"/>
    <w:rsid w:val="00CF348F"/>
    <w:rsid w:val="00CF402F"/>
    <w:rsid w:val="00D349F0"/>
    <w:rsid w:val="00DA7810"/>
    <w:rsid w:val="00DB3017"/>
    <w:rsid w:val="00DC4A1C"/>
    <w:rsid w:val="00DD5E65"/>
    <w:rsid w:val="00DF35D0"/>
    <w:rsid w:val="00E10594"/>
    <w:rsid w:val="00E23A54"/>
    <w:rsid w:val="00E30E68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8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8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8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8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8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8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8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8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8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8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St-1761/2018-5</izvorni_sadrzaj>
    <derivirana_varijabla naziv="DomainObject.Oznaka_1">St-1761/2018-5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St-1761/2018</izvorni_sadrzaj>
    <derivirana_varijabla naziv="DomainObject.Predmet.OznakaBroj_1">St-1761/2018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SINERGIJA IDEJA d.o.o.</izvorni_sadrzaj>
    <derivirana_varijabla naziv="DomainObject.Predmet.ProtustrankaFormated_1">  SINERGIJA IDEJA d.o.o.</derivirana_varijabla>
  </DomainObject.Predmet.ProtustrankaFormated>
  <DomainObject.Predmet.ProtustrankaFormatedOIB>
    <izvorni_sadrzaj>  SINERGIJA IDEJA d.o.o., OIB 69983469479</izvorni_sadrzaj>
    <derivirana_varijabla naziv="DomainObject.Predmet.ProtustrankaFormatedOIB_1">  SINERGIJA IDEJA d.o.o., OIB 69983469479</derivirana_varijabla>
  </DomainObject.Predmet.ProtustrankaFormatedOIB>
  <DomainObject.Predmet.ProtustrankaFormatedWithAdress>
    <izvorni_sadrzaj> SINERGIJA IDEJA d.o.o., Markulinska draga 42, 10257 Donji Dragonožec</izvorni_sadrzaj>
    <derivirana_varijabla naziv="DomainObject.Predmet.ProtustrankaFormatedWithAdress_1"> SINERGIJA IDEJA d.o.o., Markulinska draga 42, 10257 Donji Dragonožec</derivirana_varijabla>
  </DomainObject.Predmet.ProtustrankaFormatedWithAdress>
  <DomainObject.Predmet.ProtustrankaFormatedWithAdressOIB>
    <izvorni_sadrzaj> SINERGIJA IDEJA d.o.o., OIB 69983469479, Markulinska draga 42, 10257 Donji Dragonožec</izvorni_sadrzaj>
    <derivirana_varijabla naziv="DomainObject.Predmet.ProtustrankaFormatedWithAdressOIB_1"> SINERGIJA IDEJA d.o.o., OIB 69983469479, Markulinska draga 42, 10257 Donji Dragonožec</derivirana_varijabla>
  </DomainObject.Predmet.ProtustrankaFormatedWithAdressOIB>
  <DomainObject.Predmet.ProtustrankaWithAdress>
    <izvorni_sadrzaj>SINERGIJA IDEJA d.o.o. Markulinska draga 42, 10257 Donji Dragonožec</izvorni_sadrzaj>
    <derivirana_varijabla naziv="DomainObject.Predmet.ProtustrankaWithAdress_1">SINERGIJA IDEJA d.o.o. Markulinska draga 42, 10257 Donji Dragonožec</derivirana_varijabla>
  </DomainObject.Predmet.ProtustrankaWithAdress>
  <DomainObject.Predmet.ProtustrankaWithAdressOIB>
    <izvorni_sadrzaj>SINERGIJA IDEJA d.o.o., OIB 69983469479, Markulinska draga 42, 10257 Donji Dragonožec</izvorni_sadrzaj>
    <derivirana_varijabla naziv="DomainObject.Predmet.ProtustrankaWithAdressOIB_1">SINERGIJA IDEJA d.o.o., OIB 69983469479, Markulinska draga 42, 10257 Donji Dragonožec</derivirana_varijabla>
  </DomainObject.Predmet.ProtustrankaWithAdressOIB>
  <DomainObject.Predmet.ProtustrankaNazivFormated>
    <izvorni_sadrzaj>SINERGIJA IDEJA d.o.o.</izvorni_sadrzaj>
    <derivirana_varijabla naziv="DomainObject.Predmet.ProtustrankaNazivFormated_1">SINERGIJA IDEJA d.o.o.</derivirana_varijabla>
  </DomainObject.Predmet.ProtustrankaNazivFormated>
  <DomainObject.Predmet.ProtustrankaNazivFormatedOIB>
    <izvorni_sadrzaj>SINERGIJA IDEJA d.o.o., OIB 69983469479</izvorni_sadrzaj>
    <derivirana_varijabla naziv="DomainObject.Predmet.ProtustrankaNazivFormatedOIB_1">SINERGIJA IDEJA d.o.o., OIB 69983469479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SINERGIJA IDEJA d.o.o.</item>
    </izvorni_sadrzaj>
    <derivirana_varijabla naziv="DomainObject.Predmet.ProtuStrankaListFormated_1">
      <item>SINERGIJA IDEJA d.o.o.</item>
    </derivirana_varijabla>
  </DomainObject.Predmet.ProtuStrankaListFormated>
  <DomainObject.Predmet.ProtuStrankaListFormatedOIB>
    <izvorni_sadrzaj>
      <item>SINERGIJA IDEJA d.o.o., OIB 69983469479</item>
    </izvorni_sadrzaj>
    <derivirana_varijabla naziv="DomainObject.Predmet.ProtuStrankaListFormatedOIB_1">
      <item>SINERGIJA IDEJA d.o.o., OIB 69983469479</item>
    </derivirana_varijabla>
  </DomainObject.Predmet.ProtuStrankaListFormatedOIB>
  <DomainObject.Predmet.ProtuStrankaListFormatedWithAdress>
    <izvorni_sadrzaj>
      <item>SINERGIJA IDEJA d.o.o., Markulinska draga 42, 10257 Donji Dragonožec</item>
    </izvorni_sadrzaj>
    <derivirana_varijabla naziv="DomainObject.Predmet.ProtuStrankaListFormatedWithAdress_1">
      <item>SINERGIJA IDEJA d.o.o., Markulinska draga 42, 10257 Donji Dragonožec</item>
    </derivirana_varijabla>
  </DomainObject.Predmet.ProtuStrankaListFormatedWithAdress>
  <DomainObject.Predmet.ProtuStrankaListFormatedWithAdressOIB>
    <izvorni_sadrzaj>
      <item>SINERGIJA IDEJA d.o.o., OIB 69983469479, Markulinska draga 42, 10257 Donji Dragonožec</item>
    </izvorni_sadrzaj>
    <derivirana_varijabla naziv="DomainObject.Predmet.ProtuStrankaListFormatedWithAdressOIB_1">
      <item>SINERGIJA IDEJA d.o.o., OIB 69983469479, Markulinska draga 42, 10257 Donji Dragonožec</item>
    </derivirana_varijabla>
  </DomainObject.Predmet.ProtuStrankaListFormatedWithAdressOIB>
  <DomainObject.Predmet.ProtuStrankaListNazivFormated>
    <izvorni_sadrzaj>
      <item>SINERGIJA IDEJA d.o.o.</item>
    </izvorni_sadrzaj>
    <derivirana_varijabla naziv="DomainObject.Predmet.ProtuStrankaListNazivFormated_1">
      <item>SINERGIJA IDEJA d.o.o.</item>
    </derivirana_varijabla>
  </DomainObject.Predmet.ProtuStrankaListNazivFormated>
  <DomainObject.Predmet.ProtuStrankaListNazivFormatedOIB>
    <izvorni_sadrzaj>
      <item>SINERGIJA IDEJA d.o.o., OIB 69983469479</item>
    </izvorni_sadrzaj>
    <derivirana_varijabla naziv="DomainObject.Predmet.ProtuStrankaListNazivFormatedOIB_1">
      <item>SINERGIJA IDEJA d.o.o., OIB 69983469479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St-1761/2018-5</izvorni_sadrzaj>
    <derivirana_varijabla naziv="DomainObject.PoslovniBrojDokumenta_1">St-1761/2018-5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SINERGIJA IDEJA d.o.o.</izvorni_sadrzaj>
    <derivirana_varijabla naziv="DomainObject.Predmet.ProtustrankaIDrugi_1">SINERGIJA IDEJA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SINERGIJA IDEJA d.o.o., OIB 69983469479, Markulinska draga 42, 10257 Donji Dragonožec</izvorni_sadrzaj>
    <derivirana_varijabla naziv="DomainObject.Predmet.ProtustrankaIDrugiAdressOIB_1">SINERGIJA IDEJA d.o.o., OIB 69983469479, Markulinska draga 42, 10257 Donji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SINERGIJA IDEJA d.o.o.</item>
    </izvorni_sadrzaj>
    <derivirana_varijabla naziv="DomainObject.Predmet.SudioniciListNaziv_1">
      <item>FINA Regionalni centar Zagreb</item>
      <item>SINERGIJA IDEJA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SINERGIJA IDEJA d.o.o., OIB 69983469479, Markulinska draga 42,10257 Donji Dragonožec</item>
    </izvorni_sadrzaj>
    <derivirana_varijabla naziv="DomainObject.Predmet.SudioniciListAdressOIB_1">
      <item>FINA Regionalni centar Zagreb, OIB 85821130368, Trg svibanjskih žrtava 1995. 1,10000 Zagreb</item>
      <item>SINERGIJA IDEJA d.o.o., OIB 69983469479, Markulinska draga 42,10257 Donji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69983469479</item>
    </izvorni_sadrzaj>
    <derivirana_varijabla naziv="DomainObject.Predmet.SudioniciListNazivOIB_1">
      <item>, OIB 85821130368</item>
      <item>, OIB 69983469479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St-1761/2018-4</izvorni_sadrzaj>
    <derivirana_varijabla naziv="DomainObject.PredzadnjaOdlukaIzPredmeta.Oznaka_1">St-1761/2018-4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FF40F3-A416-4953-B9D1-8618DF4280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3457</properties:Characters>
  <properties:Lines>81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2018-12-10T12:09:00Z</dcterms:created>
  <dc:creator>Bernardica Novak</dc:creator>
  <cp:lastModifiedBy>Tatjana Slaviček</cp:lastModifiedBy>
  <cp:lastPrinted>2018-12-10T12:31:00Z</cp:lastPrinted>
  <dcterms:modified xmlns:xsi="http://www.w3.org/2001/XMLSchema-instance" xsi:type="dcterms:W3CDTF">2018-12-10T12:31:00Z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St-1761/2018-5 / Odluka - Rješenje o otvaranju i zaključenju skraćenog stečajnog postupka (Rj_otvaranje_zaključenje_St-1761-18.docx)</vt:lpwstr>
  </prop:property>
  <prop:property name="CC_coloring" pid="5" fmtid="{D5CDD505-2E9C-101B-9397-08002B2CF9AE}">
    <vt:bool>false</vt:bool>
  </prop:property>
</prop:Properties>
</file>