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204a" w14:paraId="253204a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E38D7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8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8D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8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8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8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8D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8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8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 spisa</izvorni_sadrzaj>
    <derivirana_varijabla naziv="DomainObject.Predmet.PrimjedbaSuca_1">u pretincu za delegaciju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 COLOR d.o.o. MEDULIN</izvorni_sadrzaj>
    <derivirana_varijabla naziv="DomainObject.Predmet.ProtustrankaFormated_1">  ROLA COLOR d.o.o. MEDULIN</derivirana_varijabla>
  </DomainObject.Predmet.ProtustrankaFormated>
  <DomainObject.Predmet.ProtustrankaFormatedOIB>
    <izvorni_sadrzaj>  ROLA COLOR d.o.o. MEDULIN, OIB 84314933909</izvorni_sadrzaj>
    <derivirana_varijabla naziv="DomainObject.Predmet.ProtustrankaFormatedOIB_1">  ROLA COLOR d.o.o. MEDULIN, OIB 84314933909</derivirana_varijabla>
  </DomainObject.Predmet.ProtustrankaFormatedOIB>
  <DomainObject.Predmet.ProtustrankaFormatedWithAdress>
    <izvorni_sadrzaj> ROLA COLOR d.o.o. MEDULIN, Brajdine 45, 52100 Medulin</izvorni_sadrzaj>
    <derivirana_varijabla naziv="DomainObject.Predmet.ProtustrankaFormatedWithAdress_1"> ROLA COLOR d.o.o. MEDULIN, Brajdine 45, 52100 Medulin</derivirana_varijabla>
  </DomainObject.Predmet.ProtustrankaFormatedWithAdress>
  <DomainObject.Predmet.ProtustrankaFormatedWithAdressOIB>
    <izvorni_sadrzaj> ROLA COLOR d.o.o. MEDULIN, OIB 84314933909, Brajdine 45, 52100 Medulin</izvorni_sadrzaj>
    <derivirana_varijabla naziv="DomainObject.Predmet.ProtustrankaFormatedWithAdressOIB_1"> ROLA COLOR d.o.o. MEDULIN, OIB 84314933909, Brajdine 45, 52100 Medulin</derivirana_varijabla>
  </DomainObject.Predmet.ProtustrankaFormatedWithAdressOIB>
  <DomainObject.Predmet.ProtustrankaWithAdress>
    <izvorni_sadrzaj>ROLA COLOR d.o.o. MEDULIN Brajdine 45, 52100 Medulin</izvorni_sadrzaj>
    <derivirana_varijabla naziv="DomainObject.Predmet.ProtustrankaWithAdress_1">ROLA COLOR d.o.o. MEDULIN Brajdine 45, 52100 Medulin</derivirana_varijabla>
  </DomainObject.Predmet.ProtustrankaWithAdress>
  <DomainObject.Predmet.ProtustrankaWithAdressOIB>
    <izvorni_sadrzaj>ROLA COLOR d.o.o. MEDULIN, OIB 84314933909, Brajdine 45, 52100 Medulin</izvorni_sadrzaj>
    <derivirana_varijabla naziv="DomainObject.Predmet.ProtustrankaWithAdressOIB_1">ROLA COLOR d.o.o. MEDULIN, OIB 84314933909, Brajdine 45, 52100 Medulin</derivirana_varijabla>
  </DomainObject.Predmet.ProtustrankaWithAdressOIB>
  <DomainObject.Predmet.ProtustrankaNazivFormated>
    <izvorni_sadrzaj>ROLA COLOR d.o.o. MEDULIN</izvorni_sadrzaj>
    <derivirana_varijabla naziv="DomainObject.Predmet.ProtustrankaNazivFormated_1">ROLA COLOR d.o.o. MEDULIN</derivirana_varijabla>
  </DomainObject.Predmet.ProtustrankaNazivFormated>
  <DomainObject.Predmet.ProtustrankaNazivFormatedOIB>
    <izvorni_sadrzaj>ROLA COLOR d.o.o. MEDULIN, OIB 84314933909</izvorni_sadrzaj>
    <derivirana_varijabla naziv="DomainObject.Predmet.ProtustrankaNazivFormatedOIB_1">ROLA COLOR d.o.o. MEDULIN, OIB 84314933909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1605.93</izvorni_sadrzaj>
    <derivirana_varijabla naziv="DomainObject.Predmet.TrenutnaVrijednost_1">1605.93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ROLA COLOR d.o.o. MEDULIN</item>
    </izvorni_sadrzaj>
    <derivirana_varijabla naziv="DomainObject.Predmet.ProtuStrankaListFormated_1">
      <item>ROLA COLOR d.o.o. MEDULIN</item>
    </derivirana_varijabla>
  </DomainObject.Predmet.ProtuStrankaListFormated>
  <DomainObject.Predmet.ProtuStrankaListFormatedOIB>
    <izvorni_sadrzaj>
      <item>ROLA COLOR d.o.o. MEDULIN, OIB 84314933909</item>
    </izvorni_sadrzaj>
    <derivirana_varijabla naziv="DomainObject.Predmet.ProtuStrankaListFormatedOIB_1">
      <item>ROLA COLOR d.o.o. MEDULIN, OIB 84314933909</item>
    </derivirana_varijabla>
  </DomainObject.Predmet.ProtuStrankaListFormatedOIB>
  <DomainObject.Predmet.ProtuStrankaListFormatedWithAdress>
    <izvorni_sadrzaj>
      <item>ROLA COLOR d.o.o. MEDULIN, Brajdine 45, 52100 Medulin</item>
    </izvorni_sadrzaj>
    <derivirana_varijabla naziv="DomainObject.Predmet.ProtuStrankaListFormatedWithAdress_1">
      <item>ROLA COLOR d.o.o. MEDULIN, Brajdine 45, 52100 Medulin</item>
    </derivirana_varijabla>
  </DomainObject.Predmet.ProtuStrankaListFormatedWithAdress>
  <DomainObject.Predmet.ProtuStrankaListFormatedWithAdressOIB>
    <izvorni_sadrzaj>
      <item>ROLA COLOR d.o.o. MEDULIN, OIB 84314933909, Brajdine 45, 52100 Medulin</item>
    </izvorni_sadrzaj>
    <derivirana_varijabla naziv="DomainObject.Predmet.ProtuStrankaListFormatedWithAdressOIB_1">
      <item>ROLA COLOR d.o.o. MEDULIN, OIB 84314933909, Brajdine 45, 52100 Medulin</item>
    </derivirana_varijabla>
  </DomainObject.Predmet.ProtuStrankaListFormatedWithAdressOIB>
  <DomainObject.Predmet.ProtuStrankaListNazivFormated>
    <izvorni_sadrzaj>
      <item>ROLA COLOR d.o.o. MEDULIN</item>
    </izvorni_sadrzaj>
    <derivirana_varijabla naziv="DomainObject.Predmet.ProtuStrankaListNazivFormated_1">
      <item>ROLA COLOR d.o.o. MEDULIN</item>
    </derivirana_varijabla>
  </DomainObject.Predmet.ProtuStrankaListNazivFormated>
  <DomainObject.Predmet.ProtuStrankaListNazivFormatedOIB>
    <izvorni_sadrzaj>
      <item>ROLA COLOR d.o.o. MEDULIN, OIB 84314933909</item>
    </izvorni_sadrzaj>
    <derivirana_varijabla naziv="DomainObject.Predmet.ProtuStrankaListNazivFormatedOIB_1">
      <item>ROLA COLOR d.o.o. MEDULIN, OIB 84314933909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ROLA COLOR d.o.o. MEDULIN</izvorni_sadrzaj>
    <derivirana_varijabla naziv="DomainObject.Predmet.ProtustrankaIDrugi_1">ROLA COLOR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ROLA COLOR d.o.o. MEDULIN, OIB 84314933909, Brajdine 45, 52100 Medulin</izvorni_sadrzaj>
    <derivirana_varijabla naziv="DomainObject.Predmet.ProtustrankaIDrugiAdressOIB_1">ROLA COLOR d.o.o. MEDULIN, OIB 84314933909, Brajdine 45,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ROLA COLOR d.o.o. MEDULIN</item>
    </izvorni_sadrzaj>
    <derivirana_varijabla naziv="DomainObject.Predmet.SudioniciListNaziv_1">
      <item>FINANCIJSKA AGENCIJA, RC RIJEKA, PODRUŽNICA PULA, PULA</item>
      <item>ROLA COLOR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ROLA COLOR d.o.o. MEDULIN, OIB 84314933909, Brajdine 45,52100 Medulin</item>
    </izvorni_sadrzaj>
    <derivirana_varijabla naziv="DomainObject.Predmet.SudioniciListAdressOIB_1">
      <item>FINANCIJSKA AGENCIJA, RC RIJEKA, PODRUŽNICA PULA, PULA, OIB 85821130368, Ulica grada Vukovara 70,10000 Zagreb</item>
      <item>ROLA COLOR d.o.o. MEDULIN, OIB 84314933909, Brajdine 45,52100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84314933909</item>
    </izvorni_sadrzaj>
    <derivirana_varijabla naziv="DomainObject.Predmet.SudioniciListNazivOIB_1">
      <item>, OIB 85821130368</item>
      <item>, OIB 84314933909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