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FE3F03" w:rsidRPr="00FE3F03">
        <w:tc>
          <w:tcPr>
            <w:tcW w:type="dxa" w:w="2533"/>
            <w:shd w:fill="auto" w:color="auto" w:val="clear"/>
          </w:tcPr>
          <w:p w:rsidRDefault="00FE3F03" w:rsidP="006E21E5" w:rsidR="00FE3F03" w:rsidRPr="00FE3F03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FE3F03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E3F03" w:rsidP="00B27134" w:rsidR="00FE3F03" w:rsidRPr="00FE3F03">
            <w:pPr>
              <w:spacing w:before="120"/>
              <w:jc w:val="center"/>
              <w:rPr>
                <w:sz w:val="24"/>
                <w:szCs w:val="24"/>
              </w:rPr>
            </w:pPr>
            <w:r w:rsidRPr="00FE3F03">
              <w:rPr>
                <w:sz w:val="24"/>
                <w:szCs w:val="24"/>
              </w:rPr>
              <w:t>Republika Hrvatska</w:t>
            </w:r>
          </w:p>
          <w:p w:rsidRDefault="00FE3F03" w:rsidP="00C16AB4" w:rsidR="00FE3F03" w:rsidRPr="00FE3F03">
            <w:pPr>
              <w:jc w:val="center"/>
              <w:rPr>
                <w:sz w:val="24"/>
                <w:szCs w:val="24"/>
              </w:rPr>
            </w:pPr>
            <w:r w:rsidRPr="00FE3F03">
              <w:rPr>
                <w:sz w:val="24"/>
                <w:szCs w:val="24"/>
              </w:rPr>
              <w:t>Trgovački sud u Rijeci</w:t>
            </w:r>
          </w:p>
          <w:p w:rsidRDefault="00FE3F03" w:rsidP="00C11426" w:rsidR="00FE3F03" w:rsidRPr="00FE3F03">
            <w:pPr>
              <w:jc w:val="center"/>
              <w:rPr>
                <w:sz w:val="24"/>
                <w:szCs w:val="24"/>
              </w:rPr>
            </w:pPr>
            <w:r w:rsidRPr="00FE3F03">
              <w:rPr>
                <w:sz w:val="24"/>
                <w:szCs w:val="24"/>
              </w:rPr>
              <w:t>Rijeka, Zadarska 1 i 3</w:t>
            </w:r>
          </w:p>
        </w:tc>
      </w:tr>
    </w:tbl>
    <w:p w14:textId="538e94b" w14:paraId="538e94b" w:rsidRDefault="008B5323" w:rsidP="009649E4" w:rsidR="008B5323" w:rsidRPr="00FE3F03">
      <w:pPr>
        <w:tabs>
          <w:tab w:pos="2655" w:val="left"/>
        </w:tabs>
        <w:ind w:hanging="2880" w:left="2880"/>
        <w15:collapsed w:val="false"/>
        <w:rPr>
          <w:sz w:val="24"/>
          <w:szCs w:val="24"/>
        </w:rPr>
      </w:pPr>
    </w:p>
    <w:p w:rsidRDefault="00627292" w:rsidP="00627292" w:rsidR="00322CA9">
      <w:pPr>
        <w:jc w:val="right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 w:rsidR="00BB4801">
        <w:rPr>
          <w:sz w:val="24"/>
          <w:szCs w:val="24"/>
        </w:rPr>
        <w:t>St-297</w:t>
      </w:r>
      <w:r>
        <w:rPr>
          <w:sz w:val="24"/>
          <w:szCs w:val="24"/>
        </w:rPr>
        <w:t>/2018-5</w:t>
      </w:r>
    </w:p>
    <w:p w:rsidRDefault="008B5323" w:rsidP="008637C3" w:rsidR="008B5323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BB4801">
        <w:rPr>
          <w:sz w:val="24"/>
          <w:szCs w:val="24"/>
        </w:rPr>
        <w:t>297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BB4801">
        <w:rPr>
          <w:sz w:val="24"/>
          <w:szCs w:val="24"/>
        </w:rPr>
        <w:t>29</w:t>
      </w:r>
      <w:r w:rsidR="00627292">
        <w:rPr>
          <w:sz w:val="24"/>
          <w:szCs w:val="24"/>
        </w:rPr>
        <w:t>. lipnja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C224B6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BB4801">
        <w:rPr>
          <w:b/>
          <w:sz w:val="24"/>
          <w:szCs w:val="24"/>
        </w:rPr>
        <w:t>TYRUS</w:t>
      </w:r>
      <w:r w:rsidR="00627292" w:rsidRPr="00627292">
        <w:rPr>
          <w:b/>
          <w:sz w:val="24"/>
          <w:szCs w:val="24"/>
        </w:rPr>
        <w:t xml:space="preserve"> j.d.o.o. </w:t>
      </w:r>
      <w:proofErr w:type="spellStart"/>
      <w:r w:rsidR="00BB4801">
        <w:rPr>
          <w:b/>
          <w:sz w:val="24"/>
          <w:szCs w:val="24"/>
        </w:rPr>
        <w:t>Marčelji</w:t>
      </w:r>
      <w:proofErr w:type="spellEnd"/>
      <w:r w:rsidR="00627292" w:rsidRPr="00627292">
        <w:rPr>
          <w:b/>
          <w:sz w:val="24"/>
          <w:szCs w:val="24"/>
        </w:rPr>
        <w:t xml:space="preserve">, </w:t>
      </w:r>
      <w:proofErr w:type="spellStart"/>
      <w:r w:rsidR="00BB4801">
        <w:rPr>
          <w:b/>
          <w:sz w:val="24"/>
          <w:szCs w:val="24"/>
        </w:rPr>
        <w:t>Mavri</w:t>
      </w:r>
      <w:proofErr w:type="spellEnd"/>
      <w:r w:rsidR="00BB4801">
        <w:rPr>
          <w:b/>
          <w:sz w:val="24"/>
          <w:szCs w:val="24"/>
        </w:rPr>
        <w:t xml:space="preserve"> 53 </w:t>
      </w:r>
      <w:r w:rsidR="00627292" w:rsidRPr="00627292">
        <w:rPr>
          <w:b/>
          <w:sz w:val="24"/>
          <w:szCs w:val="24"/>
        </w:rPr>
        <w:t xml:space="preserve">(OIB: </w:t>
      </w:r>
      <w:r w:rsidR="00BB4801">
        <w:rPr>
          <w:b/>
          <w:sz w:val="24"/>
          <w:szCs w:val="24"/>
        </w:rPr>
        <w:t>99603293296</w:t>
      </w:r>
      <w:r w:rsidR="00627292" w:rsidRPr="00627292">
        <w:rPr>
          <w:b/>
          <w:sz w:val="24"/>
          <w:szCs w:val="24"/>
        </w:rPr>
        <w:t>, MBS:</w:t>
      </w:r>
      <w:r w:rsidR="00BB4801">
        <w:rPr>
          <w:b/>
          <w:sz w:val="24"/>
          <w:szCs w:val="24"/>
        </w:rPr>
        <w:t xml:space="preserve"> </w:t>
      </w:r>
      <w:r w:rsidR="00627292" w:rsidRPr="00627292">
        <w:rPr>
          <w:b/>
          <w:sz w:val="24"/>
          <w:szCs w:val="24"/>
        </w:rPr>
        <w:t>040</w:t>
      </w:r>
      <w:r w:rsidR="00BB4801">
        <w:rPr>
          <w:b/>
          <w:sz w:val="24"/>
          <w:szCs w:val="24"/>
        </w:rPr>
        <w:t>361048</w:t>
      </w:r>
      <w:r w:rsidR="00627292" w:rsidRPr="00627292">
        <w:rPr>
          <w:b/>
          <w:sz w:val="24"/>
          <w:szCs w:val="24"/>
        </w:rPr>
        <w:t>)</w:t>
      </w:r>
      <w:r w:rsidRPr="00C224B6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BB4801">
        <w:rPr>
          <w:sz w:val="24"/>
          <w:szCs w:val="24"/>
        </w:rPr>
        <w:t>26</w:t>
      </w:r>
      <w:r w:rsidR="00627292">
        <w:rPr>
          <w:sz w:val="24"/>
          <w:szCs w:val="24"/>
        </w:rPr>
        <w:t xml:space="preserve">. </w:t>
      </w:r>
      <w:r w:rsidR="00BB4801">
        <w:rPr>
          <w:sz w:val="24"/>
          <w:szCs w:val="24"/>
        </w:rPr>
        <w:t>travnj</w:t>
      </w:r>
      <w:r w:rsidR="00627292">
        <w:rPr>
          <w:sz w:val="24"/>
          <w:szCs w:val="24"/>
        </w:rPr>
        <w:t xml:space="preserve">a </w:t>
      </w:r>
      <w:r w:rsidRPr="003C224C">
        <w:rPr>
          <w:sz w:val="24"/>
          <w:szCs w:val="24"/>
        </w:rPr>
        <w:t>201</w:t>
      </w:r>
      <w:r w:rsidR="00784257">
        <w:rPr>
          <w:sz w:val="24"/>
          <w:szCs w:val="24"/>
        </w:rPr>
        <w:t>8</w:t>
      </w:r>
      <w:r w:rsidRPr="003C224C">
        <w:rPr>
          <w:sz w:val="24"/>
          <w:szCs w:val="24"/>
        </w:rPr>
        <w:t>. iznosi</w:t>
      </w:r>
      <w:r w:rsidRPr="00857E2D">
        <w:rPr>
          <w:b/>
          <w:sz w:val="24"/>
          <w:szCs w:val="24"/>
        </w:rPr>
        <w:t xml:space="preserve"> </w:t>
      </w:r>
      <w:r w:rsidR="00BB4801">
        <w:rPr>
          <w:b/>
          <w:sz w:val="24"/>
          <w:szCs w:val="24"/>
        </w:rPr>
        <w:t>22</w:t>
      </w:r>
      <w:r w:rsidR="00627292">
        <w:rPr>
          <w:b/>
          <w:sz w:val="24"/>
          <w:szCs w:val="24"/>
        </w:rPr>
        <w:t>.</w:t>
      </w:r>
      <w:r w:rsidR="00BB4801">
        <w:rPr>
          <w:b/>
          <w:sz w:val="24"/>
          <w:szCs w:val="24"/>
        </w:rPr>
        <w:t>283,00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8B5323" w:rsidP="008637C3" w:rsidR="008B5323">
      <w:pPr>
        <w:jc w:val="center"/>
        <w:rPr>
          <w:sz w:val="24"/>
          <w:szCs w:val="24"/>
        </w:rPr>
      </w:pPr>
    </w:p>
    <w:p w:rsidRDefault="00BB4801" w:rsidP="008637C3" w:rsidR="00BB4801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BB4801">
        <w:rPr>
          <w:sz w:val="24"/>
          <w:szCs w:val="24"/>
        </w:rPr>
        <w:t>29</w:t>
      </w:r>
      <w:r w:rsidR="00627292">
        <w:rPr>
          <w:sz w:val="24"/>
          <w:szCs w:val="24"/>
        </w:rPr>
        <w:t>. lipnja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</w:t>
      </w: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Sect="00627292"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F03">
          <w:rPr>
            <w:noProof/>
          </w:rPr>
          <w:t>2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627292">
      <w:rPr>
        <w:sz w:val="24"/>
        <w:szCs w:val="24"/>
      </w:rPr>
      <w:t>317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B4A51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27292"/>
    <w:rsid w:val="00651A5A"/>
    <w:rsid w:val="0066165D"/>
    <w:rsid w:val="00662F7A"/>
    <w:rsid w:val="00672121"/>
    <w:rsid w:val="00685B7F"/>
    <w:rsid w:val="00695808"/>
    <w:rsid w:val="006A772A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84257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4801"/>
    <w:rsid w:val="00BB6D37"/>
    <w:rsid w:val="00BB79EE"/>
    <w:rsid w:val="00C05F0F"/>
    <w:rsid w:val="00C224B6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3FD6"/>
    <w:rsid w:val="00E44D00"/>
    <w:rsid w:val="00E84E83"/>
    <w:rsid w:val="00E90550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  <w:rsid w:val="00FE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3F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F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F0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F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F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3F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F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F0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F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F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St-297/2018</izvorni_sadrzaj>
    <derivirana_varijabla naziv="DomainObject.Predmet.OznakaBroj_1">St-297/2018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TYRUS j.d.o.o.</izvorni_sadrzaj>
    <derivirana_varijabla naziv="DomainObject.Predmet.ProtustrankaFormated_1">  TYRUS j.d.o.o.</derivirana_varijabla>
  </DomainObject.Predmet.ProtustrankaFormated>
  <DomainObject.Predmet.ProtustrankaFormatedOIB>
    <izvorni_sadrzaj>  TYRUS j.d.o.o., OIB 99603293296</izvorni_sadrzaj>
    <derivirana_varijabla naziv="DomainObject.Predmet.ProtustrankaFormatedOIB_1">  TYRUS j.d.o.o., OIB 99603293296</derivirana_varijabla>
  </DomainObject.Predmet.ProtustrankaFormatedOIB>
  <DomainObject.Predmet.ProtustrankaFormatedWithAdress>
    <izvorni_sadrzaj> TYRUS j.d.o.o., Mavri 53, 51216 Viškovo</izvorni_sadrzaj>
    <derivirana_varijabla naziv="DomainObject.Predmet.ProtustrankaFormatedWithAdress_1"> TYRUS j.d.o.o., Mavri 53, 51216 Viškovo</derivirana_varijabla>
  </DomainObject.Predmet.ProtustrankaFormatedWithAdress>
  <DomainObject.Predmet.ProtustrankaFormatedWithAdressOIB>
    <izvorni_sadrzaj> TYRUS j.d.o.o., OIB 99603293296, Mavri 53, 51216 Viškovo</izvorni_sadrzaj>
    <derivirana_varijabla naziv="DomainObject.Predmet.ProtustrankaFormatedWithAdressOIB_1"> TYRUS j.d.o.o., OIB 99603293296, Mavri 53, 51216 Viškovo</derivirana_varijabla>
  </DomainObject.Predmet.ProtustrankaFormatedWithAdressOIB>
  <DomainObject.Predmet.ProtustrankaWithAdress>
    <izvorni_sadrzaj>TYRUS j.d.o.o. Mavri 53, 51216 Viškovo</izvorni_sadrzaj>
    <derivirana_varijabla naziv="DomainObject.Predmet.ProtustrankaWithAdress_1">TYRUS j.d.o.o. Mavri 53, 51216 Viškovo</derivirana_varijabla>
  </DomainObject.Predmet.ProtustrankaWithAdress>
  <DomainObject.Predmet.ProtustrankaWithAdressOIB>
    <izvorni_sadrzaj>TYRUS j.d.o.o., OIB 99603293296, Mavri 53, 51216 Viškovo</izvorni_sadrzaj>
    <derivirana_varijabla naziv="DomainObject.Predmet.ProtustrankaWithAdressOIB_1">TYRUS j.d.o.o., OIB 99603293296, Mavri 53, 51216 Viškovo</derivirana_varijabla>
  </DomainObject.Predmet.ProtustrankaWithAdressOIB>
  <DomainObject.Predmet.ProtustrankaNazivFormated>
    <izvorni_sadrzaj>TYRUS j.d.o.o.</izvorni_sadrzaj>
    <derivirana_varijabla naziv="DomainObject.Predmet.ProtustrankaNazivFormated_1">TYRUS j.d.o.o.</derivirana_varijabla>
  </DomainObject.Predmet.ProtustrankaNazivFormated>
  <DomainObject.Predmet.ProtustrankaNazivFormatedOIB>
    <izvorni_sadrzaj>TYRUS j.d.o.o., OIB 99603293296</izvorni_sadrzaj>
    <derivirana_varijabla naziv="DomainObject.Predmet.ProtustrankaNazivFormatedOIB_1">TYRUS j.d.o.o., OIB 99603293296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TYRUS j.d.o.o.</item>
    </izvorni_sadrzaj>
    <derivirana_varijabla naziv="DomainObject.Predmet.ProtuStrankaListFormated_1">
      <item>TYRUS j.d.o.o.</item>
    </derivirana_varijabla>
  </DomainObject.Predmet.ProtuStrankaListFormated>
  <DomainObject.Predmet.ProtuStrankaListFormatedOIB>
    <izvorni_sadrzaj>
      <item>TYRUS j.d.o.o., OIB 99603293296</item>
    </izvorni_sadrzaj>
    <derivirana_varijabla naziv="DomainObject.Predmet.ProtuStrankaListFormatedOIB_1">
      <item>TYRUS j.d.o.o., OIB 99603293296</item>
    </derivirana_varijabla>
  </DomainObject.Predmet.ProtuStrankaListFormatedOIB>
  <DomainObject.Predmet.ProtuStrankaListFormatedWithAdress>
    <izvorni_sadrzaj>
      <item>TYRUS j.d.o.o., Mavri 53, 51216 Viškovo</item>
    </izvorni_sadrzaj>
    <derivirana_varijabla naziv="DomainObject.Predmet.ProtuStrankaListFormatedWithAdress_1">
      <item>TYRUS j.d.o.o., Mavri 53, 51216 Viškovo</item>
    </derivirana_varijabla>
  </DomainObject.Predmet.ProtuStrankaListFormatedWithAdress>
  <DomainObject.Predmet.ProtuStrankaListFormatedWithAdressOIB>
    <izvorni_sadrzaj>
      <item>TYRUS j.d.o.o., OIB 99603293296, Mavri 53, 51216 Viškovo</item>
    </izvorni_sadrzaj>
    <derivirana_varijabla naziv="DomainObject.Predmet.ProtuStrankaListFormatedWithAdressOIB_1">
      <item>TYRUS j.d.o.o., OIB 99603293296, Mavri 53, 51216 Viškovo</item>
    </derivirana_varijabla>
  </DomainObject.Predmet.ProtuStrankaListFormatedWithAdressOIB>
  <DomainObject.Predmet.ProtuStrankaListNazivFormated>
    <izvorni_sadrzaj>
      <item>TYRUS j.d.o.o.</item>
    </izvorni_sadrzaj>
    <derivirana_varijabla naziv="DomainObject.Predmet.ProtuStrankaListNazivFormated_1">
      <item>TYRUS j.d.o.o.</item>
    </derivirana_varijabla>
  </DomainObject.Predmet.ProtuStrankaListNazivFormated>
  <DomainObject.Predmet.ProtuStrankaListNazivFormatedOIB>
    <izvorni_sadrzaj>
      <item>TYRUS j.d.o.o., OIB 99603293296</item>
    </izvorni_sadrzaj>
    <derivirana_varijabla naziv="DomainObject.Predmet.ProtuStrankaListNazivFormatedOIB_1">
      <item>TYRUS j.d.o.o., OIB 99603293296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TYRUS j.d.o.o.</izvorni_sadrzaj>
    <derivirana_varijabla naziv="DomainObject.Predmet.ProtustrankaIDrugi_1">TYRUS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TYRUS j.d.o.o., OIB 99603293296, Mavri 53, 51216 Viškovo</izvorni_sadrzaj>
    <derivirana_varijabla naziv="DomainObject.Predmet.ProtustrankaIDrugiAdressOIB_1">TYRUS j.d.o.o., OIB 99603293296, Mavri 53,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TYRUS j.d.o.o.</item>
    </izvorni_sadrzaj>
    <derivirana_varijabla naziv="DomainObject.Predmet.SudioniciListNaziv_1">
      <item>FINA  Rijeka</item>
      <item>TYRUS j.d.o.o.</item>
    </derivirana_varijabla>
  </DomainObject.Predmet.SudioniciListNaziv>
  <DomainObject.Predmet.SudioniciListAdressOIB>
    <izvorni_sadrzaj>
      <item>FINA  Rijeka, OIB 85821130368, Frana Kurelca 8,51000 Rijeka</item>
      <item>TYRUS j.d.o.o., OIB 99603293296, Mavri 53,51216 Viškovo</item>
    </izvorni_sadrzaj>
    <derivirana_varijabla naziv="DomainObject.Predmet.SudioniciListAdressOIB_1">
      <item>FINA  Rijeka, OIB 85821130368, Frana Kurelca 8,51000 Rijeka</item>
      <item>TYRUS j.d.o.o., OIB 99603293296, Mavri 53,51216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99603293296</item>
    </izvorni_sadrzaj>
    <derivirana_varijabla naziv="DomainObject.Predmet.SudioniciListNazivOIB_1">
      <item>, OIB 85821130368</item>
      <item>, OIB 99603293296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1333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2018-06-29T06:52:00Z</dcterms:created>
  <dc:creator>Željka Matovina</dc:creator>
  <cp:lastModifiedBy>Ankica Rabar</cp:lastModifiedBy>
  <cp:lastPrinted>2018-01-09T10:38:00Z</cp:lastPrinted>
  <dcterms:modified xmlns:xsi="http://www.w3.org/2001/XMLSchema-instance" xsi:type="dcterms:W3CDTF">2018-06-29T06:53:00Z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(St-297-18-OGLAS.docx)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