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ff3b" w14:paraId="ebdff3b" w:rsidRDefault="0014739C" w:rsidP="0014739C" w:rsidR="0014739C">
      <w:pPr>
        <w:jc w:val="right"/>
        <w15:collapsed w:val="false"/>
      </w:pPr>
      <w:bookmarkStart w:name="_GoBack" w:id="0"/>
      <w:bookmarkEnd w:id="0"/>
      <w:r>
        <w:tab/>
      </w:r>
      <w:r>
        <w:tab/>
        <w:t>9 St-103/2014</w:t>
      </w: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  <w:r>
        <w:t>REPUBLIKA HRVATSKA</w:t>
      </w:r>
    </w:p>
    <w:p w:rsidRDefault="0014739C" w:rsidP="0014739C" w:rsidR="0014739C">
      <w:pPr>
        <w:jc w:val="both"/>
      </w:pPr>
      <w:r>
        <w:t>TRGOVAČKI SUD  U ZADRU</w:t>
      </w:r>
    </w:p>
    <w:p w:rsidRDefault="0014739C" w:rsidP="0014739C" w:rsidR="0014739C">
      <w:pPr>
        <w:jc w:val="both"/>
      </w:pPr>
      <w:r>
        <w:t>STALNA SLUŽBA U ŠIBENIKU</w:t>
      </w:r>
    </w:p>
    <w:p w:rsidRDefault="0014739C" w:rsidP="0014739C" w:rsidR="0014739C">
      <w:pPr>
        <w:rPr>
          <w:rFonts w:cs="Arial" w:hAnsi="Arial" w:ascii="Arial"/>
        </w:rPr>
      </w:pPr>
      <w:r>
        <w:t xml:space="preserve">     </w:t>
      </w: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  <w:r>
        <w:tab/>
      </w:r>
      <w:r>
        <w:tab/>
      </w:r>
      <w:r>
        <w:tab/>
      </w:r>
    </w:p>
    <w:p w:rsidRDefault="0014739C" w:rsidP="0014739C" w:rsidR="0014739C">
      <w:pPr>
        <w:jc w:val="center"/>
      </w:pPr>
      <w:r>
        <w:t>R J E Š E N J E</w:t>
      </w:r>
    </w:p>
    <w:p w:rsidRDefault="0014739C" w:rsidP="0014739C" w:rsidR="0014739C">
      <w:pPr>
        <w:jc w:val="both"/>
        <w:rPr>
          <w:szCs w:val="22"/>
        </w:rPr>
      </w:pPr>
    </w:p>
    <w:p w:rsidRDefault="0014739C" w:rsidP="0014739C" w:rsidR="001473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sucu Tereziji Goreta kao stečajnom sucu, u stečajnom predmetu predlagatelja Financijska agencija RC Split za otvaranje stečajnog postupka nad dužnikom IVANA LJUBIĆA iz Šibenika, </w:t>
      </w:r>
      <w:proofErr w:type="spellStart"/>
      <w:r>
        <w:rPr>
          <w:rFonts w:cs="Times New Roman" w:hAnsi="Times New Roman" w:ascii="Times New Roman"/>
          <w:sz w:val="24"/>
          <w:szCs w:val="24"/>
        </w:rPr>
        <w:t>Zablaće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Mate Leoni 36, OIB: 76453238182, vlasnika ugostiteljskog obrta DVA MORNARA, dana 14. rujna 2018. godine, </w:t>
      </w:r>
    </w:p>
    <w:p w:rsidRDefault="0014739C" w:rsidP="0014739C" w:rsidR="001473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14739C" w:rsidP="0014739C" w:rsidR="0014739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Privremenom stečajnom upravitelju Drašku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iz Šibenika, Drniških žrtava 10, OIB: 48593997552, </w:t>
      </w:r>
      <w:r>
        <w:rPr>
          <w:rFonts w:cs="Times New Roman" w:eastAsia="Calibri" w:hAnsi="Times New Roman" w:ascii="Times New Roman"/>
          <w:sz w:val="24"/>
          <w:szCs w:val="24"/>
        </w:rPr>
        <w:t>za obavljene poslove određuje se jednokratna nagrada u iznosu od 3.000,00 kn bruto.</w:t>
      </w:r>
    </w:p>
    <w:p w:rsidRDefault="0014739C" w:rsidP="0014739C" w:rsidR="0014739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14739C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Rješenjem ovog suda broj St-103/2014 od 08. travnja 2015.g. pokrenut je prethodni postupak radi utvrđivanja uvjeta za otvaranje tečajnog postupka nad imovinom stečajnog dužnika </w:t>
      </w:r>
      <w:r>
        <w:rPr>
          <w:rFonts w:cs="Times New Roman" w:hAnsi="Times New Roman" w:ascii="Times New Roman"/>
          <w:sz w:val="24"/>
          <w:szCs w:val="24"/>
        </w:rPr>
        <w:t xml:space="preserve">IVANA LJUBIĆA iz Šibenika, </w:t>
      </w:r>
      <w:proofErr w:type="spellStart"/>
      <w:r>
        <w:rPr>
          <w:rFonts w:cs="Times New Roman" w:hAnsi="Times New Roman" w:ascii="Times New Roman"/>
          <w:sz w:val="24"/>
          <w:szCs w:val="24"/>
        </w:rPr>
        <w:t>Zablaće</w:t>
      </w:r>
      <w:proofErr w:type="spellEnd"/>
      <w:r>
        <w:rPr>
          <w:rFonts w:cs="Times New Roman" w:hAnsi="Times New Roman" w:ascii="Times New Roman"/>
          <w:sz w:val="24"/>
          <w:szCs w:val="24"/>
        </w:rPr>
        <w:t>, Mate Leoni 36, OIB: 76453238182, vlasnika ugostiteljskog obrta DVA MORNARA</w:t>
      </w:r>
      <w:r>
        <w:rPr>
          <w:rFonts w:cs="Times New Roman" w:eastAsia="Calibri" w:hAnsi="Times New Roman" w:ascii="Times New Roman"/>
          <w:sz w:val="24"/>
          <w:szCs w:val="24"/>
        </w:rPr>
        <w:t xml:space="preserve">, a privremenim stečajnim upraviteljem imenovan je </w:t>
      </w:r>
      <w:r>
        <w:rPr>
          <w:rFonts w:cs="Times New Roman" w:hAnsi="Times New Roman" w:ascii="Times New Roman"/>
          <w:sz w:val="24"/>
          <w:szCs w:val="24"/>
        </w:rPr>
        <w:t xml:space="preserve">Draško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Drniških žrtava 10, OIB: 48593997552</w:t>
      </w:r>
    </w:p>
    <w:p w:rsidRDefault="0014739C" w:rsidP="0014739C" w:rsidR="0014739C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Privremeni stečajni upravitelj je u svom izvješću koje je dostavio, naveo koje je radnje poduzeo</w:t>
      </w:r>
      <w:r w:rsidR="00D160DF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Obzirom da je privremeni stečajni upravitelj time obavio zadatke koje mu je naložio stečajni sudac, valjalo je istom sukladno odredbi čl. 94. St. 2. Stečajnog zakona (NN 71/15, dalje SZ) odrediti nagradu za obavljeni rad.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3.000,00 kn bruto sukladno čl. 4 Uredbe o kriterijima i načinu obračuna i plaćanja nagrada stečajnim upraviteljima (NN 105/15), pa je odlučeno kao pod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. I. izreke rješenja. 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lastRenderedPageBreak/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>. II. Na temelju odredbe čl. 94 st.7 SZ-a.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Šibeniku, 14. rujna 2018.godine</w:t>
      </w:r>
    </w:p>
    <w:p w:rsidRDefault="0014739C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739C" w:rsidP="0014739C" w:rsidR="0014739C">
      <w:pPr>
        <w:jc w:val="right"/>
      </w:pPr>
      <w:r>
        <w:t>STEČAJNI SUDAC</w:t>
      </w:r>
    </w:p>
    <w:p w:rsidRDefault="0014739C" w:rsidP="0014739C" w:rsidR="0014739C">
      <w:pPr>
        <w:jc w:val="right"/>
      </w:pPr>
    </w:p>
    <w:p w:rsidRDefault="0014739C" w:rsidP="0014739C" w:rsidR="0014739C">
      <w:pPr>
        <w:jc w:val="right"/>
      </w:pPr>
      <w:r>
        <w:t>Terezija Goreta, v.r.</w:t>
      </w:r>
    </w:p>
    <w:p w:rsidRDefault="0014739C" w:rsidP="0014739C" w:rsidR="0014739C">
      <w:pPr>
        <w:jc w:val="right"/>
      </w:pPr>
    </w:p>
    <w:p w:rsidRDefault="0014739C" w:rsidP="0014739C" w:rsidR="0014739C">
      <w:pPr>
        <w:jc w:val="both"/>
      </w:pPr>
      <w:r>
        <w:t>UPUTA O PRAVNOM LIJEKU:</w:t>
      </w:r>
    </w:p>
    <w:p w:rsidRDefault="0014739C" w:rsidP="0014739C" w:rsidR="0014739C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  <w:r>
        <w:t>Dostaviti:</w:t>
      </w:r>
    </w:p>
    <w:p w:rsidRDefault="0014739C" w:rsidP="0014739C" w:rsidR="0014739C">
      <w:pPr>
        <w:pStyle w:val="Odlomakpopisa"/>
        <w:numPr>
          <w:ilvl w:val="0"/>
          <w:numId w:val="2"/>
        </w:numPr>
        <w:jc w:val="both"/>
      </w:pPr>
      <w:r>
        <w:t>Privremenom stečajnom upravitelju Drašku Lambaša</w:t>
      </w:r>
    </w:p>
    <w:p w:rsidRDefault="0014739C" w:rsidP="0014739C" w:rsidR="0014739C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14739C" w:rsidP="0014739C" w:rsidR="0014739C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270E9D68"/>
    <w:lvl w:tplc="90406A8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739C"/>
    <w:rsid w:val="0014739C"/>
    <w:rsid w:val="008048F1"/>
    <w:rsid w:val="00AF502E"/>
    <w:rsid w:val="00B25F72"/>
    <w:rsid w:val="00D1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739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739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473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739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739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473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01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St-103/2014</izvorni_sadrzaj>
    <derivirana_varijabla naziv="DomainObject.Predmet.OznakaBroj_1">St-103/2014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LJUBIĆ</izvorni_sadrzaj>
    <derivirana_varijabla naziv="DomainObject.Predmet.ProtustrankaFormated_1">  IVAN LJUBIĆ</derivirana_varijabla>
  </DomainObject.Predmet.ProtustrankaFormated>
  <DomainObject.Predmet.ProtustrankaFormatedOIB>
    <izvorni_sadrzaj>  IVAN LJUBIĆ, OIB 76453238182</izvorni_sadrzaj>
    <derivirana_varijabla naziv="DomainObject.Predmet.ProtustrankaFormatedOIB_1">  IVAN LJUBIĆ, OIB 76453238182</derivirana_varijabla>
  </DomainObject.Predmet.ProtustrankaFormatedOIB>
  <DomainObject.Predmet.ProtustrankaFormatedWithAdress>
    <izvorni_sadrzaj> IVAN LJUBIĆ, Mate Leoni 36, 22000 Šibenik</izvorni_sadrzaj>
    <derivirana_varijabla naziv="DomainObject.Predmet.ProtustrankaFormatedWithAdress_1"> IVAN LJUBIĆ, Mate Leoni 36, 22000 Šibenik</derivirana_varijabla>
  </DomainObject.Predmet.ProtustrankaFormatedWithAdress>
  <DomainObject.Predmet.ProtustrankaFormatedWithAdressOIB>
    <izvorni_sadrzaj> IVAN LJUBIĆ, OIB 76453238182, Mate Leoni 36, 22000 Šibenik</izvorni_sadrzaj>
    <derivirana_varijabla naziv="DomainObject.Predmet.ProtustrankaFormatedWithAdressOIB_1"> IVAN LJUBIĆ, OIB 76453238182, Mate Leoni 36, 22000 Šibenik</derivirana_varijabla>
  </DomainObject.Predmet.ProtustrankaFormatedWithAdressOIB>
  <DomainObject.Predmet.ProtustrankaWithAdress>
    <izvorni_sadrzaj>IVAN LJUBIĆ Mate Leoni 36, 22000 Šibenik</izvorni_sadrzaj>
    <derivirana_varijabla naziv="DomainObject.Predmet.ProtustrankaWithAdress_1">IVAN LJUBIĆ Mate Leoni 36, 22000 Šibenik</derivirana_varijabla>
  </DomainObject.Predmet.ProtustrankaWithAdress>
  <DomainObject.Predmet.ProtustrankaWithAdressOIB>
    <izvorni_sadrzaj>IVAN LJUBIĆ, OIB 76453238182, Mate Leoni 36, 22000 Šibenik</izvorni_sadrzaj>
    <derivirana_varijabla naziv="DomainObject.Predmet.ProtustrankaWithAdressOIB_1">IVAN LJUBIĆ, OIB 76453238182, Mate Leoni 36, 22000 Šibenik</derivirana_varijabla>
  </DomainObject.Predmet.ProtustrankaWithAdressOIB>
  <DomainObject.Predmet.ProtustrankaNazivFormated>
    <izvorni_sadrzaj>IVAN LJUBIĆ</izvorni_sadrzaj>
    <derivirana_varijabla naziv="DomainObject.Predmet.ProtustrankaNazivFormated_1">IVAN LJUBIĆ</derivirana_varijabla>
  </DomainObject.Predmet.ProtustrankaNazivFormated>
  <DomainObject.Predmet.ProtustrankaNazivFormatedOIB>
    <izvorni_sadrzaj>IVAN LJUBIĆ, OIB 76453238182</izvorni_sadrzaj>
    <derivirana_varijabla naziv="DomainObject.Predmet.ProtustrankaNazivFormatedOIB_1">IVAN LJUBIĆ, OIB 76453238182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FINA-Reginalni centar Split</izvorni_sadrzaj>
    <derivirana_varijabla naziv="DomainObject.Predmet.StrankaFormated_1">  FINA-Reginalni centar Split</derivirana_varijabla>
  </DomainObject.Predmet.StrankaFormated>
  <DomainObject.Predmet.StrankaFormatedOIB>
    <izvorni_sadrzaj>  FINA-Reginalni centar Split, OIB 85821130368</izvorni_sadrzaj>
    <derivirana_varijabla naziv="DomainObject.Predmet.StrankaFormatedOIB_1">  FINA-Reginalni centar Split, OIB 85821130368</derivirana_varijabla>
  </DomainObject.Predmet.StrankaFormatedOIB>
  <DomainObject.Predmet.StrankaFormatedWithAdress>
    <izvorni_sadrzaj> FINA-Reginalni centar Split, Mažuranićevo šetalište 24b, 21000 Split</izvorni_sadrzaj>
    <derivirana_varijabla naziv="DomainObject.Predmet.StrankaFormatedWithAdress_1"> FINA-Reginalni centar Split, Mažuranićevo šetalište 24b, 21000 Split</derivirana_varijabla>
  </DomainObject.Predmet.StrankaFormatedWithAdress>
  <DomainObject.Predmet.StrankaFormatedWithAdressOIB>
    <izvorni_sadrzaj> FINA-Reginalni centar Split, OIB 85821130368, Mažuranićevo šetalište 24b, 21000 Split</izvorni_sadrzaj>
    <derivirana_varijabla naziv="DomainObject.Predmet.StrankaFormatedWithAdressOIB_1"> FINA-Reginalni centar Split, OIB 85821130368, Mažuranićevo šetalište 24b, 21000 Split</derivirana_varijabla>
  </DomainObject.Predmet.StrankaFormatedWithAdressOIB>
  <DomainObject.Predmet.StrankaWithAdress>
    <izvorni_sadrzaj>FINA-Reginalni centar Split Mažuranićevo šetalište 24b,21000 Split</izvorni_sadrzaj>
    <derivirana_varijabla naziv="DomainObject.Predmet.StrankaWithAdress_1">FINA-Reginalni centar Split Mažuranićevo šetalište 24b,21000 Split</derivirana_varijabla>
  </DomainObject.Predmet.StrankaWithAdress>
  <DomainObject.Predmet.StrankaWithAdressOIB>
    <izvorni_sadrzaj>FINA-Reginalni centar Split, OIB 85821130368, Mažuranićevo šetalište 24b,21000 Split</izvorni_sadrzaj>
    <derivirana_varijabla naziv="DomainObject.Predmet.StrankaWithAdressOIB_1">FINA-Reginalni centar Split, OIB 85821130368, Mažuranićevo šetalište 24b,21000 Split</derivirana_varijabla>
  </DomainObject.Predmet.StrankaWithAdressOIB>
  <DomainObject.Predmet.StrankaNazivFormated>
    <izvorni_sadrzaj>FINA-Reginalni centar Split</izvorni_sadrzaj>
    <derivirana_varijabla naziv="DomainObject.Predmet.StrankaNazivFormated_1">FINA-Reginalni centar Split</derivirana_varijabla>
  </DomainObject.Predmet.StrankaNazivFormated>
  <DomainObject.Predmet.StrankaNazivFormatedOIB>
    <izvorni_sadrzaj>FINA-Reginalni centar Split, OIB 85821130368</izvorni_sadrzaj>
    <derivirana_varijabla naziv="DomainObject.Predmet.StrankaNazivFormatedOIB_1">FINA-Reginalni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FINA-Reginalni centar Split</item>
    </izvorni_sadrzaj>
    <derivirana_varijabla naziv="DomainObject.Predmet.StrankaListFormated_1">
      <item>FINA-Reginalni centar Split</item>
    </derivirana_varijabla>
  </DomainObject.Predmet.StrankaListFormated>
  <DomainObject.Predmet.StrankaListFormatedOIB>
    <izvorni_sadrzaj>
      <item>FINA-Reginalni centar Split, OIB 85821130368</item>
    </izvorni_sadrzaj>
    <derivirana_varijabla naziv="DomainObject.Predmet.StrankaListFormatedOIB_1">
      <item>FINA-Reginalni centar Split, OIB 85821130368</item>
    </derivirana_varijabla>
  </DomainObject.Predmet.StrankaListFormatedOIB>
  <DomainObject.Predmet.StrankaListFormatedWithAdress>
    <izvorni_sadrzaj>
      <item>FINA-Reginalni centar Split, Mažuranićevo šetalište 24b, 21000 Split</item>
    </izvorni_sadrzaj>
    <derivirana_varijabla naziv="DomainObject.Predmet.StrankaListFormatedWithAdress_1">
      <item>FINA-Reginalni centar Split, Mažuranićevo šetalište 24b, 21000 Split</item>
    </derivirana_varijabla>
  </DomainObject.Predmet.StrankaListFormatedWithAdress>
  <DomainObject.Predmet.StrankaListFormatedWithAdressOIB>
    <izvorni_sadrzaj>
      <item>FINA-Reginalni centar Split, OIB 85821130368, Mažuranićevo šetalište 24b, 21000 Split</item>
    </izvorni_sadrzaj>
    <derivirana_varijabla naziv="DomainObject.Predmet.StrankaListFormatedWithAdressOIB_1">
      <item>FINA-Reginalni centar Split, OIB 85821130368, Mažuranićevo šetalište 24b, 21000 Split</item>
    </derivirana_varijabla>
  </DomainObject.Predmet.StrankaListFormatedWithAdressOIB>
  <DomainObject.Predmet.StrankaListNazivFormated>
    <izvorni_sadrzaj>
      <item>FINA-Reginalni centar Split</item>
    </izvorni_sadrzaj>
    <derivirana_varijabla naziv="DomainObject.Predmet.StrankaListNazivFormated_1">
      <item>FINA-Reginalni centar Split</item>
    </derivirana_varijabla>
  </DomainObject.Predmet.StrankaListNazivFormated>
  <DomainObject.Predmet.StrankaListNazivFormatedOIB>
    <izvorni_sadrzaj>
      <item>FINA-Reginalni centar Split, OIB 85821130368</item>
    </izvorni_sadrzaj>
    <derivirana_varijabla naziv="DomainObject.Predmet.StrankaListNazivFormatedOIB_1">
      <item>FINA-Reginalni centar Split, OIB 85821130368</item>
    </derivirana_varijabla>
  </DomainObject.Predmet.StrankaListNazivFormatedOIB>
  <DomainObject.Predmet.ProtuStrankaListFormated>
    <izvorni_sadrzaj>
      <item>IVAN LJUBIĆ</item>
    </izvorni_sadrzaj>
    <derivirana_varijabla naziv="DomainObject.Predmet.ProtuStrankaListFormated_1">
      <item>IVAN LJUBIĆ</item>
    </derivirana_varijabla>
  </DomainObject.Predmet.ProtuStrankaListFormated>
  <DomainObject.Predmet.ProtuStrankaListFormatedOIB>
    <izvorni_sadrzaj>
      <item>IVAN LJUBIĆ, OIB 76453238182</item>
    </izvorni_sadrzaj>
    <derivirana_varijabla naziv="DomainObject.Predmet.ProtuStrankaListFormatedOIB_1">
      <item>IVAN LJUBIĆ, OIB 76453238182</item>
    </derivirana_varijabla>
  </DomainObject.Predmet.ProtuStrankaListFormatedOIB>
  <DomainObject.Predmet.ProtuStrankaListFormatedWithAdress>
    <izvorni_sadrzaj>
      <item>IVAN LJUBIĆ, Mate Leoni 36, 22000 Šibenik</item>
    </izvorni_sadrzaj>
    <derivirana_varijabla naziv="DomainObject.Predmet.ProtuStrankaListFormatedWithAdress_1">
      <item>IVAN LJUBIĆ, Mate Leoni 36, 22000 Šibenik</item>
    </derivirana_varijabla>
  </DomainObject.Predmet.ProtuStrankaListFormatedWithAdress>
  <DomainObject.Predmet.ProtuStrankaListFormatedWithAdressOIB>
    <izvorni_sadrzaj>
      <item>IVAN LJUBIĆ, OIB 76453238182, Mate Leoni 36, 22000 Šibenik</item>
    </izvorni_sadrzaj>
    <derivirana_varijabla naziv="DomainObject.Predmet.ProtuStrankaListFormatedWithAdressOIB_1">
      <item>IVAN LJUBIĆ, OIB 76453238182, Mate Leoni 36, 22000 Šibenik</item>
    </derivirana_varijabla>
  </DomainObject.Predmet.ProtuStrankaListFormatedWithAdressOIB>
  <DomainObject.Predmet.ProtuStrankaListNazivFormated>
    <izvorni_sadrzaj>
      <item>IVAN LJUBIĆ</item>
    </izvorni_sadrzaj>
    <derivirana_varijabla naziv="DomainObject.Predmet.ProtuStrankaListNazivFormated_1">
      <item>IVAN LJUBIĆ</item>
    </derivirana_varijabla>
  </DomainObject.Predmet.ProtuStrankaListNazivFormated>
  <DomainObject.Predmet.ProtuStrankaListNazivFormatedOIB>
    <izvorni_sadrzaj>
      <item>IVAN LJUBIĆ, OIB 76453238182</item>
    </izvorni_sadrzaj>
    <derivirana_varijabla naziv="DomainObject.Predmet.ProtuStrankaListNazivFormatedOIB_1">
      <item>IVAN LJUBIĆ, OIB 76453238182</item>
    </derivirana_varijabla>
  </DomainObject.Predmet.ProtuStrankaListNazivFormatedOIB>
  <DomainObject.Predmet.OstaliListFormated>
    <izvorni_sadrzaj>
      <item>Draško Lambaša</item>
    </izvorni_sadrzaj>
    <derivirana_varijabla naziv="DomainObject.Predmet.OstaliListFormated_1">
      <item>Draško Lambaša</item>
    </derivirana_varijabla>
  </DomainObject.Predmet.OstaliListFormated>
  <DomainObject.Predmet.OstaliListFormatedOIB>
    <izvorni_sadrzaj>
      <item>Draško Lambaša, OIB 48593997552</item>
    </izvorni_sadrzaj>
    <derivirana_varijabla naziv="DomainObject.Predmet.OstaliListFormatedOIB_1">
      <item>Draško Lambaša, OIB 48593997552</item>
    </derivirana_varijabla>
  </DomainObject.Predmet.OstaliListFormatedOIB>
  <DomainObject.Predmet.OstaliListFormatedWithAdress>
    <izvorni_sadrzaj>
      <item>Draško Lambaša, Drniških Žrtava 10, 22000 Šibenik</item>
    </izvorni_sadrzaj>
    <derivirana_varijabla naziv="DomainObject.Predmet.OstaliListFormatedWithAdress_1">
      <item>Draško Lambaša, Drniških Žrtava 10, 22000 Šibenik</item>
    </derivirana_varijabla>
  </DomainObject.Predmet.OstaliListFormatedWithAdress>
  <DomainObject.Predmet.OstaliListFormatedWithAdressOIB>
    <izvorni_sadrzaj>
      <item>Draško Lambaša, OIB 48593997552, Drniških Žrtava 10, 22000 Šibenik</item>
    </izvorni_sadrzaj>
    <derivirana_varijabla naziv="DomainObject.Predmet.OstaliListFormatedWithAdressOIB_1">
      <item>Draško Lambaša, OIB 48593997552, Drniških Žrtava 10, 22000 Šibenik</item>
    </derivirana_varijabla>
  </DomainObject.Predmet.OstaliListFormatedWithAdressOIB>
  <DomainObject.Predmet.OstaliListNazivFormated>
    <izvorni_sadrzaj>
      <item>Draško Lambaša</item>
    </izvorni_sadrzaj>
    <derivirana_varijabla naziv="DomainObject.Predmet.OstaliListNazivFormated_1">
      <item>Draško Lambaša</item>
    </derivirana_varijabla>
  </DomainObject.Predmet.OstaliListNazivFormated>
  <DomainObject.Predmet.OstaliListNazivFormatedOIB>
    <izvorni_sadrzaj>
      <item>Draško Lambaša, OIB 48593997552</item>
    </izvorni_sadrzaj>
    <derivirana_varijabla naziv="DomainObject.Predmet.OstaliListNazivFormatedOIB_1"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FINA-Reginalni centar Split</izvorni_sadrzaj>
    <derivirana_varijabla naziv="DomainObject.Predmet.StrankaIDrugi_1">FINA-Reginalni centar Split</derivirana_varijabla>
  </DomainObject.Predmet.StrankaIDrugi>
  <DomainObject.Predmet.ProtustrankaIDrugi>
    <izvorni_sadrzaj>IVAN LJUBIĆ</izvorni_sadrzaj>
    <derivirana_varijabla naziv="DomainObject.Predmet.ProtustrankaIDrugi_1">IVAN LJUBIĆ</derivirana_varijabla>
  </DomainObject.Predmet.ProtustrankaIDrugi>
  <DomainObject.Predmet.StrankaIDrugiAdressOIB>
    <izvorni_sadrzaj>FINA-Reginalni centar Split, OIB 85821130368, Mažuranićevo šetalište 24b, 21000 Split</izvorni_sadrzaj>
    <derivirana_varijabla naziv="DomainObject.Predmet.StrankaIDrugiAdressOIB_1">FINA-Reginalni centar Split, OIB 85821130368, Mažuranićevo šetalište 24b, 21000 Split</derivirana_varijabla>
  </DomainObject.Predmet.StrankaIDrugiAdressOIB>
  <DomainObject.Predmet.ProtustrankaIDrugiAdressOIB>
    <izvorni_sadrzaj>IVAN LJUBIĆ, OIB 76453238182, Mate Leoni 36, 22000 Šibenik</izvorni_sadrzaj>
    <derivirana_varijabla naziv="DomainObject.Predmet.ProtustrankaIDrugiAdressOIB_1">IVAN LJUBIĆ, OIB 76453238182,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FINA-Reginalni centar Split</item>
      <item>IVAN LJUBIĆ</item>
      <item>Draško Lambaša</item>
    </izvorni_sadrzaj>
    <derivirana_varijabla naziv="DomainObject.Predmet.SudioniciListNaziv_1">
      <item>FINA-Reginalni centar Split</item>
      <item>IVAN LJUBIĆ</item>
      <item>Draško Lambaša</item>
    </derivirana_varijabla>
  </DomainObject.Predmet.SudioniciListNaziv>
  <DomainObject.Predmet.SudioniciListAdressOIB>
    <izvorni_sadrzaj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izvorni_sadrzaj>
    <derivirana_varijabla naziv="DomainObject.Predmet.SudioniciListAdressOIB_1"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76453238182</item>
      <item>, OIB 48593997552</item>
    </izvorni_sadrzaj>
    <derivirana_varijabla naziv="DomainObject.Predmet.SudioniciListNazivOIB_1">
      <item>, OIB 85821130368</item>
      <item>, OIB 76453238182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2262</properties:Characters>
  <properties:Lines>69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2018-09-14T09:29:00Z</dcterms:created>
  <dc:creator>Anita Hrabrov Petrić</dc:creator>
  <cp:lastModifiedBy>Anita Hrabrov Petrić</cp:lastModifiedBy>
  <cp:lastPrinted>2018-09-14T10:55:00Z</cp:lastPrinted>
  <dcterms:modified xmlns:xsi="http://www.w3.org/2001/XMLSchema-instance" xsi:type="dcterms:W3CDTF">2018-09-14T12:18:00Z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(NAGRADA PRIVREMENOM STEČAJNOM UPRAVITELJU DRAŠKU LAMBAŠA.docx)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