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0678" w14:paraId="d100678" w:rsidRDefault="00E04075" w:rsidP="00A27A63" w:rsidR="00E04075" w:rsidRPr="002C5B89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2C5B89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-253365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04075" w:rsidP="00A27A63" w:rsidR="00E04075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04075" w:rsidP="00A27A63" w:rsidR="00E04075" w:rsidRPr="002C5B89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E04075" w:rsidP="00E04075" w:rsidR="00E04075" w:rsidRPr="002C5B89">
      <w:pPr>
        <w:pStyle w:val="Zaglavlje"/>
        <w:ind w:left="426"/>
        <w:rPr>
          <w:rFonts w:hAnsi="Times New Roman" w:ascii="Times New Roman"/>
        </w:rPr>
      </w:pPr>
    </w:p>
    <w:p w:rsidRDefault="00E04075" w:rsidP="00E04075" w:rsidR="00E04075" w:rsidRPr="002C5B89">
      <w:pPr>
        <w:pStyle w:val="Zaglavlje"/>
        <w:ind w:left="426"/>
        <w:rPr>
          <w:rFonts w:hAnsi="Times New Roman" w:ascii="Times New Roman"/>
        </w:rPr>
      </w:pPr>
      <w:r w:rsidRPr="002C5B89">
        <w:rPr>
          <w:rFonts w:hAnsi="Times New Roman" w:ascii="Times New Roman"/>
        </w:rPr>
        <w:t>REPUBLIKA HRVATSKA</w:t>
      </w:r>
    </w:p>
    <w:p w:rsidRDefault="00E04075" w:rsidP="00E04075" w:rsidR="00E04075" w:rsidRPr="002C5B89">
      <w:pPr>
        <w:pStyle w:val="Zaglavlje"/>
        <w:ind w:left="426"/>
        <w:rPr>
          <w:rFonts w:hAnsi="Times New Roman" w:ascii="Times New Roman"/>
        </w:rPr>
      </w:pPr>
      <w:r w:rsidRPr="002C5B89">
        <w:rPr>
          <w:rFonts w:hAnsi="Times New Roman" w:ascii="Times New Roman"/>
        </w:rPr>
        <w:t>Trgovački sud u Zagrebu</w:t>
      </w:r>
    </w:p>
    <w:p w:rsidRDefault="00E04075" w:rsidP="00722553" w:rsidR="00E04075" w:rsidRPr="002C5B89">
      <w:pPr>
        <w:pStyle w:val="Zaglavlje"/>
        <w:ind w:left="426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</w:rPr>
        <w:t>Zagreb, Amruševa 2/II, desno (p.p. 432)</w:t>
      </w:r>
    </w:p>
    <w:p w:rsidRDefault="00E04075" w:rsidP="00A27A63" w:rsidR="00E04075" w:rsidRPr="002C5B89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20. St-</w:t>
      </w:r>
      <w:r w:rsidR="00E04075" w:rsidRPr="002C5B89">
        <w:rPr>
          <w:rFonts w:hAnsi="Times New Roman" w:ascii="Times New Roman"/>
          <w:color w:themeColor="text1" w:val="000000"/>
          <w:szCs w:val="24"/>
        </w:rPr>
        <w:t>2495/16-19</w:t>
      </w:r>
    </w:p>
    <w:p w:rsidRDefault="00722553" w:rsidP="00A27A63" w:rsidR="00722553" w:rsidRPr="002C5B89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E04075" w:rsidRPr="002C5B89">
        <w:rPr>
          <w:rFonts w:hAnsi="Times New Roman" w:ascii="Times New Roman"/>
        </w:rPr>
        <w:t>JAN PROMET j.d.o.o. za ugostiteljstvo i usluge, Zaprešić (Grad Zaprešić), Vlaha Bukovca 31, OIB:32478882233</w:t>
      </w:r>
      <w:r w:rsidRPr="002C5B89">
        <w:rPr>
          <w:rFonts w:hAnsi="Times New Roman" w:ascii="Times New Roman"/>
          <w:color w:themeColor="text1" w:val="000000"/>
          <w:szCs w:val="24"/>
        </w:rPr>
        <w:t>,</w:t>
      </w:r>
      <w:r w:rsidRPr="002C5B89">
        <w:rPr>
          <w:rFonts w:hAnsi="Times New Roman" w:ascii="Times New Roman"/>
          <w:color w:themeColor="text1" w:val="000000"/>
        </w:rPr>
        <w:t xml:space="preserve"> </w:t>
      </w:r>
      <w:r w:rsidRPr="002C5B89">
        <w:rPr>
          <w:rFonts w:hAnsi="Times New Roman" w:ascii="Times New Roman"/>
          <w:color w:themeColor="text1" w:val="000000"/>
          <w:szCs w:val="24"/>
        </w:rPr>
        <w:t xml:space="preserve">dana </w:t>
      </w:r>
      <w:r w:rsidR="002C5B89">
        <w:rPr>
          <w:rFonts w:hAnsi="Times New Roman" w:ascii="Times New Roman"/>
          <w:color w:themeColor="text1" w:val="000000"/>
          <w:szCs w:val="24"/>
        </w:rPr>
        <w:t>28</w:t>
      </w:r>
      <w:r w:rsidRPr="002C5B89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2C5B89" w:rsidRPr="002C5B89">
        <w:rPr>
          <w:rFonts w:hAnsi="Times New Roman" w:ascii="Times New Roman"/>
        </w:rPr>
        <w:t>JAN PROMET j.d.o.o. za ugostiteljstvo i usluge, Zaprešić (Grad Zaprešić), Vlaha Bukovca 31, OIB:32478882233</w:t>
      </w:r>
      <w:r w:rsidRPr="002C5B89"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A27A63" w:rsidR="00A27A63" w:rsidRPr="002C5B89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2C5B89">
        <w:rPr>
          <w:rFonts w:hAnsi="Times New Roman" w:ascii="Times New Roman"/>
          <w:color w:themeColor="text1" w:val="000000"/>
          <w:szCs w:val="24"/>
        </w:rPr>
        <w:t>Marinko Paić, Zagreb, VI. Požarinje 6</w:t>
      </w:r>
      <w:r w:rsidRPr="002C5B89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2C5B89">
        <w:rPr>
          <w:rFonts w:hAnsi="Times New Roman" w:ascii="Times New Roman"/>
          <w:color w:themeColor="text1" w:val="000000"/>
          <w:szCs w:val="24"/>
        </w:rPr>
        <w:t>55654806007</w:t>
      </w:r>
      <w:r w:rsidRPr="002C5B89">
        <w:rPr>
          <w:rFonts w:hAnsi="Times New Roman" w:ascii="Times New Roman"/>
          <w:color w:themeColor="text1" w:val="000000"/>
          <w:szCs w:val="24"/>
        </w:rPr>
        <w:t>.</w:t>
      </w:r>
    </w:p>
    <w:p w:rsidRDefault="00A27A63" w:rsidP="00A27A63" w:rsidR="00A27A63" w:rsidRPr="002C5B89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2C5B89" w:rsidRPr="002C5B89">
        <w:rPr>
          <w:rFonts w:hAnsi="Times New Roman" w:ascii="Times New Roman"/>
        </w:rPr>
        <w:t>JAN PROMET j.d.o.o. za ugostiteljstvo i usluge, Zaprešić (Grad Zaprešić), Vlaha Bukovca 31, OIB:32478882233</w:t>
      </w:r>
      <w:r w:rsidRPr="002C5B89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</w:p>
    <w:p w:rsidRDefault="00A27A63" w:rsidP="00A27A63" w:rsidR="00A27A63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722553" w:rsidP="00722553" w:rsidR="00722553" w:rsidRPr="002C5B89">
      <w:pPr>
        <w:pStyle w:val="Odlomakpopisa"/>
        <w:ind w:left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2C5B89" w:rsidP="002C5B89" w:rsidR="002C5B89">
      <w:pPr>
        <w:ind w:firstLine="709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 JAN PROMET j.d.o.o. za ugostiteljstvo i usluge, Zaprešić (Grad Zaprešić), Vlaha Bukovca 31, OIB:32478882233.</w:t>
      </w:r>
    </w:p>
    <w:p w:rsidRDefault="00722553" w:rsidP="002C5B89" w:rsidR="00722553" w:rsidRPr="002C5B89">
      <w:pPr>
        <w:ind w:firstLine="709"/>
        <w:jc w:val="both"/>
        <w:rPr>
          <w:rFonts w:hAnsi="Times New Roman" w:ascii="Times New Roman"/>
          <w:szCs w:val="24"/>
        </w:rPr>
      </w:pPr>
    </w:p>
    <w:p w:rsidRDefault="002C5B89" w:rsidP="002C5B89" w:rsidR="002C5B89">
      <w:pPr>
        <w:ind w:firstLine="709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722553" w:rsidP="002C5B89" w:rsidR="00722553" w:rsidRPr="002C5B89">
      <w:pPr>
        <w:ind w:firstLine="709"/>
        <w:jc w:val="both"/>
        <w:rPr>
          <w:rFonts w:hAnsi="Times New Roman" w:ascii="Times New Roman"/>
          <w:szCs w:val="24"/>
        </w:rPr>
      </w:pPr>
    </w:p>
    <w:p w:rsidRDefault="002C5B89" w:rsidP="002C5B89" w:rsidR="002C5B89" w:rsidRPr="002C5B8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5B89" w:rsidP="002C5B89" w:rsidR="002C5B89" w:rsidRPr="002C5B8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5B89" w:rsidP="002C5B89" w:rsidR="002C5B89" w:rsidRPr="002C5B89">
      <w:pPr>
        <w:ind w:firstLine="709"/>
        <w:jc w:val="both"/>
        <w:rPr>
          <w:rFonts w:hAnsi="Times New Roman" w:ascii="Times New Roman"/>
          <w:szCs w:val="24"/>
        </w:rPr>
      </w:pPr>
    </w:p>
    <w:p w:rsidRDefault="002C5B89" w:rsidP="002C5B89" w:rsidR="002C5B89">
      <w:pPr>
        <w:ind w:firstLine="709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496 dana, u ukupnom iznosu od 8.606,89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22553" w:rsidP="002C5B89" w:rsidR="00722553" w:rsidRPr="002C5B89">
      <w:pPr>
        <w:ind w:firstLine="709"/>
        <w:jc w:val="both"/>
        <w:rPr>
          <w:rFonts w:hAnsi="Times New Roman" w:ascii="Times New Roman"/>
          <w:szCs w:val="24"/>
        </w:rPr>
      </w:pPr>
    </w:p>
    <w:p w:rsidRDefault="002C5B89" w:rsidP="002C5B89" w:rsidR="002C5B89">
      <w:pPr>
        <w:ind w:firstLine="709"/>
        <w:jc w:val="both"/>
        <w:rPr>
          <w:rFonts w:hAnsi="Times New Roman" w:ascii="Times New Roman"/>
          <w:szCs w:val="24"/>
        </w:rPr>
      </w:pPr>
      <w:r w:rsidRPr="002C5B89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22553" w:rsidP="002C5B89" w:rsidR="00722553" w:rsidRPr="002C5B89">
      <w:pPr>
        <w:ind w:firstLine="709"/>
        <w:jc w:val="both"/>
        <w:rPr>
          <w:rFonts w:hAnsi="Times New Roman" w:ascii="Times New Roman"/>
          <w:szCs w:val="24"/>
        </w:rPr>
      </w:pPr>
    </w:p>
    <w:p w:rsidRDefault="00A27A63" w:rsidP="002C5B89" w:rsidR="00A27A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722553" w:rsidP="002C5B89" w:rsidR="0072255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722553" w:rsidP="00A27A63" w:rsidR="007225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B89" w:rsidP="00A27A63" w:rsidR="002C5B8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29 spisa), a iz dostavljenog Uvjerenja Policijske postaje Zaprešić, proizlazi da nije evidentiran kao niti vlasnik vozila. </w:t>
      </w:r>
    </w:p>
    <w:p w:rsidRDefault="00722553" w:rsidP="00A27A63" w:rsidR="00722553" w:rsidRPr="002C5B8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2C5B89">
        <w:rPr>
          <w:rFonts w:hAnsi="Times New Roman" w:ascii="Times New Roman"/>
          <w:color w:themeColor="text1" w:val="000000"/>
          <w:szCs w:val="24"/>
        </w:rPr>
        <w:t>14</w:t>
      </w:r>
      <w:r w:rsidRPr="002C5B89">
        <w:rPr>
          <w:rFonts w:hAnsi="Times New Roman" w:ascii="Times New Roman"/>
          <w:color w:themeColor="text1" w:val="000000"/>
          <w:szCs w:val="24"/>
        </w:rPr>
        <w:t>. lipnja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722553" w:rsidP="00A27A63" w:rsidR="007225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722553" w:rsidP="00A27A63" w:rsidR="00722553" w:rsidRPr="002C5B8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722553" w:rsidP="00A27A63" w:rsidR="00722553" w:rsidRPr="002C5B8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</w:t>
      </w:r>
      <w:r w:rsidRPr="002C5B89"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27A63" w:rsidP="00A27A63" w:rsidR="00A27A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722553" w:rsidP="00A27A63" w:rsidR="0072255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2C5B89">
        <w:rPr>
          <w:rFonts w:hAnsi="Times New Roman" w:ascii="Times New Roman"/>
          <w:color w:themeColor="text1" w:val="000000"/>
          <w:szCs w:val="24"/>
        </w:rPr>
        <w:t>28</w:t>
      </w:r>
      <w:r w:rsidRPr="002C5B89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A27A63" w:rsidP="00A27A63" w:rsidR="007225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   </w:t>
      </w:r>
    </w:p>
    <w:p w:rsidRDefault="00A27A63" w:rsidP="00722553" w:rsidR="00A27A63" w:rsidRPr="002C5B89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 xml:space="preserve">  SUDAC: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</w: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2C5B89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A27A63" w:rsidP="00A27A63" w:rsidR="00A27A63" w:rsidRPr="002C5B89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2C5B89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A27A63" w:rsidP="00A27A63" w:rsidR="00A27A63" w:rsidRPr="002C5B8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27A63" w:rsidP="00A27A63" w:rsidR="00A27A63" w:rsidRPr="002C5B89">
      <w:pPr>
        <w:rPr>
          <w:rFonts w:hAnsi="Times New Roman" w:ascii="Times New Roman"/>
          <w:color w:themeColor="text1" w:val="000000"/>
        </w:rPr>
      </w:pPr>
    </w:p>
    <w:sectPr w:rsidSect="002C5B89" w:rsidR="00A27A63" w:rsidRPr="002C5B8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B89" w:rsidP="002C5B89" w:rsidR="002C5B89">
      <w:r>
        <w:separator/>
      </w:r>
    </w:p>
  </w:endnote>
  <w:endnote w:id="0" w:type="continuationSeparator">
    <w:p w:rsidRDefault="002C5B89" w:rsidP="002C5B89" w:rsidR="002C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B89" w:rsidP="002C5B89" w:rsidR="002C5B89">
      <w:r>
        <w:separator/>
      </w:r>
    </w:p>
  </w:footnote>
  <w:footnote w:id="0" w:type="continuationSeparator">
    <w:p w:rsidRDefault="002C5B89" w:rsidP="002C5B89" w:rsidR="002C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89" w:rsidP="002C5B89" w:rsidR="002C5B89" w:rsidRPr="002C5B89">
    <w:pPr>
      <w:pStyle w:val="Zaglavlje"/>
      <w:tabs>
        <w:tab w:pos="6946" w:val="left"/>
      </w:tabs>
      <w:rPr>
        <w:rFonts w:hAnsi="Times New Roman" w:ascii="Times New Roman"/>
      </w:rPr>
    </w:pPr>
    <w:r>
      <w:tab/>
    </w:r>
    <w:sdt>
      <w:sdtPr>
        <w:id w:val="-65584060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2C5B89">
          <w:rPr>
            <w:rFonts w:hAnsi="Times New Roman" w:ascii="Times New Roman"/>
          </w:rPr>
          <w:fldChar w:fldCharType="begin"/>
        </w:r>
        <w:r w:rsidRPr="002C5B89">
          <w:rPr>
            <w:rFonts w:hAnsi="Times New Roman" w:ascii="Times New Roman"/>
          </w:rPr>
          <w:instrText>PAGE   \* MERGEFORMAT</w:instrText>
        </w:r>
        <w:r w:rsidRPr="002C5B89">
          <w:rPr>
            <w:rFonts w:hAnsi="Times New Roman" w:ascii="Times New Roman"/>
          </w:rPr>
          <w:fldChar w:fldCharType="separate"/>
        </w:r>
        <w:r w:rsidR="006C3E12">
          <w:rPr>
            <w:rFonts w:hAnsi="Times New Roman" w:ascii="Times New Roman"/>
            <w:noProof/>
          </w:rPr>
          <w:t>3</w:t>
        </w:r>
        <w:r w:rsidRPr="002C5B89">
          <w:rPr>
            <w:rFonts w:hAnsi="Times New Roman" w:ascii="Times New Roman"/>
          </w:rPr>
          <w:fldChar w:fldCharType="end"/>
        </w:r>
      </w:sdtContent>
    </w:sdt>
    <w:r w:rsidRPr="002C5B89">
      <w:rPr>
        <w:rFonts w:hAnsi="Times New Roman" w:ascii="Times New Roman"/>
      </w:rPr>
      <w:tab/>
      <w:t>20. St-2495/16-19</w:t>
    </w:r>
  </w:p>
  <w:p w:rsidRDefault="002C5B89" w:rsidR="002C5B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11C"/>
    <w:rsid w:val="002C5B89"/>
    <w:rsid w:val="00331AD6"/>
    <w:rsid w:val="004F2201"/>
    <w:rsid w:val="006C3E12"/>
    <w:rsid w:val="00722553"/>
    <w:rsid w:val="00A27A63"/>
    <w:rsid w:val="00BD211C"/>
    <w:rsid w:val="00BE3772"/>
    <w:rsid w:val="00CE0253"/>
    <w:rsid w:val="00D964F7"/>
    <w:rsid w:val="00E04075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A6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40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4075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5B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5B8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E1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E12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E1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E12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A6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A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40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4075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5B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5B8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E1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E12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E1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E12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52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80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St-2495/2016</izvorni_sadrzaj>
    <derivirana_varijabla naziv="DomainObject.Predmet.OznakaBroj_1">St-2495/2016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 PROMET j.d.o.o.</izvorni_sadrzaj>
    <derivirana_varijabla naziv="DomainObject.Predmet.ProtustrankaFormated_1">  JAN PROMET j.d.o.o.</derivirana_varijabla>
  </DomainObject.Predmet.ProtustrankaFormated>
  <DomainObject.Predmet.ProtustrankaFormatedOIB>
    <izvorni_sadrzaj>  JAN PROMET j.d.o.o., OIB 32478882233</izvorni_sadrzaj>
    <derivirana_varijabla naziv="DomainObject.Predmet.ProtustrankaFormatedOIB_1">  JAN PROMET j.d.o.o., OIB 32478882233</derivirana_varijabla>
  </DomainObject.Predmet.ProtustrankaFormatedOIB>
  <DomainObject.Predmet.ProtustrankaFormatedWithAdress>
    <izvorni_sadrzaj> JAN PROMET j.d.o.o., Vlaha Bukovca 31, 10290 Zaprešić</izvorni_sadrzaj>
    <derivirana_varijabla naziv="DomainObject.Predmet.ProtustrankaFormatedWithAdress_1"> JAN PROMET j.d.o.o., Vlaha Bukovca 31, 10290 Zaprešić</derivirana_varijabla>
  </DomainObject.Predmet.ProtustrankaFormatedWithAdress>
  <DomainObject.Predmet.ProtustrankaFormatedWithAdressOIB>
    <izvorni_sadrzaj> JAN PROMET j.d.o.o., OIB 32478882233, Vlaha Bukovca 31, 10290 Zaprešić</izvorni_sadrzaj>
    <derivirana_varijabla naziv="DomainObject.Predmet.ProtustrankaFormatedWithAdressOIB_1"> JAN PROMET j.d.o.o., OIB 32478882233, Vlaha Bukovca 31, 10290 Zaprešić</derivirana_varijabla>
  </DomainObject.Predmet.ProtustrankaFormatedWithAdressOIB>
  <DomainObject.Predmet.ProtustrankaWithAdress>
    <izvorni_sadrzaj>JAN PROMET j.d.o.o. Vlaha Bukovca 31, 10290 Zaprešić</izvorni_sadrzaj>
    <derivirana_varijabla naziv="DomainObject.Predmet.ProtustrankaWithAdress_1">JAN PROMET j.d.o.o. Vlaha Bukovca 31, 10290 Zaprešić</derivirana_varijabla>
  </DomainObject.Predmet.ProtustrankaWithAdress>
  <DomainObject.Predmet.ProtustrankaWithAdressOIB>
    <izvorni_sadrzaj>JAN PROMET j.d.o.o., OIB 32478882233, Vlaha Bukovca 31, 10290 Zaprešić</izvorni_sadrzaj>
    <derivirana_varijabla naziv="DomainObject.Predmet.ProtustrankaWithAdressOIB_1">JAN PROMET j.d.o.o., OIB 32478882233, Vlaha Bukovca 31, 10290 Zaprešić</derivirana_varijabla>
  </DomainObject.Predmet.ProtustrankaWithAdressOIB>
  <DomainObject.Predmet.ProtustrankaNazivFormated>
    <izvorni_sadrzaj>JAN PROMET j.d.o.o.</izvorni_sadrzaj>
    <derivirana_varijabla naziv="DomainObject.Predmet.ProtustrankaNazivFormated_1">JAN PROMET j.d.o.o.</derivirana_varijabla>
  </DomainObject.Predmet.ProtustrankaNazivFormated>
  <DomainObject.Predmet.ProtustrankaNazivFormatedOIB>
    <izvorni_sadrzaj>JAN PROMET j.d.o.o., OIB 32478882233</izvorni_sadrzaj>
    <derivirana_varijabla naziv="DomainObject.Predmet.ProtustrankaNazivFormatedOIB_1">JAN PROMET j.d.o.o., OIB 32478882233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 PROMET j.d.o.o.</item>
    </izvorni_sadrzaj>
    <derivirana_varijabla naziv="DomainObject.Predmet.ProtuStrankaListFormated_1">
      <item>JAN PROMET j.d.o.o.</item>
    </derivirana_varijabla>
  </DomainObject.Predmet.ProtuStrankaListFormated>
  <DomainObject.Predmet.ProtuStrankaListFormatedOIB>
    <izvorni_sadrzaj>
      <item>JAN PROMET j.d.o.o., OIB 32478882233</item>
    </izvorni_sadrzaj>
    <derivirana_varijabla naziv="DomainObject.Predmet.ProtuStrankaListFormatedOIB_1">
      <item>JAN PROMET j.d.o.o., OIB 32478882233</item>
    </derivirana_varijabla>
  </DomainObject.Predmet.ProtuStrankaListFormatedOIB>
  <DomainObject.Predmet.ProtuStrankaListFormatedWithAdress>
    <izvorni_sadrzaj>
      <item>JAN PROMET j.d.o.o., Vlaha Bukovca 31, 10290 Zaprešić</item>
    </izvorni_sadrzaj>
    <derivirana_varijabla naziv="DomainObject.Predmet.ProtuStrankaListFormatedWithAdress_1">
      <item>JAN PROMET j.d.o.o., Vlaha Bukovca 31, 10290 Zaprešić</item>
    </derivirana_varijabla>
  </DomainObject.Predmet.ProtuStrankaListFormatedWithAdress>
  <DomainObject.Predmet.ProtuStrankaListFormatedWithAdressOIB>
    <izvorni_sadrzaj>
      <item>JAN PROMET j.d.o.o., OIB 32478882233, Vlaha Bukovca 31, 10290 Zaprešić</item>
    </izvorni_sadrzaj>
    <derivirana_varijabla naziv="DomainObject.Predmet.ProtuStrankaListFormatedWithAdressOIB_1">
      <item>JAN PROMET j.d.o.o., OIB 32478882233, Vlaha Bukovca 31, 10290 Zaprešić</item>
    </derivirana_varijabla>
  </DomainObject.Predmet.ProtuStrankaListFormatedWithAdressOIB>
  <DomainObject.Predmet.ProtuStrankaListNazivFormated>
    <izvorni_sadrzaj>
      <item>JAN PROMET j.d.o.o.</item>
    </izvorni_sadrzaj>
    <derivirana_varijabla naziv="DomainObject.Predmet.ProtuStrankaListNazivFormated_1">
      <item>JAN PROMET j.d.o.o.</item>
    </derivirana_varijabla>
  </DomainObject.Predmet.ProtuStrankaListNazivFormated>
  <DomainObject.Predmet.ProtuStrankaListNazivFormatedOIB>
    <izvorni_sadrzaj>
      <item>JAN PROMET j.d.o.o., OIB 32478882233</item>
    </izvorni_sadrzaj>
    <derivirana_varijabla naziv="DomainObject.Predmet.ProtuStrankaListNazivFormatedOIB_1">
      <item>JAN PROMET j.d.o.o., OIB 32478882233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 PROMET j.d.o.o.</izvorni_sadrzaj>
    <derivirana_varijabla naziv="DomainObject.Predmet.ProtustrankaIDrugi_1">JAN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 PROMET j.d.o.o., OIB 32478882233, Vlaha Bukovca 31, 10290 Zaprešić</izvorni_sadrzaj>
    <derivirana_varijabla naziv="DomainObject.Predmet.ProtustrankaIDrugiAdressOIB_1">JAN PROMET j.d.o.o., OIB 32478882233, Vlaha Bukovca 31,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 PROMET j.d.o.o.</item>
    </izvorni_sadrzaj>
    <derivirana_varijabla naziv="DomainObject.Predmet.SudioniciListNaziv_1">
      <item>FINA Regionalni centar Zagreb</item>
      <item>JAN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JAN PROMET j.d.o.o., OIB 32478882233, Vlaha Bukovca 31,10290 Zaprešić</item>
    </izvorni_sadrzaj>
    <derivirana_varijabla naziv="DomainObject.Predmet.SudioniciListAdressOIB_1">
      <item>FINA Regionalni centar Zagreb, OIB 85821130368, Trg svibanjskih žrtava 1995. 1,10000 Zagreb</item>
      <item>JAN PROMET j.d.o.o., OIB 32478882233, Vlaha Bukovca 31,10290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32478882233</item>
    </izvorni_sadrzaj>
    <derivirana_varijabla naziv="DomainObject.Predmet.SudioniciListNazivOIB_1">
      <item>, OIB 85821130368</item>
      <item>, OIB 32478882233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902</properties:Words>
  <properties:Characters>4995</properties:Characters>
  <properties:Lines>116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2017-11-28T14:31:00Z</dcterms:created>
  <dc:creator>Valentina Kranjčić</dc:creator>
  <cp:lastModifiedBy>Valentina Kranjčić</cp:lastModifiedBy>
  <cp:lastPrinted>2017-11-28T14:40:00Z</cp:lastPrinted>
  <dcterms:modified xmlns:xsi="http://www.w3.org/2001/XMLSchema-instance" xsi:type="dcterms:W3CDTF">2017-11-28T14:41:00Z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