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6c8d" w14:paraId="6516c8d" w:rsidRDefault="00F47974" w:rsidP="00910611" w:rsidR="00F479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974" w:rsidP="00910611" w:rsidR="00F47974">
      <w:r>
        <w:rPr>
          <w:rFonts w:eastAsia="MS Mincho"/>
        </w:rPr>
        <w:t xml:space="preserve">   REPUBLIKA HRVATSKA</w:t>
      </w:r>
    </w:p>
    <w:p w:rsidRDefault="00F47974" w:rsidP="00910611" w:rsidR="00F47974">
      <w:r>
        <w:rPr>
          <w:rFonts w:eastAsia="MS Mincho"/>
        </w:rPr>
        <w:t>TRGOVAČKI SUD U RIJECI</w:t>
      </w:r>
    </w:p>
    <w:p w:rsidRDefault="00F47974" w:rsidR="00F4797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71819" w:rsidP="00BB5B4C" w:rsidR="00D4377B" w:rsidRPr="00BB5B4C">
      <w:pPr>
        <w:jc w:val="center"/>
        <w:rPr>
          <w:b/>
          <w:lang w:val="hr-HR"/>
        </w:rPr>
      </w:pPr>
      <w:r>
        <w:rPr>
          <w:b/>
          <w:lang w:val="hr-HR"/>
        </w:rPr>
        <w:t xml:space="preserve">U    I M E   </w:t>
      </w:r>
      <w:r w:rsidR="00BB5B4C">
        <w:rPr>
          <w:b/>
          <w:lang w:val="hr-HR"/>
        </w:rPr>
        <w:t xml:space="preserve">R E P U B L I K </w:t>
      </w:r>
      <w:r>
        <w:rPr>
          <w:b/>
          <w:lang w:val="hr-HR"/>
        </w:rPr>
        <w:t>E</w:t>
      </w:r>
      <w:r w:rsidR="00BB5B4C">
        <w:rPr>
          <w:b/>
          <w:lang w:val="hr-HR"/>
        </w:rPr>
        <w:t xml:space="preserve">   H R V A T S K </w:t>
      </w:r>
      <w:r>
        <w:rPr>
          <w:b/>
          <w:lang w:val="hr-HR"/>
        </w:rPr>
        <w:t>E</w:t>
      </w:r>
    </w:p>
    <w:p w:rsidRDefault="00D4377B" w:rsidP="00133F4D" w:rsidR="00D4377B" w:rsidRPr="00BB5B4C">
      <w:pPr>
        <w:jc w:val="both"/>
        <w:rPr>
          <w:lang w:val="hr-HR"/>
        </w:rPr>
      </w:pPr>
    </w:p>
    <w:p w:rsidRDefault="00133F4D" w:rsidP="00133F4D" w:rsidR="00133F4D" w:rsidRPr="00BB5B4C">
      <w:pPr>
        <w:jc w:val="center"/>
        <w:rPr>
          <w:b/>
          <w:lang w:val="hr-HR"/>
        </w:rPr>
      </w:pPr>
      <w:r w:rsidRPr="00BB5B4C">
        <w:rPr>
          <w:b/>
          <w:lang w:val="hr-HR"/>
        </w:rPr>
        <w:t>R J E Š E N J E</w:t>
      </w:r>
    </w:p>
    <w:p w:rsidRDefault="00F71819" w:rsidP="00133F4D" w:rsidR="00F71819" w:rsidRPr="00BB5B4C">
      <w:pPr>
        <w:jc w:val="center"/>
        <w:rPr>
          <w:lang w:val="hr-HR"/>
        </w:rPr>
      </w:pPr>
    </w:p>
    <w:p w:rsidRDefault="00F71819" w:rsidP="00133F4D" w:rsidR="00D4377B" w:rsidRPr="00F71819">
      <w:pPr>
        <w:jc w:val="both"/>
        <w:rPr>
          <w:lang w:val="hr-HR"/>
        </w:rPr>
      </w:pPr>
      <w:r>
        <w:tab/>
      </w:r>
      <w:r w:rsidRPr="00F71819">
        <w:rPr>
          <w:lang w:val="hr-HR"/>
        </w:rPr>
        <w:t>Trgovački sud u Rijeci,</w:t>
      </w:r>
      <w:r w:rsidR="00BF65E9">
        <w:rPr>
          <w:lang w:val="hr-HR"/>
        </w:rPr>
        <w:t xml:space="preserve"> </w:t>
      </w:r>
      <w:r w:rsidR="00BF65E9" w:rsidRPr="00BF65E9">
        <w:rPr>
          <w:lang w:val="hr-HR"/>
        </w:rPr>
        <w:t>OIB 88785964957</w:t>
      </w:r>
      <w:r w:rsidRPr="00F71819">
        <w:rPr>
          <w:lang w:val="hr-HR"/>
        </w:rPr>
        <w:t xml:space="preserve"> po sucu </w:t>
      </w:r>
      <w:r w:rsidR="00BF65E9">
        <w:rPr>
          <w:lang w:val="hr-HR"/>
        </w:rPr>
        <w:t xml:space="preserve">pojedincu </w:t>
      </w:r>
      <w:r w:rsidRPr="00F71819">
        <w:rPr>
          <w:lang w:val="hr-HR"/>
        </w:rPr>
        <w:t xml:space="preserve">Danieli Korlević, odlučujući o prijedlogu predlagatelja vjerovnika </w:t>
      </w:r>
      <w:r w:rsidR="00BF65E9">
        <w:rPr>
          <w:lang w:val="hr-HR"/>
        </w:rPr>
        <w:t>REPUBLIKE HRVATSKE koju zastupa Županijsko državno odvjetništvo u Rijeci</w:t>
      </w:r>
      <w:r w:rsidRPr="00F71819">
        <w:rPr>
          <w:lang w:val="hr-HR"/>
        </w:rPr>
        <w:t xml:space="preserve">, za otvaranje stečajnog postupka nad dužnikom trgovačkim društvom </w:t>
      </w:r>
      <w:r w:rsidR="00BF65E9">
        <w:rPr>
          <w:b/>
          <w:lang w:val="hr-HR"/>
        </w:rPr>
        <w:t>KRUNT d</w:t>
      </w:r>
      <w:r w:rsidR="0074626B">
        <w:rPr>
          <w:b/>
          <w:lang w:val="hr-HR"/>
        </w:rPr>
        <w:t>.o.o.</w:t>
      </w:r>
      <w:r w:rsidR="00BF65E9">
        <w:rPr>
          <w:b/>
          <w:lang w:val="hr-HR"/>
        </w:rPr>
        <w:t xml:space="preserve"> za trgovinu Rab, Rab, Kampor 18, </w:t>
      </w:r>
      <w:r w:rsidRPr="00F71819">
        <w:rPr>
          <w:lang w:val="hr-HR"/>
        </w:rPr>
        <w:t>OIB</w:t>
      </w:r>
      <w:r w:rsidR="0074626B">
        <w:rPr>
          <w:lang w:val="hr-HR"/>
        </w:rPr>
        <w:t xml:space="preserve"> </w:t>
      </w:r>
      <w:r w:rsidR="00BF65E9">
        <w:rPr>
          <w:lang w:val="hr-HR"/>
        </w:rPr>
        <w:t>28980514986</w:t>
      </w:r>
      <w:r w:rsidRPr="00F71819">
        <w:rPr>
          <w:lang w:val="hr-HR"/>
        </w:rPr>
        <w:t>,</w:t>
      </w:r>
      <w:r>
        <w:rPr>
          <w:lang w:val="hr-HR"/>
        </w:rPr>
        <w:t xml:space="preserve"> dana</w:t>
      </w:r>
      <w:r w:rsidR="00BF65E9">
        <w:rPr>
          <w:lang w:val="hr-HR"/>
        </w:rPr>
        <w:t xml:space="preserve"> 24. listopada</w:t>
      </w:r>
      <w:r w:rsidR="0074626B">
        <w:rPr>
          <w:lang w:val="hr-HR"/>
        </w:rPr>
        <w:t xml:space="preserve"> </w:t>
      </w:r>
      <w:r>
        <w:rPr>
          <w:lang w:val="hr-HR"/>
        </w:rPr>
        <w:t>201</w:t>
      </w:r>
      <w:r w:rsidR="00BF65E9">
        <w:rPr>
          <w:lang w:val="hr-HR"/>
        </w:rPr>
        <w:t>6</w:t>
      </w:r>
      <w:r>
        <w:rPr>
          <w:lang w:val="hr-HR"/>
        </w:rPr>
        <w:t>. godine</w:t>
      </w:r>
    </w:p>
    <w:p w:rsidRDefault="00133F4D" w:rsidP="00133F4D" w:rsidR="00133F4D" w:rsidRPr="00BB5B4C">
      <w:pPr>
        <w:jc w:val="both"/>
        <w:rPr>
          <w:lang w:val="hr-HR"/>
        </w:rPr>
      </w:pPr>
      <w:r w:rsidRPr="00BB5B4C">
        <w:rPr>
          <w:lang w:val="hr-HR"/>
        </w:rPr>
        <w:tab/>
      </w:r>
    </w:p>
    <w:p w:rsidRDefault="00133F4D" w:rsidP="00133F4D" w:rsidR="00133F4D" w:rsidRPr="00226380">
      <w:pPr>
        <w:jc w:val="center"/>
        <w:rPr>
          <w:b/>
          <w:lang w:val="hr-HR"/>
        </w:rPr>
      </w:pPr>
      <w:r w:rsidRPr="00226380">
        <w:rPr>
          <w:b/>
          <w:lang w:val="hr-HR"/>
        </w:rPr>
        <w:t xml:space="preserve">r i j e š i o </w:t>
      </w:r>
      <w:r w:rsidR="00D4377B" w:rsidRPr="00226380">
        <w:rPr>
          <w:b/>
          <w:lang w:val="hr-HR"/>
        </w:rPr>
        <w:t xml:space="preserve">   </w:t>
      </w:r>
      <w:r w:rsidRPr="00226380">
        <w:rPr>
          <w:b/>
          <w:lang w:val="hr-HR"/>
        </w:rPr>
        <w:t xml:space="preserve"> j e</w:t>
      </w:r>
    </w:p>
    <w:p w:rsidRDefault="00133F4D" w:rsidP="00133F4D" w:rsidR="00133F4D" w:rsidRPr="00BB5B4C">
      <w:pPr>
        <w:jc w:val="both"/>
        <w:rPr>
          <w:lang w:val="hr-HR"/>
        </w:rPr>
      </w:pPr>
    </w:p>
    <w:p w:rsidRDefault="00133F4D" w:rsidP="00133F4D" w:rsidR="0001644C" w:rsidRPr="00BB5B4C">
      <w:pPr>
        <w:jc w:val="both"/>
        <w:rPr>
          <w:lang w:val="hr-HR"/>
        </w:rPr>
      </w:pPr>
      <w:r w:rsidRPr="00BB5B4C">
        <w:rPr>
          <w:lang w:val="hr-HR"/>
        </w:rPr>
        <w:tab/>
        <w:t>Odbacuje se prijedlog</w:t>
      </w:r>
      <w:r w:rsidR="007F2F26" w:rsidRPr="00BB5B4C">
        <w:rPr>
          <w:lang w:val="hr-HR"/>
        </w:rPr>
        <w:t xml:space="preserve"> z</w:t>
      </w:r>
      <w:r w:rsidRPr="00BB5B4C">
        <w:rPr>
          <w:lang w:val="hr-HR"/>
        </w:rPr>
        <w:t xml:space="preserve">a otvaranje stečajnog postupka nad dužnikom </w:t>
      </w:r>
      <w:r w:rsidR="00F71819" w:rsidRPr="00F71819">
        <w:rPr>
          <w:lang w:val="hr-HR"/>
        </w:rPr>
        <w:t xml:space="preserve">trgovačkim društvom </w:t>
      </w:r>
      <w:r w:rsidR="00BF65E9" w:rsidRPr="00BF65E9">
        <w:rPr>
          <w:b/>
          <w:lang w:val="hr-HR"/>
        </w:rPr>
        <w:t xml:space="preserve">KRUNT d.o.o. za trgovinu Rab, </w:t>
      </w:r>
      <w:r w:rsidR="00BF65E9">
        <w:rPr>
          <w:b/>
          <w:lang w:val="hr-HR"/>
        </w:rPr>
        <w:t xml:space="preserve">Rab, </w:t>
      </w:r>
      <w:r w:rsidR="00BF65E9" w:rsidRPr="00BF65E9">
        <w:rPr>
          <w:b/>
          <w:lang w:val="hr-HR"/>
        </w:rPr>
        <w:t>Kampor 18, OIB 28980514986</w:t>
      </w:r>
      <w:r w:rsidR="00F71819">
        <w:rPr>
          <w:lang w:val="hr-HR"/>
        </w:rPr>
        <w:t xml:space="preserve">. </w:t>
      </w:r>
    </w:p>
    <w:p w:rsidRDefault="00D4377B" w:rsidP="00133F4D" w:rsidR="00D4377B" w:rsidRPr="00BB5B4C">
      <w:pPr>
        <w:jc w:val="center"/>
        <w:rPr>
          <w:b/>
          <w:lang w:val="hr-HR"/>
        </w:rPr>
      </w:pPr>
    </w:p>
    <w:p w:rsidRDefault="00133F4D" w:rsidP="00133F4D" w:rsidR="00133F4D" w:rsidRPr="00BB5B4C">
      <w:pPr>
        <w:jc w:val="center"/>
        <w:rPr>
          <w:lang w:val="hr-HR"/>
        </w:rPr>
      </w:pPr>
      <w:r w:rsidRPr="00BB5B4C">
        <w:rPr>
          <w:lang w:val="hr-HR"/>
        </w:rPr>
        <w:t>Obrazloženje</w:t>
      </w:r>
    </w:p>
    <w:p w:rsidRDefault="00133F4D" w:rsidP="00133F4D" w:rsidR="00133F4D" w:rsidRPr="00BB5B4C">
      <w:pPr>
        <w:jc w:val="center"/>
        <w:rPr>
          <w:b/>
          <w:lang w:val="hr-HR"/>
        </w:rPr>
      </w:pPr>
    </w:p>
    <w:p w:rsidRDefault="00BF65E9" w:rsidP="00BF65E9" w:rsidR="00BF65E9" w:rsidRPr="00BF65E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BF65E9">
        <w:rPr>
          <w:lang w:val="hr-HR"/>
        </w:rPr>
        <w:t xml:space="preserve">Financijska agencija, Regionalni centar Rijeka podnijela je ovome sudu 30. listopada 2015. godine zahtjev za provedbu skraćenog stečajnog postupka nad dužnikom KRUNT d.o.o. za trgovinu Rab, Kampor 18 (dalje: dužnik) temeljem čl.429. SZ-a. </w:t>
      </w:r>
    </w:p>
    <w:p w:rsidRDefault="00BF65E9" w:rsidP="00BF65E9" w:rsidR="00BF65E9" w:rsidRPr="00BF65E9">
      <w:pPr>
        <w:jc w:val="both"/>
        <w:rPr>
          <w:lang w:val="hr-HR"/>
        </w:rPr>
      </w:pPr>
      <w:r w:rsidRPr="00BF65E9">
        <w:rPr>
          <w:lang w:val="hr-HR"/>
        </w:rP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BF65E9" w:rsidP="00BF65E9" w:rsidR="00BF65E9" w:rsidRPr="00BF65E9">
      <w:pPr>
        <w:jc w:val="both"/>
        <w:rPr>
          <w:lang w:val="hr-HR"/>
        </w:rPr>
      </w:pPr>
      <w:r w:rsidRPr="00BF65E9">
        <w:rPr>
          <w:lang w:val="hr-HR"/>
        </w:rPr>
        <w:tab/>
        <w:t>U zakonskom roku, dana 21. siječnja 2016. godine vjerovnik Republika Hrvatska, Ministarstvo financija podni</w:t>
      </w:r>
      <w:r>
        <w:rPr>
          <w:lang w:val="hr-HR"/>
        </w:rPr>
        <w:t>jela</w:t>
      </w:r>
      <w:r w:rsidRPr="00BF65E9">
        <w:rPr>
          <w:lang w:val="hr-HR"/>
        </w:rPr>
        <w:t xml:space="preserve"> je ovome sudu prijedlog za otvaranje stečajnog postupka nad dužnikom. Uz prijedlog je predlagatelj dostavio isprave – knjigovodstveno stanje duga na dan 16. prosinca 2015. godine prema kojem predlagatelj prema dužniku ima novčanu tražbinu s osnove neplaćenih poreza u iznosu od 2.832.633,09 kn.</w:t>
      </w:r>
      <w:r w:rsidRPr="00BF65E9">
        <w:rPr>
          <w:lang w:val="hr-HR"/>
        </w:rPr>
        <w:tab/>
      </w:r>
    </w:p>
    <w:p w:rsidRDefault="00BF65E9" w:rsidP="0001644C" w:rsidR="0001644C">
      <w:pPr>
        <w:jc w:val="both"/>
        <w:rPr>
          <w:lang w:val="hr-HR"/>
        </w:rPr>
      </w:pPr>
      <w:r>
        <w:rPr>
          <w:lang w:val="hr-HR"/>
        </w:rPr>
        <w:tab/>
        <w:t xml:space="preserve">Sud je temeljem čl. 433. SZ-a obustavio skraćeni stečajni postupak i rješenjem od 16. lipnja 2016. godine pokrenuo prethodni postupak radi utvrđivanja pretpostavki za otvaranje stečajnog postupka nad dužnikom. </w:t>
      </w:r>
    </w:p>
    <w:p w:rsidRDefault="00285C13" w:rsidP="0001644C" w:rsidR="00BF65E9" w:rsidRPr="00F71819">
      <w:pPr>
        <w:jc w:val="both"/>
        <w:rPr>
          <w:lang w:val="hr-HR"/>
        </w:rPr>
      </w:pPr>
      <w:r>
        <w:rPr>
          <w:lang w:val="hr-HR"/>
        </w:rPr>
        <w:tab/>
        <w:t>Do završetka prethodnog postupka</w:t>
      </w:r>
      <w:r w:rsidR="0098132B">
        <w:rPr>
          <w:lang w:val="hr-HR"/>
        </w:rPr>
        <w:t>,</w:t>
      </w:r>
      <w:r>
        <w:rPr>
          <w:lang w:val="hr-HR"/>
        </w:rPr>
        <w:t xml:space="preserve"> Općinski sud u Rijeci, Stalna služba u Rabu unovčio je nekretnine dužnika upisane u zemljišnim knjigama Općinskog suda u Rijeci, </w:t>
      </w:r>
      <w:r w:rsidR="0098132B">
        <w:rPr>
          <w:lang w:val="hr-HR"/>
        </w:rPr>
        <w:t>Z</w:t>
      </w:r>
      <w:r>
        <w:rPr>
          <w:lang w:val="hr-HR"/>
        </w:rPr>
        <w:t xml:space="preserve">emljišnoknjižni odjel Rab k.č.br. 1367/2, upisana u zk.ul. 1422, k.o. Kampor i k.č.br. 1368/1, upisana u zk.ul. 1283, k.o. Kampor, na kojima je u zemljišnim knjigama predlagatelj imao uknjiženo pravo zaloga u visini od 1.577.144,68 kn uvećano za kamate </w:t>
      </w:r>
      <w:r>
        <w:rPr>
          <w:lang w:val="hr-HR"/>
        </w:rPr>
        <w:lastRenderedPageBreak/>
        <w:t xml:space="preserve">i troškove. Nekretnine su unovčene na usmenoj javnoj dražbi održanoj 07. ožujka 2016. godine za 2.964.500,00 kn. </w:t>
      </w:r>
    </w:p>
    <w:p w:rsidRDefault="00285C13" w:rsidP="00285C13" w:rsidR="00285C13" w:rsidRPr="00285C13">
      <w:pPr>
        <w:jc w:val="both"/>
        <w:rPr>
          <w:lang w:val="hr-HR"/>
        </w:rPr>
      </w:pPr>
      <w:r w:rsidRPr="00285C13">
        <w:rPr>
          <w:lang w:val="hr-HR"/>
        </w:rPr>
        <w:tab/>
        <w:t>Rješenjem Općinskog suda u Rijeci, Stalna služba u Rabu, posl. broj 90 Pu Ovrv-7191/15-98 od 01. lipnja 2016. godine iz kupovnine ostvarene prodajom predmetnih nekretnina namiren je ovrhovoditelj, ovdje predlagatelj Republika Hrvatska u ukupnom iznosu od 2.792.259,88 kn. Rješenje od 01. lipnja 2016. godine postalo je pravomoćno.</w:t>
      </w:r>
    </w:p>
    <w:p w:rsidRDefault="00285C13" w:rsidP="00285C13" w:rsidR="00285C13" w:rsidRPr="00285C13">
      <w:pPr>
        <w:jc w:val="both"/>
        <w:rPr>
          <w:lang w:val="hr-HR"/>
        </w:rPr>
      </w:pPr>
      <w:r w:rsidRPr="00285C13">
        <w:rPr>
          <w:lang w:val="hr-HR"/>
        </w:rPr>
        <w:tab/>
        <w:t xml:space="preserve">Dakle, preostali dug dužnika prema predlagatelju Republici Hrvatskoj iznosi 126.818,53 kn. </w:t>
      </w:r>
    </w:p>
    <w:p w:rsidRDefault="00285C13" w:rsidP="00133F4D" w:rsidR="00451B48">
      <w:pPr>
        <w:jc w:val="both"/>
        <w:rPr>
          <w:lang w:val="hr-HR"/>
        </w:rPr>
      </w:pPr>
      <w:r>
        <w:rPr>
          <w:lang w:val="hr-HR"/>
        </w:rPr>
        <w:tab/>
        <w:t>Do završetka prethodnog postupka</w:t>
      </w:r>
      <w:r w:rsidR="007853BB">
        <w:rPr>
          <w:lang w:val="hr-HR"/>
        </w:rPr>
        <w:t>,</w:t>
      </w:r>
      <w:r>
        <w:rPr>
          <w:lang w:val="hr-HR"/>
        </w:rPr>
        <w:t xml:space="preserve"> preostali dug dužnika prema predlagatelju u visini od 126.818,53 kn u cijelosti je namiren, što je predlagatelj potvrdio podneskom od 19. listopada 2016. godine. </w:t>
      </w:r>
    </w:p>
    <w:p w:rsidRDefault="007118B3" w:rsidP="00133F4D" w:rsidR="007118B3">
      <w:pPr>
        <w:jc w:val="both"/>
        <w:rPr>
          <w:lang w:val="hr-HR"/>
        </w:rPr>
      </w:pPr>
      <w:r>
        <w:rPr>
          <w:lang w:val="hr-HR"/>
        </w:rPr>
        <w:tab/>
        <w:t xml:space="preserve">Obzirom da je predlagateljeva tražbina prema dužniku tijekom prethodnog postupka prestala postojati, predlagatelj u smislu čl.109. st.2. SZ-a više nije ovlašten podnijeti prijedlog za otvaranje stečajnog postupka nad dužnikom, zbog čega je njegov prijedlog valjalo odbaciti temeljem čl.358. st.3. </w:t>
      </w:r>
      <w:r w:rsidRPr="007118B3">
        <w:rPr>
          <w:lang w:val="hr-HR"/>
        </w:rPr>
        <w:t xml:space="preserve">Zakona o parničnom postupku (NN 34/91, 53/91, 91/92, 112/99, 117/03, 84/08, 123/08, 57/11, 148/11, 25/13 i 89/14, dalje: ZPP-a) </w:t>
      </w:r>
      <w:r>
        <w:rPr>
          <w:lang w:val="hr-HR"/>
        </w:rPr>
        <w:t xml:space="preserve"> u vezi s čl.10. SZ-a. </w:t>
      </w:r>
    </w:p>
    <w:p w:rsidRDefault="00133F4D" w:rsidP="00133F4D" w:rsidR="00133F4D" w:rsidRPr="00BB5B4C">
      <w:pPr>
        <w:jc w:val="both"/>
        <w:rPr>
          <w:lang w:val="hr-HR"/>
        </w:rPr>
      </w:pPr>
      <w:r w:rsidRPr="00BB5B4C">
        <w:rPr>
          <w:lang w:val="hr-HR"/>
        </w:rPr>
        <w:tab/>
      </w:r>
    </w:p>
    <w:p w:rsidRDefault="00133F4D" w:rsidP="00133F4D" w:rsidR="00133F4D" w:rsidRPr="00BB5B4C">
      <w:pPr>
        <w:jc w:val="center"/>
        <w:rPr>
          <w:lang w:val="hr-HR"/>
        </w:rPr>
      </w:pPr>
      <w:r w:rsidRPr="00BB5B4C">
        <w:rPr>
          <w:lang w:val="hr-HR"/>
        </w:rPr>
        <w:t xml:space="preserve">U Rijeci, </w:t>
      </w:r>
      <w:r w:rsidR="00BF65E9">
        <w:rPr>
          <w:lang w:val="hr-HR"/>
        </w:rPr>
        <w:t>24. listopada 2016</w:t>
      </w:r>
      <w:r w:rsidRPr="00BB5B4C">
        <w:rPr>
          <w:lang w:val="hr-HR"/>
        </w:rPr>
        <w:t>. godine</w:t>
      </w:r>
    </w:p>
    <w:p w:rsidRDefault="002C33FE" w:rsidP="00133F4D" w:rsidR="002C33FE" w:rsidRPr="00BB5B4C">
      <w:pPr>
        <w:jc w:val="both"/>
        <w:rPr>
          <w:lang w:val="hr-HR"/>
        </w:rPr>
      </w:pPr>
    </w:p>
    <w:p w:rsidRDefault="00133F4D" w:rsidP="00285C13" w:rsidR="00133F4D" w:rsidRPr="00BB5B4C">
      <w:pPr>
        <w:jc w:val="right"/>
        <w:rPr>
          <w:lang w:val="hr-HR"/>
        </w:rPr>
      </w:pP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  <w:t xml:space="preserve">           </w:t>
      </w:r>
      <w:r w:rsidR="00C04324" w:rsidRPr="00BB5B4C">
        <w:rPr>
          <w:lang w:val="hr-HR"/>
        </w:rPr>
        <w:tab/>
      </w:r>
      <w:r w:rsidR="00BB5B4C">
        <w:rPr>
          <w:lang w:val="hr-HR"/>
        </w:rPr>
        <w:t xml:space="preserve">            </w:t>
      </w:r>
      <w:r w:rsidR="00C04324" w:rsidRPr="00BB5B4C">
        <w:rPr>
          <w:lang w:val="hr-HR"/>
        </w:rPr>
        <w:t xml:space="preserve"> </w:t>
      </w:r>
      <w:r w:rsidR="0000320B">
        <w:rPr>
          <w:lang w:val="hr-HR"/>
        </w:rPr>
        <w:t xml:space="preserve"> </w:t>
      </w:r>
      <w:r w:rsidR="00285C13">
        <w:rPr>
          <w:lang w:val="hr-HR"/>
        </w:rPr>
        <w:t>S</w:t>
      </w:r>
      <w:r w:rsidRPr="00BB5B4C">
        <w:rPr>
          <w:lang w:val="hr-HR"/>
        </w:rPr>
        <w:t>udac</w:t>
      </w:r>
    </w:p>
    <w:p w:rsidRDefault="00133F4D" w:rsidP="007853BB" w:rsidR="007853BB">
      <w:pPr>
        <w:ind w:firstLine="708" w:left="1416"/>
        <w:jc w:val="right"/>
      </w:pP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</w:r>
      <w:r w:rsidRPr="00BB5B4C">
        <w:rPr>
          <w:lang w:val="hr-HR"/>
        </w:rPr>
        <w:tab/>
        <w:t xml:space="preserve">          </w:t>
      </w:r>
      <w:r w:rsidR="00C04324" w:rsidRPr="00BB5B4C">
        <w:rPr>
          <w:lang w:val="hr-HR"/>
        </w:rPr>
        <w:tab/>
      </w:r>
      <w:r w:rsidR="00C04324" w:rsidRPr="00BB5B4C">
        <w:rPr>
          <w:lang w:val="hr-HR"/>
        </w:rPr>
        <w:tab/>
      </w:r>
      <w:r w:rsidRPr="00BB5B4C">
        <w:rPr>
          <w:lang w:val="hr-HR"/>
        </w:rPr>
        <w:t xml:space="preserve">Daniela Korlević </w:t>
      </w:r>
      <w:r w:rsidR="007853BB">
        <w:t xml:space="preserve"> </w:t>
      </w:r>
      <w:r w:rsidR="007853BB" w:rsidRPr="00737DD5">
        <w:t xml:space="preserve"> </w:t>
      </w:r>
      <w:r w:rsidR="007853BB">
        <w:t xml:space="preserve">  </w:t>
      </w:r>
    </w:p>
    <w:p w:rsidRDefault="00C04324" w:rsidP="00285C13" w:rsidR="00C04324" w:rsidRPr="00BB5B4C">
      <w:pPr>
        <w:jc w:val="right"/>
        <w:rPr>
          <w:lang w:val="hr-HR"/>
        </w:rPr>
      </w:pPr>
    </w:p>
    <w:p w:rsidRDefault="00133F4D" w:rsidP="00133F4D" w:rsidR="00133F4D" w:rsidRPr="00BB5B4C">
      <w:pPr>
        <w:jc w:val="both"/>
        <w:rPr>
          <w:lang w:val="hr-HR"/>
        </w:rPr>
      </w:pPr>
    </w:p>
    <w:p w:rsidRDefault="00C04324" w:rsidR="00C04324" w:rsidRPr="00BB5B4C">
      <w:pPr>
        <w:rPr>
          <w:b/>
          <w:lang w:val="hr-HR"/>
        </w:rPr>
      </w:pPr>
      <w:r w:rsidRPr="00BB5B4C">
        <w:rPr>
          <w:b/>
          <w:lang w:val="hr-HR"/>
        </w:rPr>
        <w:t>UPUTA O PRAVNOM LIJEKU:</w:t>
      </w:r>
    </w:p>
    <w:p w:rsidRDefault="00C04324" w:rsidR="00C04324" w:rsidRPr="00BB5B4C">
      <w:pPr>
        <w:jc w:val="both"/>
        <w:rPr>
          <w:lang w:val="hr-HR"/>
        </w:rPr>
      </w:pPr>
      <w:r w:rsidRPr="00BB5B4C">
        <w:rPr>
          <w:lang w:val="hr-HR"/>
        </w:rPr>
        <w:t xml:space="preserve">Protiv rješenja dopuštena je žalba Visokom trgovačkom sudu Republike Hrvatske u Zagrebu. Žalba se podnosi </w:t>
      </w:r>
      <w:r w:rsidR="00226380" w:rsidRPr="00226380">
        <w:rPr>
          <w:lang w:val="hr-HR"/>
        </w:rPr>
        <w:t xml:space="preserve">istekom osmoga dana od dana objave pismena na mrežnoj stranici e-Oglasna ploča suda, </w:t>
      </w:r>
      <w:r w:rsidR="007853BB" w:rsidRPr="00BB5B4C">
        <w:rPr>
          <w:lang w:val="hr-HR"/>
        </w:rPr>
        <w:t>u dva primjerka</w:t>
      </w:r>
      <w:r w:rsidR="007853BB">
        <w:rPr>
          <w:lang w:val="hr-HR"/>
        </w:rPr>
        <w:t>,</w:t>
      </w:r>
      <w:r w:rsidR="007853BB" w:rsidRPr="00226380">
        <w:rPr>
          <w:lang w:val="hr-HR"/>
        </w:rPr>
        <w:t xml:space="preserve"> </w:t>
      </w:r>
      <w:r w:rsidR="00226380" w:rsidRPr="00226380">
        <w:rPr>
          <w:lang w:val="hr-HR"/>
        </w:rPr>
        <w:t>a o žalbi odlučuje Visoki tr</w:t>
      </w:r>
      <w:r w:rsidR="007853BB">
        <w:rPr>
          <w:lang w:val="hr-HR"/>
        </w:rPr>
        <w:t>govački sud Republike Hrvatske.</w:t>
      </w:r>
    </w:p>
    <w:p w:rsidRDefault="00C04324" w:rsidR="00C04324">
      <w:pPr>
        <w:jc w:val="both"/>
        <w:rPr>
          <w:lang w:val="hr-HR"/>
        </w:rPr>
      </w:pPr>
    </w:p>
    <w:p w:rsidRDefault="00226380" w:rsidR="00226380" w:rsidRPr="00BB5B4C">
      <w:pPr>
        <w:jc w:val="both"/>
        <w:rPr>
          <w:lang w:val="hr-HR"/>
        </w:rPr>
      </w:pPr>
    </w:p>
    <w:p w:rsidRDefault="00936D6B" w:rsidP="00133F4D" w:rsidR="00936D6B" w:rsidRPr="00BB5B4C">
      <w:pPr>
        <w:jc w:val="both"/>
        <w:rPr>
          <w:lang w:val="hr-HR"/>
        </w:rPr>
      </w:pPr>
    </w:p>
    <w:p w:rsidRDefault="00C04324" w:rsidP="00133F4D" w:rsidR="00133F4D" w:rsidRPr="0074626B">
      <w:pPr>
        <w:rPr>
          <w:b/>
          <w:sz w:val="20"/>
          <w:szCs w:val="20"/>
          <w:lang w:val="hr-HR"/>
        </w:rPr>
      </w:pPr>
      <w:r w:rsidRPr="0074626B">
        <w:rPr>
          <w:b/>
          <w:sz w:val="20"/>
          <w:szCs w:val="20"/>
          <w:lang w:val="hr-HR"/>
        </w:rPr>
        <w:t>DNA</w:t>
      </w:r>
      <w:r w:rsidR="002C33FE" w:rsidRPr="0074626B">
        <w:rPr>
          <w:b/>
          <w:sz w:val="20"/>
          <w:szCs w:val="20"/>
          <w:lang w:val="hr-HR"/>
        </w:rPr>
        <w:t>:</w:t>
      </w:r>
    </w:p>
    <w:p w:rsidRDefault="00C04324" w:rsidP="00133F4D" w:rsidR="00226380">
      <w:pPr>
        <w:rPr>
          <w:sz w:val="20"/>
          <w:szCs w:val="20"/>
          <w:lang w:val="hr-HR"/>
        </w:rPr>
      </w:pPr>
      <w:r w:rsidRPr="0074626B">
        <w:rPr>
          <w:sz w:val="20"/>
          <w:szCs w:val="20"/>
          <w:lang w:val="hr-HR"/>
        </w:rPr>
        <w:t>-</w:t>
      </w:r>
      <w:r w:rsidR="002C33FE" w:rsidRPr="0074626B">
        <w:rPr>
          <w:sz w:val="20"/>
          <w:szCs w:val="20"/>
          <w:lang w:val="hr-HR"/>
        </w:rPr>
        <w:t xml:space="preserve"> </w:t>
      </w:r>
      <w:r w:rsidR="003679EA" w:rsidRPr="0074626B">
        <w:rPr>
          <w:sz w:val="20"/>
          <w:szCs w:val="20"/>
          <w:lang w:val="hr-HR"/>
        </w:rPr>
        <w:t>predlagatelj</w:t>
      </w:r>
      <w:r w:rsidR="00226380">
        <w:rPr>
          <w:sz w:val="20"/>
          <w:szCs w:val="20"/>
          <w:lang w:val="hr-HR"/>
        </w:rPr>
        <w:t>u putem zz ŽDO Rijeka</w:t>
      </w:r>
    </w:p>
    <w:p w:rsidRDefault="00226380" w:rsidP="00133F4D" w:rsidR="00C04324" w:rsidRPr="0074626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- dužniku </w:t>
      </w:r>
      <w:r w:rsidR="003679EA" w:rsidRPr="0074626B">
        <w:rPr>
          <w:sz w:val="20"/>
          <w:szCs w:val="20"/>
          <w:lang w:val="hr-HR"/>
        </w:rPr>
        <w:t xml:space="preserve"> </w:t>
      </w:r>
    </w:p>
    <w:p w:rsidRDefault="00226380" w:rsidP="00133F4D" w:rsidR="00936D6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FINA Rijeka</w:t>
      </w:r>
    </w:p>
    <w:p w:rsidRDefault="00226380" w:rsidP="00133F4D" w:rsidR="00226380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privremeni stečajni upravitelj</w:t>
      </w:r>
    </w:p>
    <w:p w:rsidRDefault="00226380" w:rsidP="00226380" w:rsidR="00226380" w:rsidRPr="00226380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- </w:t>
      </w:r>
      <w:r w:rsidRPr="00226380">
        <w:rPr>
          <w:sz w:val="20"/>
          <w:szCs w:val="20"/>
          <w:lang w:val="hr-HR"/>
        </w:rPr>
        <w:t>sudski registar</w:t>
      </w:r>
    </w:p>
    <w:p w:rsidRDefault="00226380" w:rsidP="00226380" w:rsidR="00226380" w:rsidRPr="00226380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</w:t>
      </w:r>
    </w:p>
    <w:p w:rsidRDefault="00226380" w:rsidP="00133F4D" w:rsidR="00226380" w:rsidRPr="0074626B">
      <w:pPr>
        <w:rPr>
          <w:sz w:val="20"/>
          <w:szCs w:val="20"/>
          <w:lang w:val="hr-HR"/>
        </w:rPr>
      </w:pPr>
    </w:p>
    <w:p w:rsidRDefault="003679EA" w:rsidP="00133F4D" w:rsidR="00936D6B" w:rsidRPr="0074626B">
      <w:pPr>
        <w:rPr>
          <w:sz w:val="20"/>
          <w:szCs w:val="20"/>
          <w:lang w:val="hr-HR"/>
        </w:rPr>
      </w:pPr>
      <w:r w:rsidRPr="0074626B">
        <w:rPr>
          <w:sz w:val="20"/>
          <w:szCs w:val="20"/>
          <w:lang w:val="hr-HR"/>
        </w:rPr>
        <w:t>U Rijeci,</w:t>
      </w:r>
      <w:r w:rsidR="002C33FE" w:rsidRPr="0074626B">
        <w:rPr>
          <w:sz w:val="20"/>
          <w:szCs w:val="20"/>
          <w:lang w:val="hr-HR"/>
        </w:rPr>
        <w:t xml:space="preserve"> </w:t>
      </w:r>
      <w:r w:rsidR="007118B3">
        <w:rPr>
          <w:sz w:val="20"/>
          <w:szCs w:val="20"/>
          <w:lang w:val="hr-HR"/>
        </w:rPr>
        <w:t>24.10.2016</w:t>
      </w:r>
      <w:r w:rsidR="002C33FE" w:rsidRPr="0074626B">
        <w:rPr>
          <w:sz w:val="20"/>
          <w:szCs w:val="20"/>
          <w:lang w:val="hr-HR"/>
        </w:rPr>
        <w:t>.g</w:t>
      </w:r>
      <w:r w:rsidR="00936D6B" w:rsidRPr="0074626B">
        <w:rPr>
          <w:sz w:val="20"/>
          <w:szCs w:val="20"/>
          <w:lang w:val="hr-HR"/>
        </w:rPr>
        <w:t>.</w:t>
      </w:r>
    </w:p>
    <w:p w:rsidRDefault="00936D6B" w:rsidP="00133F4D" w:rsidR="00936D6B" w:rsidRPr="0074626B">
      <w:pPr>
        <w:rPr>
          <w:sz w:val="20"/>
          <w:szCs w:val="20"/>
          <w:lang w:val="hr-HR"/>
        </w:rPr>
      </w:pPr>
    </w:p>
    <w:p w:rsidRDefault="00936D6B" w:rsidP="00133F4D" w:rsidR="00936D6B" w:rsidRPr="0074626B">
      <w:pPr>
        <w:rPr>
          <w:sz w:val="20"/>
          <w:szCs w:val="20"/>
          <w:lang w:val="hr-HR"/>
        </w:rPr>
      </w:pPr>
      <w:r w:rsidRPr="0074626B">
        <w:rPr>
          <w:sz w:val="20"/>
          <w:szCs w:val="20"/>
          <w:lang w:val="hr-HR"/>
        </w:rPr>
        <w:t>sudac</w:t>
      </w:r>
    </w:p>
    <w:p w:rsidRDefault="00936D6B" w:rsidP="00133F4D" w:rsidR="00133F4D" w:rsidRPr="0074626B">
      <w:pPr>
        <w:jc w:val="both"/>
        <w:rPr>
          <w:sz w:val="20"/>
          <w:szCs w:val="20"/>
          <w:lang w:val="hr-HR"/>
        </w:rPr>
      </w:pPr>
      <w:smartTag w:element="PersonName" w:uri="urn:schemas-microsoft-com:office:smarttags">
        <w:r w:rsidRPr="0074626B">
          <w:rPr>
            <w:sz w:val="20"/>
            <w:szCs w:val="20"/>
            <w:lang w:val="hr-HR"/>
          </w:rPr>
          <w:t>Daniela Korlević</w:t>
        </w:r>
      </w:smartTag>
    </w:p>
    <w:sectPr w:rsidSect="00133F4D" w:rsidR="00133F4D" w:rsidRPr="0074626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4CB" w:rsidR="00BB04CB">
      <w:r>
        <w:separator/>
      </w:r>
    </w:p>
  </w:endnote>
  <w:endnote w:id="0" w:type="continuationSeparator">
    <w:p w:rsidRDefault="00BB04CB" w:rsidR="00BB0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9A4" w:rsidR="004509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9A4" w:rsidR="004509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9A4" w:rsidR="004509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9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09A4" w:rsidR="004509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4CB" w:rsidR="00BB04CB">
      <w:r>
        <w:separator/>
      </w:r>
    </w:p>
  </w:footnote>
  <w:footnote w:id="0" w:type="continuationSeparator">
    <w:p w:rsidRDefault="00BB04CB" w:rsidR="00BB04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9A4" w:rsidR="004509A4" w:rsidRPr="00BB5B4C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BB5B4C">
      <w:t>Posl. br. 15 St-</w:t>
    </w:r>
    <w:r w:rsidR="00BF65E9">
      <w:t>1118/16-12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056E9"/>
    <w:multiLevelType w:val="hybridMultilevel"/>
    <w:tmpl w:val="8D849A1C"/>
    <w:lvl w:tplc="80F22E8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B768E9"/>
    <w:multiLevelType w:val="hybridMultilevel"/>
    <w:tmpl w:val="96D040AE"/>
    <w:lvl w:tplc="3C421F9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48B79AD"/>
    <w:multiLevelType w:val="hybridMultilevel"/>
    <w:tmpl w:val="F03A756C"/>
    <w:lvl w:tplc="E93EA7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F4D"/>
    <w:rsid w:val="0000320B"/>
    <w:rsid w:val="000066E0"/>
    <w:rsid w:val="0001644C"/>
    <w:rsid w:val="0005372E"/>
    <w:rsid w:val="001210F8"/>
    <w:rsid w:val="00133F4D"/>
    <w:rsid w:val="00135647"/>
    <w:rsid w:val="00153008"/>
    <w:rsid w:val="001915A5"/>
    <w:rsid w:val="001D0323"/>
    <w:rsid w:val="001F6B26"/>
    <w:rsid w:val="00214456"/>
    <w:rsid w:val="00226380"/>
    <w:rsid w:val="00246D00"/>
    <w:rsid w:val="00254317"/>
    <w:rsid w:val="00285C13"/>
    <w:rsid w:val="002C33FE"/>
    <w:rsid w:val="002D0933"/>
    <w:rsid w:val="00300793"/>
    <w:rsid w:val="00334419"/>
    <w:rsid w:val="00334CF7"/>
    <w:rsid w:val="00337636"/>
    <w:rsid w:val="00342C51"/>
    <w:rsid w:val="00351FB4"/>
    <w:rsid w:val="003679EA"/>
    <w:rsid w:val="003A723A"/>
    <w:rsid w:val="003C0C22"/>
    <w:rsid w:val="00430F3D"/>
    <w:rsid w:val="004501AA"/>
    <w:rsid w:val="004509A4"/>
    <w:rsid w:val="00451B48"/>
    <w:rsid w:val="004645C9"/>
    <w:rsid w:val="004828A8"/>
    <w:rsid w:val="004A4EEC"/>
    <w:rsid w:val="004D3354"/>
    <w:rsid w:val="00501235"/>
    <w:rsid w:val="00532C10"/>
    <w:rsid w:val="005702F6"/>
    <w:rsid w:val="005914F1"/>
    <w:rsid w:val="00597690"/>
    <w:rsid w:val="005B4621"/>
    <w:rsid w:val="005E35B8"/>
    <w:rsid w:val="005E5FFE"/>
    <w:rsid w:val="005E6BA6"/>
    <w:rsid w:val="006229F9"/>
    <w:rsid w:val="00664021"/>
    <w:rsid w:val="00674DD2"/>
    <w:rsid w:val="006B3789"/>
    <w:rsid w:val="006C55FD"/>
    <w:rsid w:val="007118B3"/>
    <w:rsid w:val="0074626B"/>
    <w:rsid w:val="007853BB"/>
    <w:rsid w:val="007B0A28"/>
    <w:rsid w:val="007F2F26"/>
    <w:rsid w:val="00857894"/>
    <w:rsid w:val="00936D6B"/>
    <w:rsid w:val="00977EC7"/>
    <w:rsid w:val="0098132B"/>
    <w:rsid w:val="009C1275"/>
    <w:rsid w:val="009E0FB6"/>
    <w:rsid w:val="00A03719"/>
    <w:rsid w:val="00A067C3"/>
    <w:rsid w:val="00A16D15"/>
    <w:rsid w:val="00A84B19"/>
    <w:rsid w:val="00AE683B"/>
    <w:rsid w:val="00B36270"/>
    <w:rsid w:val="00B454B7"/>
    <w:rsid w:val="00B729CA"/>
    <w:rsid w:val="00BB04CB"/>
    <w:rsid w:val="00BB5B4C"/>
    <w:rsid w:val="00BC14FF"/>
    <w:rsid w:val="00BD7923"/>
    <w:rsid w:val="00BF65E9"/>
    <w:rsid w:val="00C04324"/>
    <w:rsid w:val="00C06022"/>
    <w:rsid w:val="00CC0CB6"/>
    <w:rsid w:val="00CE15B4"/>
    <w:rsid w:val="00CF6A40"/>
    <w:rsid w:val="00D22560"/>
    <w:rsid w:val="00D4377B"/>
    <w:rsid w:val="00D43950"/>
    <w:rsid w:val="00D4478C"/>
    <w:rsid w:val="00E32AD9"/>
    <w:rsid w:val="00E510B6"/>
    <w:rsid w:val="00E725E1"/>
    <w:rsid w:val="00F207A4"/>
    <w:rsid w:val="00F23545"/>
    <w:rsid w:val="00F47974"/>
    <w:rsid w:val="00F71819"/>
    <w:rsid w:val="00F91215"/>
    <w:rsid w:val="00FD24B3"/>
    <w:rsid w:val="00FD5481"/>
    <w:rsid w:val="00FE2E21"/>
    <w:rsid w:val="00FE4B9B"/>
    <w:rsid w:val="00FE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4D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3F4D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133F4D"/>
  </w:style>
  <w:style w:styleId="Zaglavlje" w:type="paragraph">
    <w:name w:val="header"/>
    <w:basedOn w:val="Normal"/>
    <w:rsid w:val="00FD5481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229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2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4D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3F4D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133F4D"/>
  </w:style>
  <w:style w:styleId="Zaglavlje" w:type="paragraph">
    <w:name w:val="header"/>
    <w:basedOn w:val="Normal"/>
    <w:rsid w:val="00FD5481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229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263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14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St-345/15</izvorni_sadrzaj>
    <derivirana_varijabla naziv="DomainObject.Predmet.PrimjedbaSuca_1">Veza St-345/15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KRUNT d.o.o.</izvorni_sadrzaj>
    <derivirana_varijabla naziv="DomainObject.Predmet.ProtustrankaFormated_1">  KRUNT d.o.o.</derivirana_varijabla>
  </DomainObject.Predmet.ProtustrankaFormated>
  <DomainObject.Predmet.ProtustrankaFormatedOIB>
    <izvorni_sadrzaj>  KRUNT d.o.o., OIB 28980514986</izvorni_sadrzaj>
    <derivirana_varijabla naziv="DomainObject.Predmet.ProtustrankaFormatedOIB_1">  KRUNT d.o.o., OIB 28980514986</derivirana_varijabla>
  </DomainObject.Predmet.ProtustrankaFormatedOIB>
  <DomainObject.Predmet.ProtustrankaFormatedWithAdress>
    <izvorni_sadrzaj> KRUNT d.o.o., Kampor 18, 51280 Rab</izvorni_sadrzaj>
    <derivirana_varijabla naziv="DomainObject.Predmet.ProtustrankaFormatedWithAdress_1"> KRUNT d.o.o., Kampor 18, 51280 Rab</derivirana_varijabla>
  </DomainObject.Predmet.ProtustrankaFormatedWithAdress>
  <DomainObject.Predmet.ProtustrankaFormatedWithAdressOIB>
    <izvorni_sadrzaj> KRUNT d.o.o., OIB 28980514986, Kampor 18, 51280 Rab</izvorni_sadrzaj>
    <derivirana_varijabla naziv="DomainObject.Predmet.ProtustrankaFormatedWithAdressOIB_1"> KRUNT d.o.o., OIB 28980514986, Kampor 18, 51280 Rab</derivirana_varijabla>
  </DomainObject.Predmet.ProtustrankaFormatedWithAdressOIB>
  <DomainObject.Predmet.ProtustrankaWithAdress>
    <izvorni_sadrzaj>KRUNT d.o.o. Kampor 18, 51280 Rab</izvorni_sadrzaj>
    <derivirana_varijabla naziv="DomainObject.Predmet.ProtustrankaWithAdress_1">KRUNT d.o.o. Kampor 18, 51280 Rab</derivirana_varijabla>
  </DomainObject.Predmet.ProtustrankaWithAdress>
  <DomainObject.Predmet.ProtustrankaWithAdressOIB>
    <izvorni_sadrzaj>KRUNT d.o.o., OIB 28980514986, Kampor 18, 51280 Rab</izvorni_sadrzaj>
    <derivirana_varijabla naziv="DomainObject.Predmet.ProtustrankaWithAdressOIB_1">KRUNT d.o.o., OIB 28980514986, Kampor 18, 51280 Rab</derivirana_varijabla>
  </DomainObject.Predmet.ProtustrankaWithAdressOIB>
  <DomainObject.Predmet.ProtustrankaNazivFormated>
    <izvorni_sadrzaj>KRUNT d.o.o.</izvorni_sadrzaj>
    <derivirana_varijabla naziv="DomainObject.Predmet.ProtustrankaNazivFormated_1">KRUNT d.o.o.</derivirana_varijabla>
  </DomainObject.Predmet.ProtustrankaNazivFormated>
  <DomainObject.Predmet.ProtustrankaNazivFormatedOIB>
    <izvorni_sadrzaj>KRUNT d.o.o., OIB 28980514986</izvorni_sadrzaj>
    <derivirana_varijabla naziv="DomainObject.Predmet.ProtustrankaNazivFormatedOIB_1">KRUNT d.o.o., OIB 28980514986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KRUNT d.o.o.</item>
    </izvorni_sadrzaj>
    <derivirana_varijabla naziv="DomainObject.Predmet.ProtuStrankaListFormated_1">
      <item>KRUNT d.o.o.</item>
    </derivirana_varijabla>
  </DomainObject.Predmet.ProtuStrankaListFormated>
  <DomainObject.Predmet.ProtuStrankaListFormatedOIB>
    <izvorni_sadrzaj>
      <item>KRUNT d.o.o., OIB 28980514986</item>
    </izvorni_sadrzaj>
    <derivirana_varijabla naziv="DomainObject.Predmet.ProtuStrankaListFormatedOIB_1">
      <item>KRUNT d.o.o., OIB 28980514986</item>
    </derivirana_varijabla>
  </DomainObject.Predmet.ProtuStrankaListFormatedOIB>
  <DomainObject.Predmet.ProtuStrankaListFormatedWithAdress>
    <izvorni_sadrzaj>
      <item>KRUNT d.o.o., Kampor 18, 51280 Rab</item>
    </izvorni_sadrzaj>
    <derivirana_varijabla naziv="DomainObject.Predmet.ProtuStrankaListFormatedWithAdress_1">
      <item>KRUNT d.o.o., Kampor 18, 51280 Rab</item>
    </derivirana_varijabla>
  </DomainObject.Predmet.ProtuStrankaListFormatedWithAdress>
  <DomainObject.Predmet.ProtuStrankaListFormatedWithAdressOIB>
    <izvorni_sadrzaj>
      <item>KRUNT d.o.o., OIB 28980514986, Kampor 18, 51280 Rab</item>
    </izvorni_sadrzaj>
    <derivirana_varijabla naziv="DomainObject.Predmet.ProtuStrankaListFormatedWithAdressOIB_1">
      <item>KRUNT d.o.o., OIB 28980514986, Kampor 18, 51280 Rab</item>
    </derivirana_varijabla>
  </DomainObject.Predmet.ProtuStrankaListFormatedWithAdressOIB>
  <DomainObject.Predmet.ProtuStrankaListNazivFormated>
    <izvorni_sadrzaj>
      <item>KRUNT d.o.o.</item>
    </izvorni_sadrzaj>
    <derivirana_varijabla naziv="DomainObject.Predmet.ProtuStrankaListNazivFormated_1">
      <item>KRUNT d.o.o.</item>
    </derivirana_varijabla>
  </DomainObject.Predmet.ProtuStrankaListNazivFormated>
  <DomainObject.Predmet.ProtuStrankaListNazivFormatedOIB>
    <izvorni_sadrzaj>
      <item>KRUNT d.o.o., OIB 28980514986</item>
    </izvorni_sadrzaj>
    <derivirana_varijabla naziv="DomainObject.Predmet.ProtuStrankaListNazivFormatedOIB_1">
      <item>KRUNT d.o.o., OIB 28980514986</item>
    </derivirana_varijabla>
  </DomainObject.Predmet.ProtuStrankaListNazivFormatedOIB>
  <DomainObject.Predmet.OstaliListFormated>
    <izvorni_sadrzaj>
      <item>PAVEL KRUNT</item>
      <item>NIKOLA KRUNT</item>
      <item>Nada Barišić</item>
    </izvorni_sadrzaj>
    <derivirana_varijabla naziv="DomainObject.Predmet.OstaliListFormated_1">
      <item>PAVEL KRUNT</item>
      <item>NIKOLA KRUNT</item>
      <item>Nada Barišić</item>
    </derivirana_varijabla>
  </DomainObject.Predmet.OstaliListFormated>
  <DomainObject.Predmet.OstaliListFormatedOIB>
    <izvorni_sadrzaj>
      <item>PAVEL KRUNT</item>
      <item>NIKOLA KRUNT</item>
      <item>Nada Barišić</item>
    </izvorni_sadrzaj>
    <derivirana_varijabla naziv="DomainObject.Predmet.OstaliListFormatedOIB_1">
      <item>PAVEL KRUNT</item>
      <item>NIKOLA KRUNT</item>
      <item>Nada Barišić</item>
    </derivirana_varijabla>
  </DomainObject.Predmet.OstaliListFormatedOIB>
  <DomainObject.Predmet.OstaliListFormatedWithAdress>
    <izvorni_sadrzaj>
      <item>PAVEL KRUNT</item>
      <item>NIKOLA KRUNT</item>
      <item>Nada Barišić</item>
    </izvorni_sadrzaj>
    <derivirana_varijabla naziv="DomainObject.Predmet.OstaliListFormatedWithAdress_1">
      <item>PAVEL KRUNT</item>
      <item>NIKOLA KRUNT</item>
      <item>Nada Barišić</item>
    </derivirana_varijabla>
  </DomainObject.Predmet.OstaliListFormatedWithAdress>
  <DomainObject.Predmet.OstaliListFormatedWithAdressOIB>
    <izvorni_sadrzaj>
      <item>PAVEL KRUNT</item>
      <item>NIKOLA KRUNT</item>
      <item>Nada Barišić</item>
    </izvorni_sadrzaj>
    <derivirana_varijabla naziv="DomainObject.Predmet.OstaliListFormatedWithAdressOIB_1">
      <item>PAVEL KRUNT</item>
      <item>NIKOLA KRUNT</item>
      <item>Nada Barišić</item>
    </derivirana_varijabla>
  </DomainObject.Predmet.OstaliListFormatedWithAdressOIB>
  <DomainObject.Predmet.OstaliListNazivFormated>
    <izvorni_sadrzaj>
      <item>PAVEL KRUNT</item>
      <item>NIKOLA KRUNT</item>
      <item>Nada Barišić</item>
    </izvorni_sadrzaj>
    <derivirana_varijabla naziv="DomainObject.Predmet.OstaliListNazivFormated_1">
      <item>PAVEL KRUNT</item>
      <item>NIKOLA KRUNT</item>
      <item>Nada Barišić</item>
    </derivirana_varijabla>
  </DomainObject.Predmet.OstaliListNazivFormated>
  <DomainObject.Predmet.OstaliListNazivFormatedOIB>
    <izvorni_sadrzaj>
      <item>PAVEL KRUNT</item>
      <item>NIKOLA KRUNT</item>
      <item>Nada Barišić</item>
    </izvorni_sadrzaj>
    <derivirana_varijabla naziv="DomainObject.Predmet.OstaliListNazivFormatedOIB_1">
      <item>PAVEL KRUNT</item>
      <item>NIKOLA KRUNT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KRUNT d.o.o.</izvorni_sadrzaj>
    <derivirana_varijabla naziv="DomainObject.Predmet.ProtustrankaIDrugi_1">KRUNT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KRUNT d.o.o., OIB 28980514986, Kampor 18, 51280 Rab</izvorni_sadrzaj>
    <derivirana_varijabla naziv="DomainObject.Predmet.ProtustrankaIDrugiAdressOIB_1">KRUNT d.o.o., OIB 28980514986, Kampor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KRUNT d.o.o.</item>
      <item>PAVEL KRUNT</item>
      <item>NIKOLA KRUNT</item>
      <item>Nada Barišić</item>
    </izvorni_sadrzaj>
    <derivirana_varijabla naziv="DomainObject.Predmet.SudioniciListNaziv_1">
      <item>REPUBLIKA HRVATSKA</item>
      <item>KRUNT d.o.o.</item>
      <item>PAVEL KRUNT</item>
      <item>NIKOLA KRUNT</item>
      <item>Nada Barišić</item>
    </derivirana_varijabla>
  </DomainObject.Predmet.SudioniciListNaziv>
  <DomainObject.Predmet.SudioniciListAdressOIB>
    <izvorni_sadrzaj>
      <item>REPUBLIKA HRVATSKA, OIB 52634238587</item>
      <item>KRUNT d.o.o., OIB 28980514986, Kampor 18,51280 Rab</item>
      <item>PAVEL KRUNT</item>
      <item>NIKOLA KRUNT</item>
      <item>Nada Barišić</item>
    </izvorni_sadrzaj>
    <derivirana_varijabla naziv="DomainObject.Predmet.SudioniciListAdressOIB_1">
      <item>REPUBLIKA HRVATSKA, OIB 52634238587</item>
      <item>KRUNT d.o.o., OIB 28980514986, Kampor 18,51280 Rab</item>
      <item>PAVEL KRUNT</item>
      <item>NIKOLA KRUNT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28980514986</item>
      <item>, OIB null</item>
      <item>, OIB null</item>
      <item>, OIB null</item>
    </izvorni_sadrzaj>
    <derivirana_varijabla naziv="DomainObject.Predmet.SudioniciListNazivOIB_1">
      <item>, OIB 52634238587</item>
      <item>, OIB 28980514986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3454</properties:Characters>
  <properties:Lines>87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2016-10-24T08:30:00Z</dcterms:created>
  <dc:creator>rcerneka</dc:creator>
  <cp:lastModifiedBy>Jasna Radulović</cp:lastModifiedBy>
  <cp:lastPrinted>2016-10-24T08:45:00Z</cp:lastPrinted>
  <dcterms:modified xmlns:xsi="http://www.w3.org/2001/XMLSchema-instance" xsi:type="dcterms:W3CDTF">2016-10-24T08:57:00Z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