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5a7c" w14:paraId="1a65a7c" w:rsidRDefault="00AE649C" w:rsidP="004F27AE" w:rsidR="00AE649C" w:rsidRPr="00B76F3C">
      <w:pPr>
        <w:pStyle w:val="NormaleSPIS"/>
        <w15:collapsed w:val="false"/>
      </w:pPr>
    </w:p>
    <w:p w:rsidRDefault="00AB4602" w:rsidP="00E11682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1682">
        <w:t>REPUBLIKA HRVATSKA</w:t>
      </w:r>
    </w:p>
    <w:p w:rsidRDefault="00E11682" w:rsidP="00E11682" w:rsidR="00E11682">
      <w:pPr>
        <w:pStyle w:val="NormaleSPIS"/>
        <w:spacing w:after="0"/>
        <w:ind w:firstLine="0"/>
      </w:pPr>
      <w:r>
        <w:t>Trgovački sud u Varaždinu</w:t>
      </w:r>
    </w:p>
    <w:p w:rsidRDefault="00E11682" w:rsidP="00E11682" w:rsidR="00E11682">
      <w:pPr>
        <w:pStyle w:val="NormaleSPIS"/>
        <w:spacing w:after="0"/>
        <w:ind w:firstLine="0"/>
      </w:pPr>
      <w:r>
        <w:t>Varaždin, Braće Radić br. 2.</w:t>
      </w:r>
    </w:p>
    <w:p w:rsidRDefault="00E11682" w:rsidP="00E11682" w:rsidR="00E11682">
      <w:pPr>
        <w:pStyle w:val="NormaleSPIS"/>
        <w:spacing w:after="0"/>
        <w:ind w:firstLine="0"/>
      </w:pPr>
    </w:p>
    <w:p w:rsidRDefault="00E11682" w:rsidP="00E11682" w:rsidR="00E11682" w:rsidRPr="00B76F3C">
      <w:pPr>
        <w:pStyle w:val="NormaleSPIS"/>
        <w:spacing w:after="0"/>
        <w:ind w:firstLine="0"/>
      </w:pPr>
    </w:p>
    <w:p w:rsidRDefault="00E11682" w:rsidP="00E11682" w:rsidR="00E11682">
      <w:pPr>
        <w:spacing w:after="0"/>
        <w:jc w:val="center"/>
      </w:pPr>
      <w:r>
        <w:t>R E P U B L I K A     H R V A T S K A</w:t>
      </w:r>
    </w:p>
    <w:p w:rsidRDefault="00E11682" w:rsidP="00E11682" w:rsidR="00E11682">
      <w:pPr>
        <w:spacing w:after="0"/>
        <w:jc w:val="center"/>
      </w:pPr>
    </w:p>
    <w:p w:rsidRDefault="00E11682" w:rsidP="00E11682" w:rsidR="00E11682">
      <w:pPr>
        <w:spacing w:after="0"/>
        <w:jc w:val="center"/>
      </w:pPr>
      <w:r>
        <w:t>R J E Š E N J E</w:t>
      </w:r>
    </w:p>
    <w:p w:rsidRDefault="00E11682" w:rsidP="00E11682" w:rsidR="00E11682">
      <w:pPr>
        <w:spacing w:after="0"/>
      </w:pPr>
    </w:p>
    <w:p w:rsidRDefault="00E11682" w:rsidP="00E11682" w:rsidR="00E11682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           </w:t>
      </w:r>
      <w:r>
        <w:rPr>
          <w:rFonts w:cs="Times New Roman"/>
          <w:b/>
          <w:bCs/>
        </w:rPr>
        <w:tab/>
      </w:r>
      <w:r>
        <w:rPr>
          <w:rFonts w:cs="Times New Roman"/>
          <w:bCs/>
        </w:rPr>
        <w:t>TRGOVAČKI SUD U VARAŽDINU</w:t>
      </w:r>
      <w:r>
        <w:rPr>
          <w:rFonts w:cs="Times New Roman"/>
        </w:rPr>
        <w:t xml:space="preserve">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u stečajnom postupku nad stečajnim dužnikom</w:t>
      </w:r>
      <w:r>
        <w:rPr>
          <w:rFonts w:cs="Times New Roman"/>
          <w:bCs/>
        </w:rPr>
        <w:t xml:space="preserve"> </w:t>
      </w:r>
      <w:r w:rsidR="007C2D62">
        <w:rPr>
          <w:rFonts w:cs="Times New Roman"/>
          <w:bCs/>
        </w:rPr>
        <w:t xml:space="preserve">TEHNOPROJEKT d.o.o. </w:t>
      </w:r>
      <w:r w:rsidR="00F35D83">
        <w:rPr>
          <w:rFonts w:cs="Times New Roman"/>
          <w:bCs/>
        </w:rPr>
        <w:t xml:space="preserve">„u stečaju“, </w:t>
      </w:r>
      <w:r w:rsidR="007C2D62">
        <w:rPr>
          <w:rFonts w:cs="Times New Roman"/>
          <w:bCs/>
        </w:rPr>
        <w:t>iz Varaždina, Vodovodna br. 15</w:t>
      </w:r>
      <w:r>
        <w:t xml:space="preserve">, OIB: </w:t>
      </w:r>
      <w:r w:rsidR="007C2D62">
        <w:t>04951422192</w:t>
      </w:r>
      <w:r>
        <w:rPr>
          <w:rFonts w:cs="Times New Roman"/>
        </w:rPr>
        <w:t xml:space="preserve">, kojeg zastupa stečajni upravitelj </w:t>
      </w:r>
      <w:r w:rsidR="007C2D62">
        <w:rPr>
          <w:rFonts w:cs="Times New Roman"/>
        </w:rPr>
        <w:t>Sven Pirker, iz Varaždina, Trg kralja Tomislava br. 2</w:t>
      </w:r>
      <w:r>
        <w:rPr>
          <w:rFonts w:cs="Times New Roman"/>
        </w:rPr>
        <w:t>,</w:t>
      </w:r>
      <w:r>
        <w:t xml:space="preserve"> </w:t>
      </w:r>
      <w:r w:rsidR="007C2D62">
        <w:rPr>
          <w:rFonts w:cs="Times New Roman"/>
        </w:rPr>
        <w:t xml:space="preserve">izvan ročišta 20. travnja </w:t>
      </w:r>
      <w:r>
        <w:rPr>
          <w:rFonts w:cs="Times New Roman"/>
        </w:rPr>
        <w:t>2017.</w:t>
      </w:r>
    </w:p>
    <w:p w:rsidRDefault="00E11682" w:rsidP="00E11682" w:rsidR="00E11682">
      <w:pPr>
        <w:spacing w:after="0"/>
        <w:jc w:val="both"/>
        <w:rPr>
          <w:rFonts w:cs="Times New Roman"/>
        </w:rPr>
      </w:pPr>
    </w:p>
    <w:p w:rsidRDefault="00E11682" w:rsidP="00E11682" w:rsidR="00E11682">
      <w:pPr>
        <w:spacing w:after="0"/>
        <w:jc w:val="center"/>
      </w:pPr>
      <w:r>
        <w:t>r i j e š i o     j e</w:t>
      </w:r>
    </w:p>
    <w:p w:rsidRDefault="00E11682" w:rsidP="00E11682" w:rsidR="00E11682">
      <w:pPr>
        <w:spacing w:after="0"/>
        <w:jc w:val="both"/>
      </w:pPr>
    </w:p>
    <w:p w:rsidRDefault="00E11682" w:rsidP="00E11682" w:rsidR="00E11682">
      <w:pPr>
        <w:spacing w:after="0"/>
        <w:jc w:val="both"/>
      </w:pPr>
      <w:r>
        <w:tab/>
        <w:t>I/Određuje se ispitno i izvještajno ročište radi ispitivanja prijava tražbina vjerovnika kod ovoga suda u Varaždinu, Braće Radić br. 2, drugi kat, u sobi broj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222</w:t>
      </w:r>
      <w:r>
        <w:t xml:space="preserve">, za </w:t>
      </w:r>
    </w:p>
    <w:p w:rsidRDefault="00E11682" w:rsidP="00E11682" w:rsidR="00E11682">
      <w:pPr>
        <w:spacing w:after="0"/>
        <w:jc w:val="both"/>
      </w:pPr>
    </w:p>
    <w:p w:rsidRDefault="007C2D62" w:rsidP="00E11682" w:rsidR="00E11682">
      <w:pPr>
        <w:spacing w:after="0"/>
        <w:jc w:val="center"/>
        <w:rPr>
          <w:u w:val="single"/>
        </w:rPr>
      </w:pPr>
      <w:r>
        <w:rPr>
          <w:u w:val="single"/>
        </w:rPr>
        <w:t>5.  lipnja</w:t>
      </w:r>
      <w:r w:rsidR="00E11682">
        <w:rPr>
          <w:u w:val="single"/>
        </w:rPr>
        <w:t xml:space="preserve">  2017.  godine  u 12,30  sati.</w:t>
      </w:r>
    </w:p>
    <w:p w:rsidRDefault="00E11682" w:rsidP="00E11682" w:rsidR="00E11682">
      <w:pPr>
        <w:spacing w:after="0"/>
        <w:jc w:val="both"/>
      </w:pPr>
    </w:p>
    <w:p w:rsidRDefault="00E11682" w:rsidP="00E11682" w:rsidR="00E11682">
      <w:pPr>
        <w:spacing w:after="0"/>
        <w:jc w:val="both"/>
      </w:pPr>
      <w:r>
        <w:tab/>
        <w:t>II/   Na određeno ročište pozivaju se  :</w:t>
      </w:r>
    </w:p>
    <w:p w:rsidRDefault="00E11682" w:rsidP="00E11682" w:rsidR="00E11682">
      <w:pPr>
        <w:spacing w:after="0"/>
        <w:jc w:val="both"/>
      </w:pPr>
    </w:p>
    <w:p w:rsidRDefault="00E11682" w:rsidP="00E11682" w:rsidR="00E11682">
      <w:pPr>
        <w:spacing w:after="0"/>
        <w:jc w:val="both"/>
      </w:pPr>
      <w:r>
        <w:t>- stečajni uprav</w:t>
      </w:r>
      <w:r w:rsidR="007C2D62">
        <w:t xml:space="preserve">itelj </w:t>
      </w:r>
      <w:r w:rsidR="007C2D62">
        <w:rPr>
          <w:rFonts w:cs="Times New Roman"/>
        </w:rPr>
        <w:t>Sven Pirker, iz Varaždina, Trg kralja Tomislava br. 2,</w:t>
      </w:r>
    </w:p>
    <w:p w:rsidRDefault="00E11682" w:rsidP="00E11682" w:rsidR="00E11682">
      <w:pPr>
        <w:spacing w:after="0"/>
        <w:jc w:val="both"/>
      </w:pPr>
      <w:r>
        <w:t>- vjerovnici putem e-Oglasne ploče ovoga suda.</w:t>
      </w:r>
    </w:p>
    <w:p w:rsidRDefault="00E11682" w:rsidP="00E11682" w:rsidR="00E11682">
      <w:pPr>
        <w:spacing w:after="0"/>
        <w:jc w:val="both"/>
      </w:pPr>
    </w:p>
    <w:p w:rsidRDefault="00E11682" w:rsidP="00E11682" w:rsidR="00E11682">
      <w:pPr>
        <w:spacing w:after="0"/>
        <w:jc w:val="center"/>
      </w:pPr>
      <w:r>
        <w:t>Obrazloženje</w:t>
      </w:r>
    </w:p>
    <w:p w:rsidRDefault="00E11682" w:rsidP="00E11682" w:rsidR="00E11682">
      <w:pPr>
        <w:spacing w:after="0"/>
        <w:jc w:val="center"/>
      </w:pPr>
    </w:p>
    <w:p w:rsidRDefault="007C2D62" w:rsidP="00E11682" w:rsidR="00E11682">
      <w:pPr>
        <w:spacing w:after="0"/>
        <w:jc w:val="both"/>
      </w:pPr>
      <w:r>
        <w:tab/>
        <w:t>Stečajni upravitelj Sven Pirker</w:t>
      </w:r>
      <w:r w:rsidR="00E11682">
        <w:t xml:space="preserve"> na ispi</w:t>
      </w:r>
      <w:r>
        <w:t>tnom ročištu održanom 5. travnja 2017. zamolio</w:t>
      </w:r>
      <w:r w:rsidR="00E11682">
        <w:t xml:space="preserve"> je odgodu tog ročišta </w:t>
      </w:r>
      <w:r>
        <w:t xml:space="preserve">iz razloga što </w:t>
      </w:r>
      <w:r w:rsidR="003312A3">
        <w:t>nije dobio potrebnu</w:t>
      </w:r>
      <w:r>
        <w:t xml:space="preserve"> dokumentaciju uz prijavu tražbine</w:t>
      </w:r>
      <w:r w:rsidR="003312A3">
        <w:t xml:space="preserve"> </w:t>
      </w:r>
      <w:r>
        <w:t xml:space="preserve">vjerovnika Republika Hrvatska, Ministarstva financija, Porezne uprave, </w:t>
      </w:r>
      <w:r w:rsidR="003312A3">
        <w:t>Područni ured Sjeverna Hrvatska, te stoga nije mogao izvršiti ispitivanje tražbine navedenog vjerovnika.</w:t>
      </w:r>
    </w:p>
    <w:p w:rsidRDefault="00E11682" w:rsidP="00E11682" w:rsidR="00E11682">
      <w:pPr>
        <w:jc w:val="both"/>
      </w:pPr>
      <w:r>
        <w:tab/>
        <w:t>Sud je udovoljio navedenom zahtjevu stečajnog upravitelja, te je temeljem odredbe čl. 278. Zakona o parničnom postupku (Narodne novine br. 53/91., 91/92., 112/99., 129/00.,  88/01., 117/03., 88/05., 2/07., 96/08., 84/08., 123/08., 57/11., 25/13. i 89/14., dalje : ZPP-a), a u svezi odredbe čl. 10. Stečajnog zakona (Narodne novine br. 71/15., dalje : SZ-a) odlučio kao pod točkom I izreke ovog rješenja.</w:t>
      </w:r>
    </w:p>
    <w:p w:rsidRDefault="007C2D62" w:rsidP="00E11682" w:rsidR="00E11682">
      <w:pPr>
        <w:spacing w:after="0"/>
        <w:jc w:val="center"/>
      </w:pPr>
      <w:r>
        <w:t>U Varaždinu, 20. travnja</w:t>
      </w:r>
      <w:r w:rsidR="00E11682">
        <w:t xml:space="preserve"> 2017.</w:t>
      </w:r>
    </w:p>
    <w:p w:rsidRDefault="00E11682" w:rsidP="00E11682" w:rsidR="00E11682">
      <w:pPr>
        <w:spacing w:after="0"/>
        <w:jc w:val="center"/>
      </w:pPr>
    </w:p>
    <w:p w:rsidRDefault="00E11682" w:rsidP="00E11682" w:rsidR="00E11682">
      <w:pPr>
        <w:spacing w:after="0"/>
        <w:jc w:val="center"/>
      </w:pPr>
    </w:p>
    <w:p w:rsidRDefault="00E11682" w:rsidP="00E11682" w:rsidR="00E11682">
      <w:pPr>
        <w:spacing w:after="0"/>
        <w:jc w:val="both"/>
      </w:pPr>
    </w:p>
    <w:p w:rsidRDefault="00E11682" w:rsidP="00E11682" w:rsidR="00F35D83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  </w:t>
      </w:r>
      <w:r w:rsidR="004C43B4">
        <w:t xml:space="preserve">  </w:t>
      </w:r>
      <w:r>
        <w:t>SUDAC :</w:t>
      </w:r>
    </w:p>
    <w:p w:rsidRDefault="004C43B4" w:rsidP="00E11682" w:rsidR="004C43B4">
      <w:pPr>
        <w:spacing w:after="0"/>
        <w:jc w:val="both"/>
      </w:pPr>
    </w:p>
    <w:p w:rsidRDefault="00E11682" w:rsidP="004C43B4" w:rsidR="00F35D8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30110B">
        <w:t xml:space="preserve"> </w:t>
      </w:r>
      <w:bookmarkStart w:name="_GoBack" w:id="0"/>
      <w:bookmarkEnd w:id="0"/>
      <w:r>
        <w:t xml:space="preserve">  </w:t>
      </w:r>
      <w:r w:rsidR="004C43B4">
        <w:t xml:space="preserve"> </w:t>
      </w:r>
      <w:r>
        <w:t xml:space="preserve">Hugo </w:t>
      </w:r>
      <w:proofErr w:type="spellStart"/>
      <w:r>
        <w:t>Wedemeyer</w:t>
      </w:r>
      <w:proofErr w:type="spellEnd"/>
      <w:r w:rsidR="004C43B4">
        <w:t>, v.r.</w:t>
      </w:r>
    </w:p>
    <w:p w:rsidRDefault="004C43B4" w:rsidP="004C43B4" w:rsidR="004C43B4" w:rsidRPr="00C22BC0">
      <w:pPr>
        <w:spacing w:after="0"/>
        <w:jc w:val="both"/>
      </w:pPr>
    </w:p>
    <w:p w:rsidRDefault="00E11682" w:rsidP="00E11682" w:rsidR="00E11682">
      <w:pPr>
        <w:spacing w:after="0"/>
        <w:jc w:val="both"/>
        <w:rPr>
          <w:u w:val="single"/>
        </w:rPr>
      </w:pPr>
      <w:r>
        <w:rPr>
          <w:u w:val="single"/>
        </w:rPr>
        <w:lastRenderedPageBreak/>
        <w:t>UPUTA  O  PRAVNOM  LIJEKU :</w:t>
      </w:r>
    </w:p>
    <w:p w:rsidRDefault="00E11682" w:rsidP="00E11682" w:rsidR="00E11682">
      <w:pPr>
        <w:spacing w:after="0"/>
        <w:jc w:val="both"/>
        <w:rPr>
          <w:u w:val="single"/>
        </w:rPr>
      </w:pPr>
    </w:p>
    <w:p w:rsidRDefault="00E11682" w:rsidP="00E11682" w:rsidR="00E11682">
      <w:pPr>
        <w:spacing w:after="0"/>
        <w:jc w:val="both"/>
      </w:pPr>
      <w:r>
        <w:tab/>
        <w:t>Protiv ovog rješenja žalba nije dopuštena (čl. 278. st. 2. ZPP-a).</w:t>
      </w:r>
    </w:p>
    <w:p w:rsidRDefault="00E11682" w:rsidP="00E11682" w:rsidR="00E11682">
      <w:pPr>
        <w:spacing w:after="0"/>
        <w:jc w:val="both"/>
      </w:pPr>
    </w:p>
    <w:p w:rsidRDefault="00E11682" w:rsidP="00E11682" w:rsidR="00E11682">
      <w:pPr>
        <w:spacing w:after="0"/>
        <w:jc w:val="both"/>
      </w:pPr>
    </w:p>
    <w:p w:rsidRDefault="00E11682" w:rsidP="00E11682" w:rsidR="00E11682">
      <w:pPr>
        <w:spacing w:after="0"/>
        <w:jc w:val="both"/>
      </w:pPr>
    </w:p>
    <w:p w:rsidRDefault="00E11682" w:rsidP="00E11682" w:rsidR="00E11682">
      <w:pPr>
        <w:spacing w:after="0"/>
        <w:jc w:val="both"/>
      </w:pPr>
      <w:r>
        <w:t>DNA :</w:t>
      </w:r>
    </w:p>
    <w:p w:rsidRDefault="00E11682" w:rsidP="00E11682" w:rsidR="00E11682">
      <w:pPr>
        <w:spacing w:after="0"/>
        <w:jc w:val="both"/>
      </w:pPr>
    </w:p>
    <w:p w:rsidRDefault="00E11682" w:rsidP="00E11682" w:rsidR="00E11682">
      <w:pPr>
        <w:spacing w:after="0"/>
        <w:jc w:val="both"/>
      </w:pPr>
      <w:r>
        <w:t>- stečajni uprav</w:t>
      </w:r>
      <w:r w:rsidR="003312A3">
        <w:t xml:space="preserve">itelj </w:t>
      </w:r>
      <w:r w:rsidR="003312A3">
        <w:rPr>
          <w:rFonts w:cs="Times New Roman"/>
        </w:rPr>
        <w:t>Sven Pirker, iz Varaždina, Trg kralja Tomislava br. 2,</w:t>
      </w:r>
    </w:p>
    <w:p w:rsidRDefault="00E11682" w:rsidP="00E11682" w:rsidR="00E11682">
      <w:pPr>
        <w:spacing w:after="0"/>
        <w:jc w:val="both"/>
      </w:pPr>
    </w:p>
    <w:p w:rsidRDefault="00E11682" w:rsidP="00E11682" w:rsidR="00E11682">
      <w:pPr>
        <w:spacing w:after="0"/>
        <w:jc w:val="both"/>
      </w:pPr>
      <w:r>
        <w:t>- vjerovnici putem e-Oglasne ploče ovoga suda,</w:t>
      </w:r>
    </w:p>
    <w:p w:rsidRDefault="00E11682" w:rsidP="00E11682" w:rsidR="00E11682">
      <w:pPr>
        <w:spacing w:after="0"/>
        <w:jc w:val="both"/>
      </w:pPr>
    </w:p>
    <w:p w:rsidRDefault="00E11682" w:rsidP="00E11682" w:rsidR="00E11682">
      <w:pPr>
        <w:spacing w:after="0"/>
        <w:jc w:val="both"/>
      </w:pPr>
    </w:p>
    <w:p w:rsidRDefault="00E11682" w:rsidP="00E11682" w:rsidR="00E11682">
      <w:pPr>
        <w:spacing w:after="0"/>
        <w:jc w:val="both"/>
      </w:pPr>
    </w:p>
    <w:p w:rsidRDefault="00E11682" w:rsidP="00E11682" w:rsidR="00E11682">
      <w:pPr>
        <w:spacing w:after="0"/>
        <w:jc w:val="both"/>
      </w:pPr>
    </w:p>
    <w:p w:rsidRDefault="003312A3" w:rsidP="00E11682" w:rsidR="00E11682">
      <w:pPr>
        <w:spacing w:after="0"/>
        <w:jc w:val="both"/>
      </w:pPr>
      <w:r>
        <w:t>Pisarnica – ispitno i izvještajno ročište 5. lipnja</w:t>
      </w:r>
      <w:r w:rsidR="00E11682">
        <w:t xml:space="preserve"> 2017. u 12,30 sati.</w:t>
      </w:r>
    </w:p>
    <w:p w:rsidRDefault="00E11682" w:rsidP="00E11682" w:rsidR="00E11682">
      <w:pPr>
        <w:spacing w:after="0"/>
        <w:jc w:val="both"/>
      </w:pPr>
    </w:p>
    <w:p w:rsidRDefault="00E11682" w:rsidP="00E11682" w:rsidR="00E11682">
      <w:pPr>
        <w:spacing w:after="0"/>
        <w:jc w:val="both"/>
      </w:pPr>
    </w:p>
    <w:p w:rsidRDefault="00E11682" w:rsidP="00E11682" w:rsidR="00E11682">
      <w:pPr>
        <w:spacing w:after="0"/>
        <w:jc w:val="both"/>
      </w:pPr>
    </w:p>
    <w:p w:rsidRDefault="003312A3" w:rsidP="00E11682" w:rsidR="00E11682">
      <w:pPr>
        <w:spacing w:after="0"/>
        <w:jc w:val="center"/>
      </w:pPr>
      <w:r>
        <w:t>U Varaždinu, 20</w:t>
      </w:r>
      <w:r w:rsidR="00E11682">
        <w:t xml:space="preserve">. </w:t>
      </w:r>
      <w:r>
        <w:t>travnja</w:t>
      </w:r>
      <w:r w:rsidR="00E11682">
        <w:t xml:space="preserve"> 2017.</w:t>
      </w:r>
    </w:p>
    <w:p w:rsidRDefault="00E11682" w:rsidP="00E11682" w:rsidR="00E11682">
      <w:pPr>
        <w:spacing w:after="0"/>
        <w:jc w:val="center"/>
      </w:pPr>
    </w:p>
    <w:p w:rsidRDefault="00E11682" w:rsidP="00E11682" w:rsidR="00E11682">
      <w:pPr>
        <w:spacing w:after="0"/>
        <w:jc w:val="both"/>
      </w:pPr>
    </w:p>
    <w:p w:rsidRDefault="00E11682" w:rsidP="00E11682" w:rsidR="00E11682">
      <w:pPr>
        <w:spacing w:after="0"/>
        <w:jc w:val="both"/>
      </w:pPr>
    </w:p>
    <w:p w:rsidRDefault="00E11682" w:rsidP="00E11682" w:rsidR="00E1168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SUDAC :</w:t>
      </w:r>
    </w:p>
    <w:p w:rsidRDefault="00E11682" w:rsidP="00E11682" w:rsidR="00E11682">
      <w:pPr>
        <w:pStyle w:val="Poetniodjeljak"/>
        <w:spacing w:after="0" w:before="0"/>
      </w:pPr>
    </w:p>
    <w:p w:rsidRDefault="00E11682" w:rsidP="00E11682" w:rsidR="00E11682">
      <w:pPr>
        <w:pStyle w:val="NormaleSPIS"/>
        <w:spacing w:after="0"/>
        <w:rPr>
          <w:noProof/>
        </w:rPr>
      </w:pPr>
    </w:p>
    <w:p w:rsidRDefault="00E11682" w:rsidP="00E11682" w:rsidR="00E11682">
      <w:pPr>
        <w:pStyle w:val="ZapisniarPotpis"/>
        <w:spacing w:after="0" w:before="0"/>
      </w:pPr>
    </w:p>
    <w:p w:rsidRDefault="00E11682" w:rsidP="00E11682" w:rsidR="00E11682">
      <w:pPr>
        <w:pStyle w:val="Naslovdokumenta"/>
        <w:spacing w:after="0" w:before="0"/>
      </w:pPr>
    </w:p>
    <w:p w:rsidRDefault="00E11682" w:rsidP="00E11682" w:rsidR="00E11682">
      <w:pPr>
        <w:pStyle w:val="Poetniodjeljak"/>
        <w:spacing w:after="0" w:before="0"/>
      </w:pPr>
    </w:p>
    <w:p w:rsidRDefault="00E11682" w:rsidP="00E11682" w:rsidR="00E11682">
      <w:pPr>
        <w:pStyle w:val="NormaleSPIS"/>
        <w:spacing w:after="0"/>
        <w:rPr>
          <w:noProof/>
        </w:rPr>
      </w:pPr>
    </w:p>
    <w:p w:rsidRDefault="00E11682" w:rsidP="00E11682" w:rsidR="00E11682">
      <w:pPr>
        <w:pStyle w:val="ZapisniarPotpis"/>
        <w:spacing w:after="0" w:before="0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718" w:rsidP="00537B78" w:rsidR="00D06718">
      <w:r>
        <w:separator/>
      </w:r>
    </w:p>
  </w:endnote>
  <w:endnote w:id="0" w:type="continuationSeparator">
    <w:p w:rsidRDefault="00D06718" w:rsidP="00537B78" w:rsidR="00D067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0965734"/>
      <w:docPartObj>
        <w:docPartGallery w:val="Page Numbers (Bottom of Page)"/>
        <w:docPartUnique/>
      </w:docPartObj>
    </w:sdtPr>
    <w:sdtEndPr/>
    <w:sdtContent>
      <w:p w:rsidRDefault="00E11682" w:rsidR="00E1168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110B">
          <w:t>1</w:t>
        </w:r>
        <w:r>
          <w:fldChar w:fldCharType="end"/>
        </w:r>
      </w:p>
    </w:sdtContent>
  </w:sdt>
  <w:p w:rsidRDefault="00E11682" w:rsidR="00E116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718" w:rsidP="00537B78" w:rsidR="00D06718">
      <w:r>
        <w:separator/>
      </w:r>
    </w:p>
  </w:footnote>
  <w:footnote w:id="0" w:type="continuationSeparator">
    <w:p w:rsidRDefault="00D06718" w:rsidP="00537B78" w:rsidR="00D067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1682" w:rsidR="008333A9">
    <w:pPr>
      <w:pStyle w:val="Zaglavlje"/>
    </w:pPr>
    <w:r>
      <w:rPr>
        <w:rStyle w:val="PozadinaSvijetloCrvena"/>
        <w:shd w:fill="auto" w:color="auto" w:val="clear"/>
      </w:rPr>
      <w:t>POSL. BROJ : 6 St-98/17-3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064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110B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2A3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3B4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2D62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2BC0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6718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63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1682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5D8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297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St-98/2017-3</izvorni_sadrzaj>
    <derivirana_varijabla naziv="DomainObject.Oznaka_1">St-98/2017-3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nad st. masom - naknadna dioba</izvorni_sadrzaj>
    <derivirana_varijabla naziv="DomainObject.Predmet.Opis_1">Nastavak postupka nad st. masom - 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St-98/2017</izvorni_sadrzaj>
    <derivirana_varijabla naziv="DomainObject.Predmet.OznakaBroj_1">St-98/2017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brisano društvo TEHNOPROJEKT d.o.o. za projektiranje, graditeljstvo, trgovinu i proizvodnju</izvorni_sadrzaj>
    <derivirana_varijabla naziv="DomainObject.Predmet.ProtustrankaFormated_1">  brisano društvo TEHNOPROJEKT d.o.o. za projektiranje, graditeljstvo, trgovinu i proizvodnju</derivirana_varijabla>
  </DomainObject.Predmet.ProtustrankaFormated>
  <DomainObject.Predmet.ProtustrankaFormatedOIB>
    <izvorni_sadrzaj>  brisano društvo TEHNOPROJEKT d.o.o. za projektiranje, graditeljstvo, trgovinu i proizvodnju, OIB 04951422192</izvorni_sadrzaj>
    <derivirana_varijabla naziv="DomainObject.Predmet.ProtustrankaFormatedOIB_1">  brisano društvo TEHNOPROJEKT d.o.o. za projektiranje, graditeljstvo, trgovinu i proizvodnju, OIB 04951422192</derivirana_varijabla>
  </DomainObject.Predmet.ProtustrankaFormatedOIB>
  <DomainObject.Predmet.ProtustrankaFormatedWithAdress>
    <izvorni_sadrzaj> brisano društvo TEHNOPROJEKT d.o.o. za projektiranje, graditeljstvo, trgovinu i proizvodnju, Vodovodna 15, 42000 Varaždin</izvorni_sadrzaj>
    <derivirana_varijabla naziv="DomainObject.Predmet.ProtustrankaFormatedWithAdress_1"> brisano društvo TEHNOPROJEKT d.o.o. za projektiranje, graditeljstvo, trgovinu i proizvodnju, Vodovodna 15, 42000 Varaždin</derivirana_varijabla>
  </DomainObject.Predmet.ProtustrankaFormatedWithAdress>
  <DomainObject.Predmet.ProtustrankaFormatedWithAdressOIB>
    <izvorni_sadrzaj> brisano društvo TEHNOPROJEKT d.o.o. za projektiranje, graditeljstvo, trgovinu i proizvodnju, OIB 04951422192, Vodovodna 15, 42000 Varaždin</izvorni_sadrzaj>
    <derivirana_varijabla naziv="DomainObject.Predmet.ProtustrankaFormatedWithAdressOIB_1"> brisano društvo TEHNOPROJEKT d.o.o. za projektiranje, graditeljstvo, trgovinu i proizvodnju, OIB 04951422192, Vodovodna 15, 42000 Varaždin</derivirana_varijabla>
  </DomainObject.Predmet.ProtustrankaFormatedWithAdressOIB>
  <DomainObject.Predmet.ProtustrankaWithAdress>
    <izvorni_sadrzaj>brisano društvo TEHNOPROJEKT d.o.o. za projektiranje, graditeljstvo, trgovinu i proizvodnju Vodovodna 15, 42000 Varaždin</izvorni_sadrzaj>
    <derivirana_varijabla naziv="DomainObject.Predmet.ProtustrankaWithAdress_1">brisano društvo TEHNOPROJEKT d.o.o. za projektiranje, graditeljstvo, trgovinu i proizvodnju Vodovodna 15, 42000 Varaždin</derivirana_varijabla>
  </DomainObject.Predmet.ProtustrankaWithAdress>
  <DomainObject.Predmet.ProtustrankaWithAdressOIB>
    <izvorni_sadrzaj>brisano društvo TEHNOPROJEKT d.o.o. za projektiranje, graditeljstvo, trgovinu i proizvodnju, OIB 04951422192, Vodovodna 15, 42000 Varaždin</izvorni_sadrzaj>
    <derivirana_varijabla naziv="DomainObject.Predmet.ProtustrankaWithAdressOIB_1">brisano društvo TEHNOPROJEKT d.o.o. za projektiranje, graditeljstvo, trgovinu i proizvodnju, OIB 04951422192, Vodovodna 15, 42000 Varaždin</derivirana_varijabla>
  </DomainObject.Predmet.ProtustrankaWithAdressOIB>
  <DomainObject.Predmet.ProtustrankaNazivFormated>
    <izvorni_sadrzaj>brisano društvo TEHNOPROJEKT d.o.o. za projektiranje, graditeljstvo, trgovinu i proizvodnju</izvorni_sadrzaj>
    <derivirana_varijabla naziv="DomainObject.Predmet.ProtustrankaNazivFormated_1">brisano društvo TEHNOPROJEKT d.o.o. za projektiranje, graditeljstvo, trgovinu i proizvodnju</derivirana_varijabla>
  </DomainObject.Predmet.ProtustrankaNazivFormated>
  <DomainObject.Predmet.ProtustrankaNazivFormatedOIB>
    <izvorni_sadrzaj>brisano društvo TEHNOPROJEKT d.o.o. za projektiranje, graditeljstvo, trgovinu i proizvodnju, OIB 04951422192</izvorni_sadrzaj>
    <derivirana_varijabla naziv="DomainObject.Predmet.ProtustrankaNazivFormatedOIB_1">brisano društvo TEHNOPROJEKT d.o.o. za projektiranje, graditeljstvo, trgovinu i proizvodnju, OIB 04951422192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Čorko</izvorni_sadrzaj>
    <derivirana_varijabla naziv="DomainObject.Predmet.StrankaFormated_1">  Josip Čorko</derivirana_varijabla>
  </DomainObject.Predmet.StrankaFormated>
  <DomainObject.Predmet.StrankaFormatedOIB>
    <izvorni_sadrzaj>  Josip Čorko, OIB 91260881215</izvorni_sadrzaj>
    <derivirana_varijabla naziv="DomainObject.Predmet.StrankaFormatedOIB_1">  Josip Čorko, OIB 91260881215</derivirana_varijabla>
  </DomainObject.Predmet.StrankaFormatedOIB>
  <DomainObject.Predmet.StrankaFormatedWithAdress>
    <izvorni_sadrzaj> Josip Čorko, Vodovodna 15, 42000 Varaždin</izvorni_sadrzaj>
    <derivirana_varijabla naziv="DomainObject.Predmet.StrankaFormatedWithAdress_1"> Josip Čorko, Vodovodna 15, 42000 Varaždin</derivirana_varijabla>
  </DomainObject.Predmet.StrankaFormatedWithAdress>
  <DomainObject.Predmet.StrankaFormatedWithAdressOIB>
    <izvorni_sadrzaj> Josip Čorko, OIB 91260881215, Vodovodna 15, 42000 Varaždin</izvorni_sadrzaj>
    <derivirana_varijabla naziv="DomainObject.Predmet.StrankaFormatedWithAdressOIB_1"> Josip Čorko, OIB 91260881215, Vodovodna 15, 42000 Varaždin</derivirana_varijabla>
  </DomainObject.Predmet.StrankaFormatedWithAdressOIB>
  <DomainObject.Predmet.StrankaWithAdress>
    <izvorni_sadrzaj>Josip Čorko Vodovodna 15,42000 Varaždin</izvorni_sadrzaj>
    <derivirana_varijabla naziv="DomainObject.Predmet.StrankaWithAdress_1">Josip Čorko Vodovodna 15,42000 Varaždin</derivirana_varijabla>
  </DomainObject.Predmet.StrankaWithAdress>
  <DomainObject.Predmet.StrankaWithAdressOIB>
    <izvorni_sadrzaj>Josip Čorko, OIB 91260881215, Vodovodna 15,42000 Varaždin</izvorni_sadrzaj>
    <derivirana_varijabla naziv="DomainObject.Predmet.StrankaWithAdressOIB_1">Josip Čorko, OIB 91260881215, Vodovodna 15,42000 Varaždin</derivirana_varijabla>
  </DomainObject.Predmet.StrankaWithAdressOIB>
  <DomainObject.Predmet.StrankaNazivFormated>
    <izvorni_sadrzaj>Josip Čorko</izvorni_sadrzaj>
    <derivirana_varijabla naziv="DomainObject.Predmet.StrankaNazivFormated_1">Josip Čorko</derivirana_varijabla>
  </DomainObject.Predmet.StrankaNazivFormated>
  <DomainObject.Predmet.StrankaNazivFormatedOIB>
    <izvorni_sadrzaj>Josip Čorko, OIB 91260881215</izvorni_sadrzaj>
    <derivirana_varijabla naziv="DomainObject.Predmet.StrankaNazivFormatedOIB_1">Josip Čorko, OIB 91260881215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Josip Čorko</item>
    </izvorni_sadrzaj>
    <derivirana_varijabla naziv="DomainObject.Predmet.StrankaListFormated_1">
      <item>Josip Čorko</item>
    </derivirana_varijabla>
  </DomainObject.Predmet.StrankaListFormated>
  <DomainObject.Predmet.StrankaListFormatedOIB>
    <izvorni_sadrzaj>
      <item>Josip Čorko, OIB 91260881215</item>
    </izvorni_sadrzaj>
    <derivirana_varijabla naziv="DomainObject.Predmet.StrankaListFormatedOIB_1">
      <item>Josip Čorko, OIB 91260881215</item>
    </derivirana_varijabla>
  </DomainObject.Predmet.StrankaListFormatedOIB>
  <DomainObject.Predmet.StrankaListFormatedWithAdress>
    <izvorni_sadrzaj>
      <item>Josip Čorko, Vodovodna 15, 42000 Varaždin</item>
    </izvorni_sadrzaj>
    <derivirana_varijabla naziv="DomainObject.Predmet.StrankaListFormatedWithAdress_1">
      <item>Josip Čorko, Vodovodna 15, 42000 Varaždin</item>
    </derivirana_varijabla>
  </DomainObject.Predmet.StrankaListFormatedWithAdress>
  <DomainObject.Predmet.StrankaListFormatedWithAdressOIB>
    <izvorni_sadrzaj>
      <item>Josip Čorko, OIB 91260881215, Vodovodna 15, 42000 Varaždin</item>
    </izvorni_sadrzaj>
    <derivirana_varijabla naziv="DomainObject.Predmet.StrankaListFormatedWithAdressOIB_1">
      <item>Josip Čorko, OIB 91260881215, Vodovodna 15, 42000 Varaždin</item>
    </derivirana_varijabla>
  </DomainObject.Predmet.StrankaListFormatedWithAdressOIB>
  <DomainObject.Predmet.StrankaListNazivFormated>
    <izvorni_sadrzaj>
      <item>Josip Čorko</item>
    </izvorni_sadrzaj>
    <derivirana_varijabla naziv="DomainObject.Predmet.StrankaListNazivFormated_1">
      <item>Josip Čorko</item>
    </derivirana_varijabla>
  </DomainObject.Predmet.StrankaListNazivFormated>
  <DomainObject.Predmet.StrankaListNazivFormatedOIB>
    <izvorni_sadrzaj>
      <item>Josip Čorko, OIB 91260881215</item>
    </izvorni_sadrzaj>
    <derivirana_varijabla naziv="DomainObject.Predmet.StrankaListNazivFormatedOIB_1">
      <item>Josip Čorko, OIB 91260881215</item>
    </derivirana_varijabla>
  </DomainObject.Predmet.StrankaListNazivFormatedOIB>
  <DomainObject.Predmet.ProtuStrankaListFormated>
    <izvorni_sadrzaj>
      <item>brisano društvo TEHNOPROJEKT d.o.o. za projektiranje, graditeljstvo, trgovinu i proizvodnju</item>
    </izvorni_sadrzaj>
    <derivirana_varijabla naziv="DomainObject.Predmet.ProtuStrankaListFormated_1">
      <item>brisano društvo TEHNOPROJEKT d.o.o. za projektiranje, graditeljstvo, trgovinu i proizvodnju</item>
    </derivirana_varijabla>
  </DomainObject.Predmet.ProtuStrankaListFormated>
  <DomainObject.Predmet.ProtuStrankaListFormatedOIB>
    <izvorni_sadrzaj>
      <item>brisano društvo TEHNOPROJEKT d.o.o. za projektiranje, graditeljstvo, trgovinu i proizvodnju, OIB 04951422192</item>
    </izvorni_sadrzaj>
    <derivirana_varijabla naziv="DomainObject.Predmet.ProtuStrankaListFormatedOIB_1">
      <item>brisano društvo TEHNOPROJEKT d.o.o. za projektiranje, graditeljstvo, trgovinu i proizvodnju, OIB 04951422192</item>
    </derivirana_varijabla>
  </DomainObject.Predmet.ProtuStrankaListFormatedOIB>
  <DomainObject.Predmet.ProtuStrankaListFormatedWithAdress>
    <izvorni_sadrzaj>
      <item>brisano društvo TEHNOPROJEKT d.o.o. za projektiranje, graditeljstvo, trgovinu i proizvodnju, Vodovodna 15, 42000 Varaždin</item>
    </izvorni_sadrzaj>
    <derivirana_varijabla naziv="DomainObject.Predmet.ProtuStrankaListFormatedWithAdress_1">
      <item>brisano društvo TEHNOPROJEKT d.o.o. za projektiranje, graditeljstvo, trgovinu i proizvodnju, Vodovodna 15, 42000 Varaždin</item>
    </derivirana_varijabla>
  </DomainObject.Predmet.ProtuStrankaListFormatedWithAdress>
  <DomainObject.Predmet.ProtuStrankaListFormatedWithAdressOIB>
    <izvorni_sadrzaj>
      <item>brisano društvo TEHNOPROJEKT d.o.o. za projektiranje, graditeljstvo, trgovinu i proizvodnju, OIB 04951422192, Vodovodna 15, 42000 Varaždin</item>
    </izvorni_sadrzaj>
    <derivirana_varijabla naziv="DomainObject.Predmet.ProtuStrankaListFormatedWithAdressOIB_1">
      <item>brisano društvo TEHNOPROJEKT d.o.o. za projektiranje, graditeljstvo, trgovinu i proizvodnju, OIB 04951422192, Vodovodna 15, 42000 Varaždin</item>
    </derivirana_varijabla>
  </DomainObject.Predmet.ProtuStrankaListFormatedWithAdressOIB>
  <DomainObject.Predmet.ProtuStrankaListNazivFormated>
    <izvorni_sadrzaj>
      <item>brisano društvo TEHNOPROJEKT d.o.o. za projektiranje, graditeljstvo, trgovinu i proizvodnju</item>
    </izvorni_sadrzaj>
    <derivirana_varijabla naziv="DomainObject.Predmet.ProtuStrankaListNazivFormated_1">
      <item>brisano društvo TEHNOPROJEKT d.o.o. za projektiranje, graditeljstvo, trgovinu i proizvodnju</item>
    </derivirana_varijabla>
  </DomainObject.Predmet.ProtuStrankaListNazivFormated>
  <DomainObject.Predmet.ProtuStrankaListNazivFormatedOIB>
    <izvorni_sadrzaj>
      <item>brisano društvo TEHNOPROJEKT d.o.o. za projektiranje, graditeljstvo, trgovinu i proizvodnju, OIB 04951422192</item>
    </izvorni_sadrzaj>
    <derivirana_varijabla naziv="DomainObject.Predmet.ProtuStrankaListNazivFormatedOIB_1">
      <item>brisano društvo TEHNOPROJEKT d.o.o. za projektiranje, graditeljstvo, trgovinu i proizvodnju, OIB 04951422192</item>
    </derivirana_varijabla>
  </DomainObject.Predmet.ProtuStrankaListNazivFormatedOIB>
  <DomainObject.Predmet.OstaliListFormated>
    <izvorni_sadrzaj>
      <item>Ivana Parša, odvjetnica</item>
      <item>SVEN PIRKER</item>
      <item>Županijsko državno odvjetništvo u Varaždinu</item>
      <item>Sudski registar</item>
      <item>e-Oglasna</item>
      <item>Sven Pirker, st. upravitelj</item>
      <item>Tomo Božić, zamjenik ŽDO</item>
    </izvorni_sadrzaj>
    <derivirana_varijabla naziv="DomainObject.Predmet.OstaliListFormated_1">
      <item>Ivana Parša, odvjetnica</item>
      <item>SVEN PIRKER</item>
      <item>Županijsko državno odvjetništvo u Varaždinu</item>
      <item>Sudski registar</item>
      <item>e-Oglasna</item>
      <item>Sven Pirker, st. upravitelj</item>
      <item>Tomo Božić, zamjenik ŽDO</item>
    </derivirana_varijabla>
  </DomainObject.Predmet.OstaliListFormated>
  <DomainObject.Predmet.OstaliListFormatedOIB>
    <izvorni_sadrzaj>
      <item>Ivana Parša, odvjetnica, OIB 12684445423</item>
      <item>SVEN PIRKER, OIB 17175634417</item>
      <item>Županijsko državno odvjetništvo u Varaždinu</item>
      <item>Sudski registar</item>
      <item>e-Oglasna</item>
      <item>Sven Pirker, st. upravitelj, OIB 17175634417</item>
      <item>Tomo Božić, zamjenik ŽDO</item>
    </izvorni_sadrzaj>
    <derivirana_varijabla naziv="DomainObject.Predmet.OstaliListFormatedOIB_1">
      <item>Ivana Parša, odvjetnica, OIB 12684445423</item>
      <item>SVEN PIRKER, OIB 17175634417</item>
      <item>Županijsko državno odvjetništvo u Varaždinu</item>
      <item>Sudski registar</item>
      <item>e-Oglasna</item>
      <item>Sven Pirker, st. upravitelj, OIB 17175634417</item>
      <item>Tomo Božić, zamjenik ŽDO</item>
    </derivirana_varijabla>
  </DomainObject.Predmet.OstaliListFormatedOIB>
  <DomainObject.Predmet.OstaliListFormatedWithAdress>
    <izvorni_sadrzaj>
      <item>Ivana Parša, odvjetnica, Aleja kralja Zvonimira 11, 42000 Varaždin</item>
      <item>SVEN PIRKER, Trg kralja Tomislava br. 2., 42000 Varaždin</item>
      <item>Županijsko državno odvjetništvo u Varaždinu, B.Radića 2, 42000 Varaždin</item>
      <item>Sudski registar</item>
      <item>e-Oglasna</item>
      <item>Sven Pirker, st. upravitelj, Trg Kralja Tomislava 2, 42000 Varaždin</item>
      <item>Tomo Božić, zamjenik ŽDO</item>
    </izvorni_sadrzaj>
    <derivirana_varijabla naziv="DomainObject.Predmet.OstaliListFormatedWithAdress_1">
      <item>Ivana Parša, odvjetnica, Aleja kralja Zvonimira 11, 42000 Varaždin</item>
      <item>SVEN PIRKER, Trg kralja Tomislava br. 2., 42000 Varaždin</item>
      <item>Županijsko državno odvjetništvo u Varaždinu, B.Radića 2, 42000 Varaždin</item>
      <item>Sudski registar</item>
      <item>e-Oglasna</item>
      <item>Sven Pirker, st. upravitelj, Trg Kralja Tomislava 2, 42000 Varaždin</item>
      <item>Tomo Božić, zamjenik ŽDO</item>
    </derivirana_varijabla>
  </DomainObject.Predmet.OstaliListFormatedWithAdress>
  <DomainObject.Predmet.OstaliListFormatedWithAdressOIB>
    <izvorni_sadrzaj>
      <item>Ivana Parša, odvjetnica, OIB 12684445423, Aleja kralja Zvonimira 11, 42000 Varaždin</item>
      <item>SVEN PIRKER, OIB 17175634417, Trg kralja Tomislava br. 2., 42000 Varaždin</item>
      <item>Županijsko državno odvjetništvo u Varaždinu, B.Radića 2, 42000 Varaždin</item>
      <item>Sudski registar</item>
      <item>e-Oglasna</item>
      <item>Sven Pirker, st. upravitelj, OIB 17175634417, Trg Kralja Tomislava 2, 42000 Varaždin</item>
      <item>Tomo Božić, zamjenik ŽDO</item>
    </izvorni_sadrzaj>
    <derivirana_varijabla naziv="DomainObject.Predmet.OstaliListFormatedWithAdressOIB_1">
      <item>Ivana Parša, odvjetnica, OIB 12684445423, Aleja kralja Zvonimira 11, 42000 Varaždin</item>
      <item>SVEN PIRKER, OIB 17175634417, Trg kralja Tomislava br. 2., 42000 Varaždin</item>
      <item>Županijsko državno odvjetništvo u Varaždinu, B.Radića 2, 42000 Varaždin</item>
      <item>Sudski registar</item>
      <item>e-Oglasna</item>
      <item>Sven Pirker, st. upravitelj, OIB 17175634417, Trg Kralja Tomislava 2, 42000 Varaždin</item>
      <item>Tomo Božić, zamjenik ŽDO</item>
    </derivirana_varijabla>
  </DomainObject.Predmet.OstaliListFormatedWithAdressOIB>
  <DomainObject.Predmet.OstaliListNazivFormated>
    <izvorni_sadrzaj>
      <item>Ivana Parša, odvjetnica</item>
      <item>SVEN PIRKER</item>
      <item>Županijsko državno odvjetništvo u Varaždinu</item>
      <item>Sudski registar</item>
      <item>e-Oglasna</item>
      <item>Sven Pirker, st. upravitelj</item>
      <item>Tomo Božić, zamjenik ŽDO</item>
    </izvorni_sadrzaj>
    <derivirana_varijabla naziv="DomainObject.Predmet.OstaliListNazivFormated_1">
      <item>Ivana Parša, odvjetnica</item>
      <item>SVEN PIRKER</item>
      <item>Županijsko državno odvjetništvo u Varaždinu</item>
      <item>Sudski registar</item>
      <item>e-Oglasna</item>
      <item>Sven Pirker, st. upravitelj</item>
      <item>Tomo Božić, zamjenik ŽDO</item>
    </derivirana_varijabla>
  </DomainObject.Predmet.OstaliListNazivFormated>
  <DomainObject.Predmet.OstaliListNazivFormatedOIB>
    <izvorni_sadrzaj>
      <item>Ivana Parša, odvjetnica, OIB 12684445423</item>
      <item>SVEN PIRKER, OIB 17175634417</item>
      <item>Županijsko državno odvjetništvo u Varaždinu</item>
      <item>Sudski registar</item>
      <item>e-Oglasna</item>
      <item>Sven Pirker, st. upravitelj, OIB 17175634417</item>
      <item>Tomo Božić, zamjenik ŽDO</item>
    </izvorni_sadrzaj>
    <derivirana_varijabla naziv="DomainObject.Predmet.OstaliListNazivFormatedOIB_1">
      <item>Ivana Parša, odvjetnica, OIB 12684445423</item>
      <item>SVEN PIRKER, OIB 17175634417</item>
      <item>Županijsko državno odvjetništvo u Varaždinu</item>
      <item>Sudski registar</item>
      <item>e-Oglasna</item>
      <item>Sven Pirker, st. upravitelj, OIB 17175634417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St-98/2017-3</izvorni_sadrzaj>
    <derivirana_varijabla naziv="DomainObject.PoslovniBrojDokumenta_1">St-98/2017-3</derivirana_varijabla>
  </DomainObject.PoslovniBrojDokumenta>
  <DomainObject.Predmet.StrankaIDrugi>
    <izvorni_sadrzaj>Josip Čorko</izvorni_sadrzaj>
    <derivirana_varijabla naziv="DomainObject.Predmet.StrankaIDrugi_1">Josip Čorko</derivirana_varijabla>
  </DomainObject.Predmet.StrankaIDrugi>
  <DomainObject.Predmet.ProtustrankaIDrugi>
    <izvorni_sadrzaj>brisano društvo TEHNOPROJEKT d.o.o. za projektiranje, graditeljstvo, trgovinu i proizvodnju</izvorni_sadrzaj>
    <derivirana_varijabla naziv="DomainObject.Predmet.ProtustrankaIDrugi_1">brisano društvo TEHNOPROJEKT d.o.o. za projektiranje, graditeljstvo, trgovinu i proizvodnju</derivirana_varijabla>
  </DomainObject.Predmet.ProtustrankaIDrugi>
  <DomainObject.Predmet.StrankaIDrugiAdressOIB>
    <izvorni_sadrzaj>Josip Čorko, OIB 91260881215, Vodovodna 15, 42000 Varaždin</izvorni_sadrzaj>
    <derivirana_varijabla naziv="DomainObject.Predmet.StrankaIDrugiAdressOIB_1">Josip Čorko, OIB 91260881215, Vodovodna 15, 42000 Varaždin</derivirana_varijabla>
  </DomainObject.Predmet.StrankaIDrugiAdressOIB>
  <DomainObject.Predmet.ProtustrankaIDrugiAdressOIB>
    <izvorni_sadrzaj>brisano društvo TEHNOPROJEKT d.o.o. za projektiranje, graditeljstvo, trgovinu i proizvodnju, OIB 04951422192, Vodovodna 15, 42000 Varaždin</izvorni_sadrzaj>
    <derivirana_varijabla naziv="DomainObject.Predmet.ProtustrankaIDrugiAdressOIB_1">brisano društvo TEHNOPROJEKT d.o.o. za projektiranje, graditeljstvo, trgovinu i proizvodnju, OIB 04951422192, Vodovodna 15,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brisano društvo TEHNOPROJEKT d.o.o. za projektiranje, graditeljstvo, trgovinu i proizvodnju</item>
      <item>Ivana Parša, odvjetnica</item>
      <item>SVEN PIRKER</item>
      <item>Županijsko državno odvjetništvo u Varaždinu</item>
      <item>Sudski registar</item>
      <item>e-Oglasna</item>
      <item>Sven Pirker, st. upravitelj</item>
      <item>Josip Čorko</item>
      <item>Tomo Božić, zamjenik ŽDO</item>
    </izvorni_sadrzaj>
    <derivirana_varijabla naziv="DomainObject.Predmet.SudioniciListNaziv_1">
      <item>brisano društvo TEHNOPROJEKT d.o.o. za projektiranje, graditeljstvo, trgovinu i proizvodnju</item>
      <item>Ivana Parša, odvjetnica</item>
      <item>SVEN PIRKER</item>
      <item>Županijsko državno odvjetništvo u Varaždinu</item>
      <item>Sudski registar</item>
      <item>e-Oglasna</item>
      <item>Sven Pirker, st. upravitelj</item>
      <item>Josip Čorko</item>
      <item>Tomo Božić, zamjenik ŽDO</item>
    </derivirana_varijabla>
  </DomainObject.Predmet.SudioniciListNaziv>
  <DomainObject.Predmet.SudioniciListAdressOIB>
    <izvorni_sadrzaj>
      <item>brisano društvo TEHNOPROJEKT d.o.o. za projektiranje, graditeljstvo, trgovinu i proizvodnju, OIB 04951422192, Vodovodna 15,42000 Varaždin</item>
      <item>Ivana Parša, odvjetnica, OIB 12684445423, Aleja kralja Zvonimira 11,42000 Varaždin</item>
      <item>SVEN PIRKER, OIB 17175634417, Trg kralja Tomislava br. 2.,42000 Varaždin</item>
      <item>Županijsko državno odvjetništvo u Varaždinu, B.Radića 2,42000 Varaždin</item>
      <item>Sudski registar</item>
      <item>e-Oglasna</item>
      <item>Sven Pirker, st. upravitelj, OIB 17175634417, Trg Kralja Tomislava 2,42000 Varaždin</item>
      <item>Josip Čorko, OIB 91260881215, Vodovodna 15,42000 Varaždin</item>
      <item>Tomo Božić, zamjenik ŽDO</item>
    </izvorni_sadrzaj>
    <derivirana_varijabla naziv="DomainObject.Predmet.SudioniciListAdressOIB_1">
      <item>brisano društvo TEHNOPROJEKT d.o.o. za projektiranje, graditeljstvo, trgovinu i proizvodnju, OIB 04951422192, Vodovodna 15,42000 Varaždin</item>
      <item>Ivana Parša, odvjetnica, OIB 12684445423, Aleja kralja Zvonimira 11,42000 Varaždin</item>
      <item>SVEN PIRKER, OIB 17175634417, Trg kralja Tomislava br. 2.,42000 Varaždin</item>
      <item>Županijsko državno odvjetništvo u Varaždinu, B.Radića 2,42000 Varaždin</item>
      <item>Sudski registar</item>
      <item>e-Oglasna</item>
      <item>Sven Pirker, st. upravitelj, OIB 17175634417, Trg Kralja Tomislava 2,42000 Varaždin</item>
      <item>Josip Čorko, OIB 91260881215, Vodovodna 15,42000 Varaždin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C18A11-93D1-41CC-A1EC-D722C1F8FB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1656</properties:Characters>
  <properties:Lines>77</properties:Lines>
  <properties:Paragraphs>26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2017-04-20T08:01:00Z</cp:lastPrinted>
  <dcterms:modified xmlns:xsi="http://www.w3.org/2001/XMLSchema-instance" xsi:type="dcterms:W3CDTF">2017-04-20T08:02:00Z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