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ca398" w14:paraId="9eca398" w:rsidRDefault="0043287A" w:rsidP="00910611" w:rsidR="0043287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287A" w:rsidP="00910611" w:rsidR="0043287A">
      <w:r>
        <w:rPr>
          <w:rFonts w:eastAsia="MS Mincho"/>
          <w:szCs w:val="24"/>
        </w:rPr>
        <w:t>REPUBLIKA HRVATSKA</w:t>
      </w:r>
    </w:p>
    <w:p w:rsidRDefault="0043287A" w:rsidP="00910611" w:rsidR="0043287A">
      <w:r>
        <w:rPr>
          <w:rFonts w:eastAsia="MS Mincho"/>
          <w:szCs w:val="24"/>
        </w:rPr>
        <w:t>TRGOVAČKI SUD U RIJECI</w:t>
      </w:r>
    </w:p>
    <w:p w:rsidRDefault="0043287A" w:rsidR="0043287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D13822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4C1831">
        <w:rPr>
          <w:rFonts w:cs="Times New Roman" w:hAnsi="Times New Roman" w:ascii="Times New Roman"/>
          <w:szCs w:val="24"/>
          <w:lang w:val="hr-HR"/>
        </w:rPr>
        <w:t>7. ožujka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9514B7" w:rsidR="00FF2B80" w:rsidRPr="000731B0">
      <w:pPr>
        <w:spacing w:lineRule="auto" w:line="240"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7C4F16">
        <w:rPr>
          <w:rFonts w:eastAsiaTheme="minorHAnsi"/>
          <w:sz w:val="24"/>
          <w:szCs w:val="24"/>
          <w:lang w:eastAsia="en-US"/>
        </w:rPr>
        <w:t>HRVATSKO-VIJETNAMSKO DRUŠTVO Antuna Barca 39, Rijeka</w:t>
      </w:r>
      <w:r w:rsidR="007C4F16">
        <w:rPr>
          <w:sz w:val="24"/>
          <w:szCs w:val="24"/>
        </w:rPr>
        <w:t xml:space="preserve">, </w:t>
      </w:r>
      <w:r w:rsidR="007C4F16">
        <w:rPr>
          <w:rFonts w:eastAsiaTheme="minorHAnsi"/>
          <w:bCs w:val="false"/>
          <w:sz w:val="24"/>
          <w:szCs w:val="24"/>
          <w:lang w:eastAsia="en-US"/>
        </w:rPr>
        <w:t xml:space="preserve">Registarski broj : </w:t>
      </w:r>
      <w:r w:rsidR="007C4F16">
        <w:rPr>
          <w:rFonts w:eastAsiaTheme="minorHAnsi"/>
          <w:sz w:val="24"/>
          <w:szCs w:val="24"/>
          <w:lang w:eastAsia="en-US"/>
        </w:rPr>
        <w:t>08003897</w:t>
      </w:r>
      <w:r w:rsidR="007C4F16">
        <w:rPr>
          <w:sz w:val="24"/>
          <w:szCs w:val="24"/>
        </w:rPr>
        <w:t xml:space="preserve">, OIB: </w:t>
      </w:r>
      <w:r w:rsidR="007C4F16">
        <w:rPr>
          <w:rFonts w:eastAsiaTheme="minorHAnsi"/>
          <w:sz w:val="24"/>
          <w:szCs w:val="24"/>
          <w:lang w:eastAsia="en-US"/>
        </w:rPr>
        <w:t>66595507468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</w:t>
      </w:r>
      <w:r w:rsidR="00BA2B28">
        <w:rPr>
          <w:sz w:val="24"/>
          <w:szCs w:val="24"/>
        </w:rPr>
        <w:t xml:space="preserve"> </w:t>
      </w:r>
      <w:r w:rsidR="007C4F16">
        <w:rPr>
          <w:sz w:val="24"/>
          <w:szCs w:val="24"/>
        </w:rPr>
        <w:t>12.727,28</w:t>
      </w:r>
      <w:r w:rsidR="00204494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BA2B28">
        <w:rPr>
          <w:sz w:val="24"/>
          <w:szCs w:val="24"/>
        </w:rPr>
        <w:t>Poziva se osoba ovlaštena za zastupanje dužnika po zakonu (</w:t>
      </w:r>
      <w:r w:rsidR="007C4F16">
        <w:rPr>
          <w:sz w:val="24"/>
          <w:szCs w:val="24"/>
        </w:rPr>
        <w:t>Zlatko Starčević</w:t>
      </w:r>
      <w:r w:rsidRPr="00BA2B28">
        <w:rPr>
          <w:sz w:val="24"/>
          <w:szCs w:val="24"/>
        </w:rPr>
        <w:t xml:space="preserve">) da u roku od 15 dana od dana objave oglasa podnese sudu, pozivom na </w:t>
      </w:r>
      <w:r w:rsidRPr="00F94C4F">
        <w:rPr>
          <w:sz w:val="24"/>
          <w:szCs w:val="24"/>
        </w:rPr>
        <w:t xml:space="preserve">posl. br. </w:t>
      </w:r>
      <w:r w:rsidR="002B10FE" w:rsidRPr="00083A83">
        <w:rPr>
          <w:sz w:val="24"/>
          <w:szCs w:val="24"/>
        </w:rPr>
        <w:t>14</w:t>
      </w:r>
      <w:r w:rsidRPr="00083A83">
        <w:rPr>
          <w:sz w:val="24"/>
          <w:szCs w:val="24"/>
        </w:rPr>
        <w:t xml:space="preserve"> St-</w:t>
      </w:r>
      <w:r w:rsidR="00082500">
        <w:rPr>
          <w:sz w:val="24"/>
          <w:szCs w:val="24"/>
        </w:rPr>
        <w:t>44</w:t>
      </w:r>
      <w:r w:rsidR="007C4F16">
        <w:rPr>
          <w:sz w:val="24"/>
          <w:szCs w:val="24"/>
        </w:rPr>
        <w:t>2</w:t>
      </w:r>
      <w:r w:rsidR="003323C9">
        <w:rPr>
          <w:sz w:val="24"/>
          <w:szCs w:val="24"/>
        </w:rPr>
        <w:t>/201</w:t>
      </w:r>
      <w:r w:rsidR="00082500">
        <w:rPr>
          <w:sz w:val="24"/>
          <w:szCs w:val="24"/>
        </w:rPr>
        <w:t>6</w:t>
      </w:r>
      <w:r w:rsidRPr="00083A83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2E82" w:rsidP="00FF2B80" w:rsidR="007F2E82">
      <w:pPr>
        <w:spacing w:lineRule="auto" w:line="240" w:after="0"/>
      </w:pPr>
      <w:r>
        <w:separator/>
      </w:r>
    </w:p>
  </w:endnote>
  <w:endnote w:id="0" w:type="continuationSeparator">
    <w:p w:rsidRDefault="007F2E82" w:rsidP="00FF2B80" w:rsidR="007F2E8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2E82" w:rsidP="00FF2B80" w:rsidR="007F2E82">
      <w:pPr>
        <w:spacing w:lineRule="auto" w:line="240" w:after="0"/>
      </w:pPr>
      <w:r>
        <w:separator/>
      </w:r>
    </w:p>
  </w:footnote>
  <w:footnote w:id="0" w:type="continuationSeparator">
    <w:p w:rsidRDefault="007F2E82" w:rsidP="00FF2B80" w:rsidR="007F2E8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082500">
      <w:rPr>
        <w:sz w:val="24"/>
        <w:szCs w:val="24"/>
      </w:rPr>
      <w:t>44</w:t>
    </w:r>
    <w:r w:rsidR="00776C36">
      <w:rPr>
        <w:sz w:val="24"/>
        <w:szCs w:val="24"/>
      </w:rPr>
      <w:t>2</w:t>
    </w:r>
    <w:r w:rsidR="00082500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43287A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82500"/>
    <w:rsid w:val="00083A83"/>
    <w:rsid w:val="000A4B20"/>
    <w:rsid w:val="000E7348"/>
    <w:rsid w:val="00171F48"/>
    <w:rsid w:val="001A022E"/>
    <w:rsid w:val="001D022D"/>
    <w:rsid w:val="001E0485"/>
    <w:rsid w:val="00204494"/>
    <w:rsid w:val="002A48C2"/>
    <w:rsid w:val="002B10FE"/>
    <w:rsid w:val="002B53C4"/>
    <w:rsid w:val="003323C9"/>
    <w:rsid w:val="00355A5E"/>
    <w:rsid w:val="00385D3D"/>
    <w:rsid w:val="003F2611"/>
    <w:rsid w:val="0043287A"/>
    <w:rsid w:val="00462B5D"/>
    <w:rsid w:val="004B790E"/>
    <w:rsid w:val="004C1831"/>
    <w:rsid w:val="004F6C16"/>
    <w:rsid w:val="0050615D"/>
    <w:rsid w:val="005A3B44"/>
    <w:rsid w:val="0060333F"/>
    <w:rsid w:val="00663750"/>
    <w:rsid w:val="006C6E81"/>
    <w:rsid w:val="00714323"/>
    <w:rsid w:val="0075527B"/>
    <w:rsid w:val="00776C36"/>
    <w:rsid w:val="007A5B96"/>
    <w:rsid w:val="007C160C"/>
    <w:rsid w:val="007C4F16"/>
    <w:rsid w:val="007C6943"/>
    <w:rsid w:val="007F2E82"/>
    <w:rsid w:val="008964C2"/>
    <w:rsid w:val="008A2A60"/>
    <w:rsid w:val="009000ED"/>
    <w:rsid w:val="0091243A"/>
    <w:rsid w:val="00926842"/>
    <w:rsid w:val="009427F8"/>
    <w:rsid w:val="00942A0F"/>
    <w:rsid w:val="009514B7"/>
    <w:rsid w:val="009B6A8D"/>
    <w:rsid w:val="009C7873"/>
    <w:rsid w:val="009D3F74"/>
    <w:rsid w:val="00A25DB3"/>
    <w:rsid w:val="00B1443B"/>
    <w:rsid w:val="00BA2B28"/>
    <w:rsid w:val="00BA3EB5"/>
    <w:rsid w:val="00BB49AB"/>
    <w:rsid w:val="00BC5181"/>
    <w:rsid w:val="00C50E66"/>
    <w:rsid w:val="00C66979"/>
    <w:rsid w:val="00C72A22"/>
    <w:rsid w:val="00C74875"/>
    <w:rsid w:val="00CC5A72"/>
    <w:rsid w:val="00D13822"/>
    <w:rsid w:val="00D75769"/>
    <w:rsid w:val="00E0154F"/>
    <w:rsid w:val="00E3751E"/>
    <w:rsid w:val="00E518D1"/>
    <w:rsid w:val="00E52339"/>
    <w:rsid w:val="00F43C9B"/>
    <w:rsid w:val="00F94C4F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28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8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87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8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8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287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287A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28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8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87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8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8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287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287A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St-442/2016</izvorni_sadrzaj>
    <derivirana_varijabla naziv="DomainObject.Predmet.OznakaBroj_1">St-442/2016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 - VIJETNAMSKO DRUŠTVO</izvorni_sadrzaj>
    <derivirana_varijabla naziv="DomainObject.Predmet.ProtustrankaFormated_1">  HRVATSKO - VIJETNAMSKO DRUŠTVO</derivirana_varijabla>
  </DomainObject.Predmet.ProtustrankaFormated>
  <DomainObject.Predmet.ProtustrankaFormatedOIB>
    <izvorni_sadrzaj>  HRVATSKO - VIJETNAMSKO DRUŠTVO, OIB 66595507468</izvorni_sadrzaj>
    <derivirana_varijabla naziv="DomainObject.Predmet.ProtustrankaFormatedOIB_1">  HRVATSKO - VIJETNAMSKO DRUŠTVO, OIB 66595507468</derivirana_varijabla>
  </DomainObject.Predmet.ProtustrankaFormatedOIB>
  <DomainObject.Predmet.ProtustrankaFormatedWithAdress>
    <izvorni_sadrzaj> HRVATSKO - VIJETNAMSKO DRUŠTVO, Antuna Barca 39, 51000 Rijeka</izvorni_sadrzaj>
    <derivirana_varijabla naziv="DomainObject.Predmet.ProtustrankaFormatedWithAdress_1"> HRVATSKO - VIJETNAMSKO DRUŠTVO, Antuna Barca 39, 51000 Rijeka</derivirana_varijabla>
  </DomainObject.Predmet.ProtustrankaFormatedWithAdress>
  <DomainObject.Predmet.ProtustrankaFormatedWithAdressOIB>
    <izvorni_sadrzaj> HRVATSKO - VIJETNAMSKO DRUŠTVO, OIB 66595507468, Antuna Barca 39, 51000 Rijeka</izvorni_sadrzaj>
    <derivirana_varijabla naziv="DomainObject.Predmet.ProtustrankaFormatedWithAdressOIB_1"> HRVATSKO - VIJETNAMSKO DRUŠTVO, OIB 66595507468, Antuna Barca 39, 51000 Rijeka</derivirana_varijabla>
  </DomainObject.Predmet.ProtustrankaFormatedWithAdressOIB>
  <DomainObject.Predmet.ProtustrankaWithAdress>
    <izvorni_sadrzaj>HRVATSKO - VIJETNAMSKO DRUŠTVO Antuna Barca 39, 51000 Rijeka</izvorni_sadrzaj>
    <derivirana_varijabla naziv="DomainObject.Predmet.ProtustrankaWithAdress_1">HRVATSKO - VIJETNAMSKO DRUŠTVO Antuna Barca 39, 51000 Rijeka</derivirana_varijabla>
  </DomainObject.Predmet.ProtustrankaWithAdress>
  <DomainObject.Predmet.ProtustrankaWithAdressOIB>
    <izvorni_sadrzaj>HRVATSKO - VIJETNAMSKO DRUŠTVO, OIB 66595507468, Antuna Barca 39, 51000 Rijeka</izvorni_sadrzaj>
    <derivirana_varijabla naziv="DomainObject.Predmet.ProtustrankaWithAdressOIB_1">HRVATSKO - VIJETNAMSKO DRUŠTVO, OIB 66595507468, Antuna Barca 39, 51000 Rijeka</derivirana_varijabla>
  </DomainObject.Predmet.ProtustrankaWithAdressOIB>
  <DomainObject.Predmet.ProtustrankaNazivFormated>
    <izvorni_sadrzaj>HRVATSKO - VIJETNAMSKO DRUŠTVO</izvorni_sadrzaj>
    <derivirana_varijabla naziv="DomainObject.Predmet.ProtustrankaNazivFormated_1">HRVATSKO - VIJETNAMSKO DRUŠTVO</derivirana_varijabla>
  </DomainObject.Predmet.ProtustrankaNazivFormated>
  <DomainObject.Predmet.ProtustrankaNazivFormatedOIB>
    <izvorni_sadrzaj>HRVATSKO - VIJETNAMSKO DRUŠTVO, OIB 66595507468</izvorni_sadrzaj>
    <derivirana_varijabla naziv="DomainObject.Predmet.ProtustrankaNazivFormatedOIB_1">HRVATSKO - VIJETNAMSKO DRUŠTVO, OIB 66595507468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HRVATSKO - VIJETNAMSKO DRUŠTVO</item>
    </izvorni_sadrzaj>
    <derivirana_varijabla naziv="DomainObject.Predmet.ProtuStrankaListFormated_1">
      <item>HRVATSKO - VIJETNAMSKO DRUŠTVO</item>
    </derivirana_varijabla>
  </DomainObject.Predmet.ProtuStrankaListFormated>
  <DomainObject.Predmet.ProtuStrankaListFormatedOIB>
    <izvorni_sadrzaj>
      <item>HRVATSKO - VIJETNAMSKO DRUŠTVO, OIB 66595507468</item>
    </izvorni_sadrzaj>
    <derivirana_varijabla naziv="DomainObject.Predmet.ProtuStrankaListFormatedOIB_1">
      <item>HRVATSKO - VIJETNAMSKO DRUŠTVO, OIB 66595507468</item>
    </derivirana_varijabla>
  </DomainObject.Predmet.ProtuStrankaListFormatedOIB>
  <DomainObject.Predmet.ProtuStrankaListFormatedWithAdress>
    <izvorni_sadrzaj>
      <item>HRVATSKO - VIJETNAMSKO DRUŠTVO, Antuna Barca 39, 51000 Rijeka</item>
    </izvorni_sadrzaj>
    <derivirana_varijabla naziv="DomainObject.Predmet.ProtuStrankaListFormatedWithAdress_1">
      <item>HRVATSKO - VIJETNAMSKO DRUŠTVO, Antuna Barca 39, 51000 Rijeka</item>
    </derivirana_varijabla>
  </DomainObject.Predmet.ProtuStrankaListFormatedWithAdress>
  <DomainObject.Predmet.ProtuStrankaListFormatedWithAdressOIB>
    <izvorni_sadrzaj>
      <item>HRVATSKO - VIJETNAMSKO DRUŠTVO, OIB 66595507468, Antuna Barca 39, 51000 Rijeka</item>
    </izvorni_sadrzaj>
    <derivirana_varijabla naziv="DomainObject.Predmet.ProtuStrankaListFormatedWithAdressOIB_1">
      <item>HRVATSKO - VIJETNAMSKO DRUŠTVO, OIB 66595507468, Antuna Barca 39, 51000 Rijeka</item>
    </derivirana_varijabla>
  </DomainObject.Predmet.ProtuStrankaListFormatedWithAdressOIB>
  <DomainObject.Predmet.ProtuStrankaListNazivFormated>
    <izvorni_sadrzaj>
      <item>HRVATSKO - VIJETNAMSKO DRUŠTVO</item>
    </izvorni_sadrzaj>
    <derivirana_varijabla naziv="DomainObject.Predmet.ProtuStrankaListNazivFormated_1">
      <item>HRVATSKO - VIJETNAMSKO DRUŠTVO</item>
    </derivirana_varijabla>
  </DomainObject.Predmet.ProtuStrankaListNazivFormated>
  <DomainObject.Predmet.ProtuStrankaListNazivFormatedOIB>
    <izvorni_sadrzaj>
      <item>HRVATSKO - VIJETNAMSKO DRUŠTVO, OIB 66595507468</item>
    </izvorni_sadrzaj>
    <derivirana_varijabla naziv="DomainObject.Predmet.ProtuStrankaListNazivFormatedOIB_1">
      <item>HRVATSKO - VIJETNAMSKO DRUŠTVO, OIB 66595507468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HRVATSKO - VIJETNAMSKO DRUŠTVO</izvorni_sadrzaj>
    <derivirana_varijabla naziv="DomainObject.Predmet.ProtustrankaIDrugi_1">HRVATSKO - VIJETNAMSKO DRUŠTVO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HRVATSKO - VIJETNAMSKO DRUŠTVO, OIB 66595507468, Antuna Barca 39, 51000 Rijeka</izvorni_sadrzaj>
    <derivirana_varijabla naziv="DomainObject.Predmet.ProtustrankaIDrugiAdressOIB_1">HRVATSKO - VIJETNAMSKO DRUŠTVO, OIB 66595507468, Antuna Barca 39,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HRVATSKO - VIJETNAMSKO DRUŠTVO</item>
    </izvorni_sadrzaj>
    <derivirana_varijabla naziv="DomainObject.Predmet.SudioniciListNaziv_1">
      <item>FINA  Rijeka</item>
      <item>HRVATSKO - VIJETNAMSKO DRUŠTVO</item>
    </derivirana_varijabla>
  </DomainObject.Predmet.SudioniciListNaziv>
  <DomainObject.Predmet.SudioniciListAdressOIB>
    <izvorni_sadrzaj>
      <item>FINA  Rijeka, OIB 85821130368, Frana Kurelca 8,51000 Rijeka</item>
      <item>HRVATSKO - VIJETNAMSKO DRUŠTVO, OIB 66595507468, Antuna Barca 39,51000 Rijeka</item>
    </izvorni_sadrzaj>
    <derivirana_varijabla naziv="DomainObject.Predmet.SudioniciListAdressOIB_1">
      <item>FINA  Rijeka, OIB 85821130368, Frana Kurelca 8,51000 Rijeka</item>
      <item>HRVATSKO - VIJETNAMSKO DRUŠTVO, OIB 66595507468, Antuna Barca 39,51000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66595507468</item>
    </izvorni_sadrzaj>
    <derivirana_varijabla naziv="DomainObject.Predmet.SudioniciListNazivOIB_1">
      <item>, OIB 85821130368</item>
      <item>, OIB 66595507468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1306</properties:Characters>
  <properties:Lines>28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2016-03-07T13:51:00Z</dcterms:created>
  <dc:creator>Vera Jelenović</dc:creator>
  <cp:lastModifiedBy>Danijela Fumić</cp:lastModifiedBy>
  <cp:lastPrinted>2016-03-07T13:51:00Z</cp:lastPrinted>
  <dcterms:modified xmlns:xsi="http://www.w3.org/2001/XMLSchema-instance" xsi:type="dcterms:W3CDTF">2016-03-07T13:53:00Z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