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3147" w14:paraId="e2d3147" w:rsidRDefault="001163BC" w:rsidP="001163BC" w:rsidR="001163BC" w:rsidRPr="00B832B4">
      <w:pPr>
        <w15:collapsed w:val="false"/>
      </w:pPr>
      <w:bookmarkStart w:name="_GoBack" w:id="0"/>
      <w:bookmarkEnd w:id="0"/>
      <w:r w:rsidRPr="00B832B4">
        <w:rPr>
          <w:noProof/>
          <w:lang w:eastAsia="hr-HR"/>
        </w:rPr>
        <w:t xml:space="preserve">               </w:t>
      </w:r>
      <w:r w:rsidRPr="00B832B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2B4">
        <w:rPr>
          <w:noProof/>
          <w:lang w:eastAsia="hr-HR"/>
        </w:rPr>
        <w:tab/>
      </w:r>
      <w:r w:rsidRPr="00B832B4">
        <w:rPr>
          <w:noProof/>
          <w:lang w:eastAsia="hr-HR"/>
        </w:rPr>
        <w:tab/>
      </w:r>
      <w:r w:rsidRPr="00B832B4">
        <w:rPr>
          <w:noProof/>
          <w:lang w:eastAsia="hr-HR"/>
        </w:rPr>
        <w:tab/>
      </w:r>
      <w:r w:rsidRPr="00B832B4">
        <w:rPr>
          <w:noProof/>
          <w:lang w:eastAsia="hr-HR"/>
        </w:rPr>
        <w:tab/>
      </w:r>
      <w:r w:rsidRPr="00B832B4">
        <w:rPr>
          <w:noProof/>
          <w:lang w:eastAsia="hr-HR"/>
        </w:rPr>
        <w:tab/>
      </w:r>
      <w:r w:rsidRPr="00B832B4">
        <w:rPr>
          <w:noProof/>
          <w:lang w:eastAsia="hr-HR"/>
        </w:rPr>
        <w:tab/>
        <w:t xml:space="preserve">    </w:t>
      </w:r>
      <w:proofErr w:type="spellStart"/>
      <w:r w:rsidR="00B832B4" w:rsidRPr="00B832B4">
        <w:t>Poslovni</w:t>
      </w:r>
      <w:proofErr w:type="spellEnd"/>
      <w:r w:rsidR="00B832B4" w:rsidRPr="00B832B4">
        <w:t xml:space="preserve"> </w:t>
      </w:r>
      <w:proofErr w:type="spellStart"/>
      <w:r w:rsidR="00B832B4" w:rsidRPr="00B832B4">
        <w:t>broj</w:t>
      </w:r>
      <w:proofErr w:type="spellEnd"/>
      <w:r w:rsidR="00B832B4" w:rsidRPr="00B832B4">
        <w:t>:</w:t>
      </w:r>
      <w:r w:rsidRPr="00B832B4">
        <w:t xml:space="preserve"> 12. St-92/2018</w:t>
      </w:r>
      <w:r w:rsidR="00B57085">
        <w:t>-39</w:t>
      </w:r>
    </w:p>
    <w:p w:rsidRDefault="001163BC" w:rsidP="001163BC" w:rsidR="001163BC" w:rsidRPr="00B832B4">
      <w:pPr>
        <w:pStyle w:val="Naslov1"/>
        <w:jc w:val="both"/>
        <w:rPr>
          <w:b w:val="false"/>
        </w:rPr>
      </w:pPr>
      <w:r w:rsidRPr="00B832B4">
        <w:rPr>
          <w:b w:val="false"/>
        </w:rPr>
        <w:t>REPUBLIKA HRVATSKA</w:t>
      </w:r>
    </w:p>
    <w:p w:rsidRDefault="001163BC" w:rsidP="001163BC" w:rsidR="001163BC" w:rsidRPr="00B832B4">
      <w:pPr>
        <w:jc w:val="both"/>
      </w:pPr>
      <w:r w:rsidRPr="00B832B4">
        <w:t xml:space="preserve">TRGOVAČKI SUD U SPLITU             </w:t>
      </w:r>
      <w:r w:rsidRPr="00B832B4">
        <w:tab/>
      </w:r>
      <w:r w:rsidRPr="00B832B4">
        <w:tab/>
      </w:r>
      <w:r w:rsidRPr="00B832B4">
        <w:tab/>
        <w:t xml:space="preserve">      </w:t>
      </w:r>
    </w:p>
    <w:p w:rsidRDefault="001163BC" w:rsidP="001163BC" w:rsidR="001163BC" w:rsidRPr="00B832B4">
      <w:proofErr w:type="gramStart"/>
      <w:r w:rsidRPr="00B832B4">
        <w:t xml:space="preserve">Split, </w:t>
      </w:r>
      <w:proofErr w:type="spellStart"/>
      <w:r w:rsidRPr="00B832B4">
        <w:t>Sukoišanska</w:t>
      </w:r>
      <w:proofErr w:type="spellEnd"/>
      <w:r w:rsidRPr="00B832B4">
        <w:t xml:space="preserve"> br. 6.</w:t>
      </w:r>
      <w:proofErr w:type="gramEnd"/>
    </w:p>
    <w:p w:rsidRDefault="001163BC" w:rsidP="001163BC" w:rsidR="001163BC" w:rsidRPr="00B832B4"/>
    <w:p w:rsidRDefault="001163BC" w:rsidP="001163BC" w:rsidR="001163BC" w:rsidRPr="00B832B4">
      <w:pPr>
        <w:pStyle w:val="Naslov1"/>
        <w:rPr>
          <w:b w:val="false"/>
        </w:rPr>
      </w:pPr>
      <w:r w:rsidRPr="00B832B4">
        <w:rPr>
          <w:b w:val="false"/>
        </w:rPr>
        <w:t>R E P U B L I K A   H R V A T S K A</w:t>
      </w:r>
    </w:p>
    <w:p w:rsidRDefault="00881996" w:rsidP="00881996" w:rsidR="00881996" w:rsidRPr="00B832B4">
      <w:pPr>
        <w:rPr>
          <w:lang w:eastAsia="hr-HR" w:val="hr-HR"/>
        </w:rPr>
      </w:pPr>
    </w:p>
    <w:p w:rsidRDefault="00881996" w:rsidP="00881996" w:rsidR="00D16822" w:rsidRPr="00B832B4">
      <w:pPr>
        <w:pStyle w:val="Naslov2"/>
        <w:rPr>
          <w:bCs/>
          <w:szCs w:val="24"/>
        </w:rPr>
      </w:pPr>
      <w:r w:rsidRPr="00B832B4">
        <w:rPr>
          <w:bCs/>
          <w:szCs w:val="24"/>
        </w:rPr>
        <w:t>Z A K L J U Č A K</w:t>
      </w:r>
    </w:p>
    <w:p w:rsidRDefault="00D16822" w:rsidP="00D16822" w:rsidR="00D16822" w:rsidRPr="00B832B4">
      <w:pPr>
        <w:pStyle w:val="Tijeloteksta"/>
        <w:rPr>
          <w:szCs w:val="24"/>
          <w:lang w:eastAsia="en-US" w:val="hr-HR"/>
        </w:rPr>
      </w:pPr>
    </w:p>
    <w:p w:rsidRDefault="005620AA" w:rsidP="005620AA" w:rsidR="00D16822" w:rsidRPr="00B832B4">
      <w:pPr>
        <w:pStyle w:val="Tijeloteksta"/>
        <w:ind w:firstLine="708"/>
        <w:rPr>
          <w:szCs w:val="24"/>
          <w:lang w:val="hr-HR"/>
        </w:rPr>
      </w:pPr>
      <w:r w:rsidRPr="00B832B4">
        <w:rPr>
          <w:szCs w:val="24"/>
          <w:lang w:val="hr-HR"/>
        </w:rPr>
        <w:t>Tr</w:t>
      </w:r>
      <w:r w:rsidR="00243C2E" w:rsidRPr="00B832B4">
        <w:rPr>
          <w:szCs w:val="24"/>
          <w:lang w:val="hr-HR"/>
        </w:rPr>
        <w:t>govački sud u Splitu, po sucu t</w:t>
      </w:r>
      <w:r w:rsidRPr="00B832B4">
        <w:rPr>
          <w:szCs w:val="24"/>
          <w:lang w:val="hr-HR"/>
        </w:rPr>
        <w:t>og suda Pašku Bačiću, kao sucu</w:t>
      </w:r>
      <w:r w:rsidR="00B47FD7" w:rsidRPr="00B832B4">
        <w:rPr>
          <w:szCs w:val="24"/>
          <w:lang w:val="hr-HR"/>
        </w:rPr>
        <w:t xml:space="preserve"> pojedincu</w:t>
      </w:r>
      <w:r w:rsidRPr="00B832B4">
        <w:rPr>
          <w:szCs w:val="24"/>
          <w:lang w:val="hr-HR"/>
        </w:rPr>
        <w:t xml:space="preserve">, u </w:t>
      </w:r>
      <w:proofErr w:type="spellStart"/>
      <w:r w:rsidR="00E965C4" w:rsidRPr="00B832B4">
        <w:rPr>
          <w:szCs w:val="24"/>
          <w:lang w:val="hr-HR"/>
        </w:rPr>
        <w:t>predstečajnom</w:t>
      </w:r>
      <w:proofErr w:type="spellEnd"/>
      <w:r w:rsidR="00E965C4" w:rsidRPr="00B832B4">
        <w:rPr>
          <w:szCs w:val="24"/>
          <w:lang w:val="hr-HR"/>
        </w:rPr>
        <w:t xml:space="preserve"> </w:t>
      </w:r>
      <w:r w:rsidRPr="00B832B4">
        <w:rPr>
          <w:szCs w:val="24"/>
          <w:lang w:val="hr-HR"/>
        </w:rPr>
        <w:t>postupku</w:t>
      </w:r>
      <w:r w:rsidR="001163BC" w:rsidRPr="00B832B4">
        <w:rPr>
          <w:szCs w:val="24"/>
          <w:lang w:val="hr-HR"/>
        </w:rPr>
        <w:t xml:space="preserve"> nad dužnikom SUN</w:t>
      </w:r>
      <w:r w:rsidR="001163BC" w:rsidRPr="00B832B4">
        <w:rPr>
          <w:rFonts w:hint="eastAsia"/>
          <w:szCs w:val="24"/>
          <w:lang w:val="hr-HR"/>
        </w:rPr>
        <w:t>Č</w:t>
      </w:r>
      <w:r w:rsidR="001163BC" w:rsidRPr="00B832B4">
        <w:rPr>
          <w:szCs w:val="24"/>
          <w:lang w:val="hr-HR"/>
        </w:rPr>
        <w:t xml:space="preserve">ANA OAZA d.o.o. Split, </w:t>
      </w:r>
      <w:proofErr w:type="spellStart"/>
      <w:r w:rsidR="001163BC" w:rsidRPr="00B832B4">
        <w:rPr>
          <w:szCs w:val="24"/>
          <w:lang w:val="hr-HR"/>
        </w:rPr>
        <w:t>Preradovi</w:t>
      </w:r>
      <w:r w:rsidR="001163BC" w:rsidRPr="00B832B4">
        <w:rPr>
          <w:rFonts w:hint="eastAsia"/>
          <w:szCs w:val="24"/>
          <w:lang w:val="hr-HR"/>
        </w:rPr>
        <w:t>ć</w:t>
      </w:r>
      <w:r w:rsidR="001163BC" w:rsidRPr="00B832B4">
        <w:rPr>
          <w:szCs w:val="24"/>
          <w:lang w:val="hr-HR"/>
        </w:rPr>
        <w:t>evo</w:t>
      </w:r>
      <w:proofErr w:type="spellEnd"/>
      <w:r w:rsidR="001163BC" w:rsidRPr="00B832B4">
        <w:rPr>
          <w:szCs w:val="24"/>
          <w:lang w:val="hr-HR"/>
        </w:rPr>
        <w:t xml:space="preserve"> šetalište 2, OIB: 15825393454,</w:t>
      </w:r>
      <w:r w:rsidRPr="00B832B4">
        <w:rPr>
          <w:szCs w:val="24"/>
          <w:lang w:val="hr-HR"/>
        </w:rPr>
        <w:t xml:space="preserve"> </w:t>
      </w:r>
      <w:r w:rsidR="001163BC" w:rsidRPr="00B832B4">
        <w:rPr>
          <w:szCs w:val="24"/>
          <w:lang w:val="hr-HR"/>
        </w:rPr>
        <w:t xml:space="preserve">kojeg zastupa </w:t>
      </w:r>
      <w:r w:rsidR="00CB14C3" w:rsidRPr="00B832B4">
        <w:rPr>
          <w:szCs w:val="24"/>
          <w:lang w:val="hr-HR"/>
        </w:rPr>
        <w:t xml:space="preserve">punomoćnik </w:t>
      </w:r>
      <w:r w:rsidR="001163BC" w:rsidRPr="00B832B4">
        <w:rPr>
          <w:szCs w:val="24"/>
          <w:lang w:val="hr-HR"/>
        </w:rPr>
        <w:t xml:space="preserve">Goran </w:t>
      </w:r>
      <w:proofErr w:type="spellStart"/>
      <w:r w:rsidR="001163BC" w:rsidRPr="00B832B4">
        <w:rPr>
          <w:szCs w:val="24"/>
          <w:lang w:val="hr-HR"/>
        </w:rPr>
        <w:t>Jujnović</w:t>
      </w:r>
      <w:proofErr w:type="spellEnd"/>
      <w:r w:rsidR="001163BC" w:rsidRPr="00B832B4">
        <w:rPr>
          <w:szCs w:val="24"/>
          <w:lang w:val="hr-HR"/>
        </w:rPr>
        <w:t xml:space="preserve"> Lučić, odvjetnik u </w:t>
      </w:r>
      <w:proofErr w:type="spellStart"/>
      <w:r w:rsidR="001163BC" w:rsidRPr="00B832B4">
        <w:rPr>
          <w:szCs w:val="24"/>
          <w:lang w:val="hr-HR"/>
        </w:rPr>
        <w:t>Jujnović</w:t>
      </w:r>
      <w:proofErr w:type="spellEnd"/>
      <w:r w:rsidR="001163BC" w:rsidRPr="00B832B4">
        <w:rPr>
          <w:szCs w:val="24"/>
          <w:lang w:val="hr-HR"/>
        </w:rPr>
        <w:t xml:space="preserve"> Lučić Marković </w:t>
      </w:r>
      <w:r w:rsidR="00CB14C3" w:rsidRPr="00B832B4">
        <w:rPr>
          <w:szCs w:val="24"/>
          <w:lang w:val="hr-HR"/>
        </w:rPr>
        <w:t xml:space="preserve">Odvjetničko </w:t>
      </w:r>
      <w:r w:rsidR="001163BC" w:rsidRPr="00B832B4">
        <w:rPr>
          <w:szCs w:val="24"/>
          <w:lang w:val="hr-HR"/>
        </w:rPr>
        <w:t>društvo j.t</w:t>
      </w:r>
      <w:r w:rsidR="00E558C6" w:rsidRPr="00B832B4">
        <w:rPr>
          <w:szCs w:val="24"/>
          <w:lang w:val="hr-HR"/>
        </w:rPr>
        <w:t>.d. Zagreb, Strojarska cesta 20</w:t>
      </w:r>
      <w:r w:rsidR="00E965C4" w:rsidRPr="00B832B4">
        <w:rPr>
          <w:szCs w:val="24"/>
          <w:lang w:val="hr-HR"/>
        </w:rPr>
        <w:t xml:space="preserve">, </w:t>
      </w:r>
      <w:r w:rsidR="00E558C6" w:rsidRPr="00B832B4">
        <w:rPr>
          <w:szCs w:val="24"/>
          <w:lang w:val="hr-HR"/>
        </w:rPr>
        <w:t xml:space="preserve">a povodom žalbe dužnika podnesene protiv rješenja ovog suda broj St-92/2018 od 04.10.2018., </w:t>
      </w:r>
      <w:r w:rsidR="00057B68" w:rsidRPr="00B832B4">
        <w:rPr>
          <w:szCs w:val="24"/>
          <w:lang w:val="hr-HR"/>
        </w:rPr>
        <w:t>2</w:t>
      </w:r>
      <w:r w:rsidR="00B47FD7" w:rsidRPr="00B832B4">
        <w:rPr>
          <w:szCs w:val="24"/>
          <w:lang w:val="hr-HR"/>
        </w:rPr>
        <w:t>4</w:t>
      </w:r>
      <w:r w:rsidR="00B30AAB" w:rsidRPr="00B832B4">
        <w:rPr>
          <w:szCs w:val="24"/>
          <w:lang w:val="hr-HR"/>
        </w:rPr>
        <w:t xml:space="preserve">. </w:t>
      </w:r>
      <w:r w:rsidR="00686A32" w:rsidRPr="00B832B4">
        <w:rPr>
          <w:szCs w:val="24"/>
          <w:lang w:val="hr-HR"/>
        </w:rPr>
        <w:t>listopada</w:t>
      </w:r>
      <w:r w:rsidR="00216B7C" w:rsidRPr="00B832B4">
        <w:rPr>
          <w:szCs w:val="24"/>
          <w:lang w:val="hr-HR"/>
        </w:rPr>
        <w:t xml:space="preserve"> </w:t>
      </w:r>
      <w:r w:rsidR="009A0190" w:rsidRPr="00B832B4">
        <w:rPr>
          <w:szCs w:val="24"/>
          <w:lang w:val="hr-HR"/>
        </w:rPr>
        <w:t>2018.</w:t>
      </w:r>
    </w:p>
    <w:p w:rsidRDefault="00382327" w:rsidP="00D4027A" w:rsidR="00382327" w:rsidRPr="00B832B4">
      <w:pPr>
        <w:rPr>
          <w:lang w:val="hr-HR"/>
        </w:rPr>
      </w:pPr>
    </w:p>
    <w:p w:rsidRDefault="00D4027A" w:rsidP="00534223" w:rsidR="00D4027A" w:rsidRPr="00B832B4">
      <w:pPr>
        <w:jc w:val="center"/>
        <w:rPr>
          <w:lang w:val="hr-HR"/>
        </w:rPr>
      </w:pPr>
      <w:r w:rsidRPr="00B832B4">
        <w:rPr>
          <w:lang w:val="hr-HR"/>
        </w:rPr>
        <w:t xml:space="preserve">z a k </w:t>
      </w:r>
      <w:proofErr w:type="spellStart"/>
      <w:r w:rsidRPr="00B832B4">
        <w:rPr>
          <w:lang w:val="hr-HR"/>
        </w:rPr>
        <w:t>lj</w:t>
      </w:r>
      <w:proofErr w:type="spellEnd"/>
      <w:r w:rsidRPr="00B832B4">
        <w:rPr>
          <w:lang w:val="hr-HR"/>
        </w:rPr>
        <w:t xml:space="preserve"> u č i o   j e                </w:t>
      </w:r>
      <w:r w:rsidR="00534223" w:rsidRPr="00B832B4">
        <w:rPr>
          <w:lang w:val="hr-HR"/>
        </w:rPr>
        <w:t xml:space="preserve">                               </w:t>
      </w:r>
    </w:p>
    <w:p w:rsidRDefault="00642955" w:rsidP="00876209" w:rsidR="00642955" w:rsidRPr="00B832B4">
      <w:pPr>
        <w:pStyle w:val="Naslov3"/>
        <w:ind w:left="705"/>
        <w:rPr>
          <w:b w:val="false"/>
          <w:szCs w:val="24"/>
        </w:rPr>
      </w:pPr>
    </w:p>
    <w:p w:rsidRDefault="00E965C4" w:rsidP="00E558C6" w:rsidR="00E558C6" w:rsidRPr="00B832B4">
      <w:pPr>
        <w:pStyle w:val="Naslov3"/>
        <w:ind w:left="708"/>
        <w:rPr>
          <w:b w:val="false"/>
          <w:szCs w:val="24"/>
        </w:rPr>
      </w:pPr>
      <w:r w:rsidRPr="00B832B4">
        <w:rPr>
          <w:b w:val="false"/>
          <w:szCs w:val="24"/>
        </w:rPr>
        <w:t xml:space="preserve">I. </w:t>
      </w:r>
      <w:r w:rsidR="00E558C6" w:rsidRPr="00B832B4">
        <w:rPr>
          <w:b w:val="false"/>
          <w:szCs w:val="24"/>
        </w:rPr>
        <w:t xml:space="preserve">Vraća se odvjetniku Goranu </w:t>
      </w:r>
      <w:proofErr w:type="spellStart"/>
      <w:r w:rsidR="00E558C6" w:rsidRPr="00B832B4">
        <w:rPr>
          <w:b w:val="false"/>
          <w:szCs w:val="24"/>
        </w:rPr>
        <w:t>Jujnoviću</w:t>
      </w:r>
      <w:proofErr w:type="spellEnd"/>
      <w:r w:rsidR="00E558C6" w:rsidRPr="00B832B4">
        <w:rPr>
          <w:b w:val="false"/>
          <w:szCs w:val="24"/>
        </w:rPr>
        <w:t xml:space="preserve"> Lučiću iz</w:t>
      </w:r>
      <w:r w:rsidR="00E558C6" w:rsidRPr="00B832B4">
        <w:rPr>
          <w:szCs w:val="24"/>
        </w:rPr>
        <w:t xml:space="preserve"> </w:t>
      </w:r>
      <w:r w:rsidR="00E558C6" w:rsidRPr="00B832B4">
        <w:rPr>
          <w:b w:val="false"/>
          <w:szCs w:val="24"/>
        </w:rPr>
        <w:t>Zagreba žalba koju je isti kao punomoćnik dužnika podnio protiv</w:t>
      </w:r>
      <w:r w:rsidR="00E558C6" w:rsidRPr="00B832B4">
        <w:rPr>
          <w:szCs w:val="24"/>
        </w:rPr>
        <w:t xml:space="preserve"> </w:t>
      </w:r>
      <w:r w:rsidR="00E558C6" w:rsidRPr="00B832B4">
        <w:rPr>
          <w:b w:val="false"/>
          <w:szCs w:val="24"/>
        </w:rPr>
        <w:t>rješenja ovog suda broj St-92/2018 od 04.10.2018.,</w:t>
      </w:r>
    </w:p>
    <w:p w:rsidRDefault="00E558C6" w:rsidP="00E558C6" w:rsidR="00E965C4" w:rsidRPr="00B832B4">
      <w:pPr>
        <w:pStyle w:val="Naslov3"/>
        <w:ind w:left="708"/>
        <w:rPr>
          <w:b w:val="false"/>
          <w:szCs w:val="24"/>
        </w:rPr>
      </w:pPr>
      <w:r w:rsidRPr="00B832B4">
        <w:rPr>
          <w:b w:val="false"/>
          <w:szCs w:val="24"/>
        </w:rPr>
        <w:t>a koja žalba je zaprimljena ko</w:t>
      </w:r>
      <w:r w:rsidR="00F67617">
        <w:rPr>
          <w:b w:val="false"/>
          <w:szCs w:val="24"/>
        </w:rPr>
        <w:t>d ovog suda 23. listopada 2018.</w:t>
      </w:r>
      <w:r w:rsidRPr="00B832B4">
        <w:rPr>
          <w:b w:val="false"/>
          <w:szCs w:val="24"/>
        </w:rPr>
        <w:t xml:space="preserve"> te se isti poziva da žalbu dopuni na način da, kao podnositelj, žalbu potpiše i </w:t>
      </w:r>
      <w:proofErr w:type="spellStart"/>
      <w:r w:rsidRPr="00B832B4">
        <w:rPr>
          <w:b w:val="false"/>
          <w:szCs w:val="24"/>
        </w:rPr>
        <w:t>pečatira</w:t>
      </w:r>
      <w:proofErr w:type="spellEnd"/>
      <w:r w:rsidRPr="00B832B4">
        <w:rPr>
          <w:b w:val="false"/>
          <w:szCs w:val="24"/>
        </w:rPr>
        <w:t xml:space="preserve"> na njenom kraju te da tako dopunjenu žalbu, u dva </w:t>
      </w:r>
      <w:r w:rsidR="00450AA6" w:rsidRPr="00B832B4">
        <w:rPr>
          <w:b w:val="false"/>
          <w:szCs w:val="24"/>
        </w:rPr>
        <w:t xml:space="preserve">istovjetna </w:t>
      </w:r>
      <w:r w:rsidRPr="00B832B4">
        <w:rPr>
          <w:b w:val="false"/>
          <w:szCs w:val="24"/>
        </w:rPr>
        <w:t>primjerka, dostavi ovom sudu pozivom na gornji poslovni broj spisa, sve to u roku od 8 dana od dostave ovog zaključka.</w:t>
      </w:r>
    </w:p>
    <w:p w:rsidRDefault="00D4027A" w:rsidP="00D4027A" w:rsidR="00D4027A" w:rsidRPr="00B832B4">
      <w:pPr>
        <w:jc w:val="both"/>
        <w:rPr>
          <w:lang w:val="hr-HR"/>
        </w:rPr>
      </w:pPr>
    </w:p>
    <w:p w:rsidRDefault="00E558C6" w:rsidP="00E558C6" w:rsidR="00E558C6" w:rsidRPr="00B832B4">
      <w:pPr>
        <w:ind w:left="708"/>
        <w:jc w:val="both"/>
        <w:rPr>
          <w:lang w:val="hr-HR"/>
        </w:rPr>
      </w:pPr>
      <w:r w:rsidRPr="00B832B4">
        <w:rPr>
          <w:lang w:val="hr-HR"/>
        </w:rPr>
        <w:t xml:space="preserve">II. Ukoliko </w:t>
      </w:r>
      <w:proofErr w:type="spellStart"/>
      <w:r w:rsidRPr="00B832B4">
        <w:t>odvjetnik</w:t>
      </w:r>
      <w:proofErr w:type="spellEnd"/>
      <w:r w:rsidRPr="00B832B4">
        <w:t xml:space="preserve"> </w:t>
      </w:r>
      <w:r w:rsidRPr="00B832B4">
        <w:rPr>
          <w:lang w:val="hr-HR"/>
        </w:rPr>
        <w:t xml:space="preserve">Goran </w:t>
      </w:r>
      <w:proofErr w:type="spellStart"/>
      <w:r w:rsidRPr="00B832B4">
        <w:rPr>
          <w:lang w:val="hr-HR"/>
        </w:rPr>
        <w:t>Jujnović</w:t>
      </w:r>
      <w:proofErr w:type="spellEnd"/>
      <w:r w:rsidRPr="00B832B4">
        <w:rPr>
          <w:lang w:val="hr-HR"/>
        </w:rPr>
        <w:t xml:space="preserve"> Lučić iz </w:t>
      </w:r>
      <w:proofErr w:type="spellStart"/>
      <w:r w:rsidRPr="00B832B4">
        <w:t>Zagreba</w:t>
      </w:r>
      <w:proofErr w:type="spellEnd"/>
      <w:r w:rsidRPr="00B832B4">
        <w:t xml:space="preserve"> </w:t>
      </w:r>
      <w:r w:rsidRPr="00B832B4">
        <w:rPr>
          <w:lang w:val="hr-HR"/>
        </w:rPr>
        <w:t xml:space="preserve">ne postupi po nalogu iz točke I. ovog zaključka u ostavljenom roku, sud će u podnesenu žalbu </w:t>
      </w:r>
      <w:r w:rsidR="00CB14C3" w:rsidRPr="00B832B4">
        <w:rPr>
          <w:lang w:val="hr-HR"/>
        </w:rPr>
        <w:t xml:space="preserve">odbaciti kao nepotpunu, a sve skladno </w:t>
      </w:r>
      <w:r w:rsidR="00F67617">
        <w:rPr>
          <w:lang w:val="hr-HR"/>
        </w:rPr>
        <w:t>odredbama članka 351. i članka</w:t>
      </w:r>
      <w:r w:rsidRPr="00B832B4">
        <w:rPr>
          <w:lang w:val="hr-HR"/>
        </w:rPr>
        <w:t xml:space="preserve"> 358. Zakona o parničnom postupku (Narodne novine broj 53/91, 91/92, 112/99, 88/01, 117/03, 88/05, 2/07, 84/08, 96/08, 123/08, 57/11, 14</w:t>
      </w:r>
      <w:r w:rsidR="00F67617">
        <w:rPr>
          <w:lang w:val="hr-HR"/>
        </w:rPr>
        <w:t>8/11,25/13 i 89/14) u vezi s člankom</w:t>
      </w:r>
      <w:r w:rsidRPr="00B832B4">
        <w:rPr>
          <w:lang w:val="hr-HR"/>
        </w:rPr>
        <w:t xml:space="preserve"> 10. Stečajnog zakona (Narodne novine broj 71/15 i 104/17).</w:t>
      </w:r>
    </w:p>
    <w:p w:rsidRDefault="00E558C6" w:rsidP="00D4027A" w:rsidR="00E558C6" w:rsidRPr="00B832B4">
      <w:pPr>
        <w:jc w:val="both"/>
        <w:rPr>
          <w:lang w:val="hr-HR"/>
        </w:rPr>
      </w:pPr>
    </w:p>
    <w:p w:rsidRDefault="00D4027A" w:rsidP="00365A39" w:rsidR="00D4027A" w:rsidRPr="00B832B4">
      <w:pPr>
        <w:jc w:val="center"/>
        <w:rPr>
          <w:lang w:val="hr-HR"/>
        </w:rPr>
      </w:pPr>
      <w:r w:rsidRPr="00B832B4">
        <w:rPr>
          <w:lang w:val="hr-HR"/>
        </w:rPr>
        <w:t>U Splitu</w:t>
      </w:r>
      <w:r w:rsidR="0002675F" w:rsidRPr="00B832B4">
        <w:rPr>
          <w:lang w:val="hr-HR"/>
        </w:rPr>
        <w:t>,</w:t>
      </w:r>
      <w:r w:rsidRPr="00B832B4">
        <w:rPr>
          <w:lang w:val="hr-HR"/>
        </w:rPr>
        <w:t xml:space="preserve"> </w:t>
      </w:r>
      <w:r w:rsidR="00057B68" w:rsidRPr="00B832B4">
        <w:rPr>
          <w:lang w:val="hr-HR"/>
        </w:rPr>
        <w:t>2</w:t>
      </w:r>
      <w:r w:rsidR="00B47FD7" w:rsidRPr="00B832B4">
        <w:rPr>
          <w:lang w:val="hr-HR"/>
        </w:rPr>
        <w:t>4</w:t>
      </w:r>
      <w:r w:rsidR="00844252" w:rsidRPr="00B832B4">
        <w:rPr>
          <w:lang w:val="hr-HR"/>
        </w:rPr>
        <w:t xml:space="preserve">. </w:t>
      </w:r>
      <w:r w:rsidR="00686A32" w:rsidRPr="00B832B4">
        <w:rPr>
          <w:lang w:val="hr-HR"/>
        </w:rPr>
        <w:t>listopada</w:t>
      </w:r>
      <w:r w:rsidR="00844252" w:rsidRPr="00B832B4">
        <w:rPr>
          <w:lang w:val="hr-HR"/>
        </w:rPr>
        <w:t xml:space="preserve"> 2018.</w:t>
      </w:r>
    </w:p>
    <w:p w:rsidRDefault="00D4027A" w:rsidP="00D4027A" w:rsidR="00D4027A" w:rsidRPr="00B832B4">
      <w:pPr>
        <w:jc w:val="both"/>
        <w:rPr>
          <w:lang w:val="hr-HR"/>
        </w:rPr>
      </w:pPr>
      <w:r w:rsidRPr="00B832B4">
        <w:rPr>
          <w:lang w:val="hr-HR"/>
        </w:rPr>
        <w:t xml:space="preserve"> </w:t>
      </w:r>
    </w:p>
    <w:p w:rsidRDefault="00B832B4" w:rsidP="00F53C8F" w:rsidR="00B832B4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B832B4" w:rsidP="00F53C8F" w:rsidR="00B832B4" w:rsidRPr="00EF31D7">
      <w:pPr>
        <w:ind w:left="4956"/>
        <w:jc w:val="center"/>
        <w:rPr>
          <w:sz w:val="28"/>
          <w:szCs w:val="28"/>
        </w:rPr>
      </w:pPr>
    </w:p>
    <w:p w:rsidRDefault="00B832B4" w:rsidP="00F53C8F" w:rsidR="00B832B4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B832B4" w:rsidP="00F53C8F" w:rsidR="00B832B4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B832B4" w:rsidP="00F53C8F" w:rsidR="00B832B4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D16822" w:rsidR="00D4027A" w:rsidRPr="00B832B4">
      <w:pPr>
        <w:ind w:firstLine="708" w:left="7080"/>
        <w:rPr>
          <w:u w:val="single"/>
          <w:lang w:val="hr-HR"/>
        </w:rPr>
      </w:pPr>
    </w:p>
    <w:p w:rsidRDefault="00736EF6" w:rsidP="00D4027A" w:rsidR="00736EF6" w:rsidRPr="00B832B4">
      <w:pPr>
        <w:jc w:val="both"/>
        <w:rPr>
          <w:u w:val="single"/>
          <w:lang w:val="hr-HR"/>
        </w:rPr>
      </w:pPr>
    </w:p>
    <w:p w:rsidRDefault="00844252" w:rsidP="00D4027A" w:rsidR="00844252" w:rsidRPr="00B832B4">
      <w:pPr>
        <w:jc w:val="both"/>
        <w:rPr>
          <w:u w:val="single"/>
          <w:lang w:val="hr-HR"/>
        </w:rPr>
      </w:pPr>
    </w:p>
    <w:p w:rsidRDefault="009369A5" w:rsidP="00D4027A" w:rsidR="00D4027A" w:rsidRPr="00B832B4">
      <w:pPr>
        <w:jc w:val="both"/>
        <w:rPr>
          <w:lang w:val="hr-HR"/>
        </w:rPr>
      </w:pPr>
      <w:r w:rsidRPr="00B832B4">
        <w:rPr>
          <w:lang w:val="hr-HR"/>
        </w:rPr>
        <w:t>Pouka o pravnom lijeku</w:t>
      </w:r>
      <w:r w:rsidR="00D4027A" w:rsidRPr="00B832B4">
        <w:rPr>
          <w:lang w:val="hr-HR"/>
        </w:rPr>
        <w:t xml:space="preserve">: </w:t>
      </w:r>
    </w:p>
    <w:p w:rsidRDefault="00D4027A" w:rsidP="003855E7" w:rsidR="00E965C4" w:rsidRPr="00B832B4">
      <w:pPr>
        <w:jc w:val="both"/>
        <w:rPr>
          <w:lang w:val="hr-HR"/>
        </w:rPr>
      </w:pPr>
      <w:r w:rsidRPr="00B832B4">
        <w:rPr>
          <w:lang w:val="hr-HR"/>
        </w:rPr>
        <w:t xml:space="preserve">Protiv </w:t>
      </w:r>
      <w:r w:rsidR="00A97762" w:rsidRPr="00B832B4">
        <w:rPr>
          <w:lang w:val="hr-HR"/>
        </w:rPr>
        <w:t>ovog</w:t>
      </w:r>
      <w:r w:rsidRPr="00B832B4">
        <w:rPr>
          <w:lang w:val="hr-HR"/>
        </w:rPr>
        <w:t xml:space="preserve"> zaključka nije dopušten</w:t>
      </w:r>
      <w:r w:rsidR="00A97762" w:rsidRPr="00B832B4">
        <w:rPr>
          <w:lang w:val="hr-HR"/>
        </w:rPr>
        <w:t>a</w:t>
      </w:r>
      <w:r w:rsidR="00844252" w:rsidRPr="00B832B4">
        <w:rPr>
          <w:lang w:val="hr-HR"/>
        </w:rPr>
        <w:t xml:space="preserve"> žalba</w:t>
      </w:r>
      <w:r w:rsidRPr="00B832B4">
        <w:rPr>
          <w:lang w:val="hr-HR"/>
        </w:rPr>
        <w:t>.</w:t>
      </w:r>
    </w:p>
    <w:sectPr w:rsidSect="00B47FD7" w:rsidR="00E965C4" w:rsidRPr="00B832B4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881996" w:rsidR="00881996" w:rsidRPr="00C01A96">
    <w:pPr>
      <w:jc w:val="right"/>
      <w:rPr>
        <w:b/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B832B4" w:rsidRPr="00B832B4">
      <w:rPr>
        <w:noProof/>
        <w:lang w:val="hr-HR"/>
      </w:rPr>
      <w:t>2</w:t>
    </w:r>
    <w:r w:rsidR="00881996">
      <w:fldChar w:fldCharType="end"/>
    </w:r>
    <w:r>
      <w:t xml:space="preserve"> -</w:t>
    </w:r>
    <w:r w:rsidR="00881996">
      <w:t xml:space="preserve">                                                 </w:t>
    </w:r>
    <w:r w:rsidR="00E965C4">
      <w:rPr>
        <w:lang w:val="hr-HR"/>
      </w:rPr>
      <w:t>12. St-</w:t>
    </w:r>
    <w:r w:rsidR="009A0190">
      <w:rPr>
        <w:lang w:val="hr-HR"/>
      </w:rPr>
      <w:t>92/2018</w:t>
    </w:r>
  </w:p>
  <w:p w:rsidRDefault="00881996" w:rsidR="00881996">
    <w:pPr>
      <w:pStyle w:val="Zaglavlje"/>
      <w:jc w:val="center"/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7B68"/>
    <w:rsid w:val="000666DB"/>
    <w:rsid w:val="000D3D70"/>
    <w:rsid w:val="000F2ED9"/>
    <w:rsid w:val="00100CF8"/>
    <w:rsid w:val="001163BC"/>
    <w:rsid w:val="0012097C"/>
    <w:rsid w:val="001464B1"/>
    <w:rsid w:val="00180833"/>
    <w:rsid w:val="00185FDA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917D2"/>
    <w:rsid w:val="002A60D2"/>
    <w:rsid w:val="002D048F"/>
    <w:rsid w:val="00365A39"/>
    <w:rsid w:val="00382327"/>
    <w:rsid w:val="003855E7"/>
    <w:rsid w:val="003929B4"/>
    <w:rsid w:val="003B42AC"/>
    <w:rsid w:val="00450AA6"/>
    <w:rsid w:val="00534223"/>
    <w:rsid w:val="005558A8"/>
    <w:rsid w:val="005620AA"/>
    <w:rsid w:val="00581617"/>
    <w:rsid w:val="00593DF4"/>
    <w:rsid w:val="005F64AA"/>
    <w:rsid w:val="00640CE5"/>
    <w:rsid w:val="00642955"/>
    <w:rsid w:val="00686A32"/>
    <w:rsid w:val="00736EF6"/>
    <w:rsid w:val="007725FF"/>
    <w:rsid w:val="007A27C7"/>
    <w:rsid w:val="007B5930"/>
    <w:rsid w:val="007F68DA"/>
    <w:rsid w:val="00844252"/>
    <w:rsid w:val="00876209"/>
    <w:rsid w:val="00881996"/>
    <w:rsid w:val="00885743"/>
    <w:rsid w:val="009241E4"/>
    <w:rsid w:val="009369A5"/>
    <w:rsid w:val="009374AD"/>
    <w:rsid w:val="00974719"/>
    <w:rsid w:val="009A0190"/>
    <w:rsid w:val="009C11DD"/>
    <w:rsid w:val="00A97762"/>
    <w:rsid w:val="00AD6DDF"/>
    <w:rsid w:val="00B30AAB"/>
    <w:rsid w:val="00B47FD7"/>
    <w:rsid w:val="00B57085"/>
    <w:rsid w:val="00B6615F"/>
    <w:rsid w:val="00B74829"/>
    <w:rsid w:val="00B81F03"/>
    <w:rsid w:val="00B832B4"/>
    <w:rsid w:val="00BC0703"/>
    <w:rsid w:val="00C01A96"/>
    <w:rsid w:val="00C36113"/>
    <w:rsid w:val="00CB14C3"/>
    <w:rsid w:val="00CF3701"/>
    <w:rsid w:val="00D16822"/>
    <w:rsid w:val="00D2663A"/>
    <w:rsid w:val="00D4027A"/>
    <w:rsid w:val="00D71939"/>
    <w:rsid w:val="00D9283A"/>
    <w:rsid w:val="00E558C6"/>
    <w:rsid w:val="00E965C4"/>
    <w:rsid w:val="00EB167D"/>
    <w:rsid w:val="00EB78C8"/>
    <w:rsid w:val="00EC45D8"/>
    <w:rsid w:val="00ED4D64"/>
    <w:rsid w:val="00EE55E8"/>
    <w:rsid w:val="00F22860"/>
    <w:rsid w:val="00F6761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2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E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2ED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2E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2E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2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E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2ED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2E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2E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OAZA društvo s ograničenom odgovornošću za usluge i ugostiteljstvo</izvorni_sadrzaj>
    <derivirana_varijabla naziv="DomainObject.Predmet.StrankaFormated_1">  SUNČANA OAZA društvo s ograničenom odgovornošću za usluge i ugostiteljstvo</derivirana_varijabla>
  </DomainObject.Predmet.StrankaFormated>
  <DomainObject.Predmet.StrankaFormatedOIB>
    <izvorni_sadrzaj>  SUNČANA OAZA društvo s ograničenom odgovornošću za usluge i ugostiteljstvo, OIB 15825393454</izvorni_sadrzaj>
    <derivirana_varijabla naziv="DomainObject.Predmet.StrankaFormatedOIB_1">  SUNČANA OAZA društvo s ograničenom odgovornošću za usluge i ugostiteljstvo, OIB 15825393454</derivirana_varijabla>
  </DomainObject.Predmet.StrankaFormatedOIB>
  <DomainObject.Predmet.StrankaFormatedWithAdress>
    <izvorni_sadrzaj> SUNČANA OAZA društvo s ograničenom odgovornošću za usluge i ugostiteljstvo, Preradovićevo šetalište 2, 21000 Split</izvorni_sadrzaj>
    <derivirana_varijabla naziv="DomainObject.Predmet.StrankaFormatedWithAdress_1"> SUNČANA OAZA društvo s ograničenom odgovornošću za usluge i ugostiteljstvo, Preradovićevo šetalište 2, 21000 Split</derivirana_varijabla>
  </DomainObject.Predmet.StrankaFormatedWithAdress>
  <DomainObject.Predmet.StrankaFormatedWithAdressOIB>
    <izvorni_sadrzaj> SUNČANA OAZA društvo s ograničenom odgovornošću za usluge i ugostiteljstvo, OIB 15825393454, Preradovićevo šetalište 2, 21000 Split</izvorni_sadrzaj>
    <derivirana_varijabla naziv="DomainObject.Predmet.StrankaFormatedWithAdressOIB_1"> SUNČANA OAZA društvo s ograničenom odgovornošću za usluge i ugostiteljstvo, OIB 15825393454, Preradovićevo šetalište 2, 21000 Split</derivirana_varijabla>
  </DomainObject.Predmet.StrankaFormatedWithAdressOIB>
  <DomainObject.Predmet.StrankaWithAdress>
    <izvorni_sadrzaj>SUNČANA OAZA društvo s ograničenom odgovornošću za usluge i ugostiteljstvo Preradovićevo šetalište 2,21000 Split</izvorni_sadrzaj>
    <derivirana_varijabla naziv="DomainObject.Predmet.StrankaWithAdress_1">SUNČANA OAZA društvo s ograničenom odgovornošću za usluge i ugostiteljstvo Preradovićevo šetalište 2,21000 Split</derivirana_varijabla>
  </DomainObject.Predmet.StrankaWithAdress>
  <DomainObject.Predmet.StrankaWithAdressOIB>
    <izvorni_sadrzaj>SUNČANA OAZA društvo s ograničenom odgovornošću za usluge i ugostiteljstvo, OIB 15825393454, Preradovićevo šetalište 2,21000 Split</izvorni_sadrzaj>
    <derivirana_varijabla naziv="DomainObject.Predmet.StrankaWithAdressOIB_1">SUNČANA OAZA društvo s ograničenom odgovornošću za usluge i ugostiteljstvo, OIB 15825393454, Preradovićevo šetalište 2,21000 Split</derivirana_varijabla>
  </DomainObject.Predmet.StrankaWithAdressOIB>
  <DomainObject.Predmet.StrankaNazivFormated>
    <izvorni_sadrzaj>SUNČANA OAZA društvo s ograničenom odgovornošću za usluge i ugostiteljstvo</izvorni_sadrzaj>
    <derivirana_varijabla naziv="DomainObject.Predmet.StrankaNazivFormated_1">SUNČANA OAZA društvo s ograničenom odgovornošću za usluge i ugostiteljstvo</derivirana_varijabla>
  </DomainObject.Predmet.StrankaNazivFormated>
  <DomainObject.Predmet.StrankaNazivFormatedOIB>
    <izvorni_sadrzaj>SUNČANA OAZA društvo s ograničenom odgovornošću za usluge i ugostiteljstvo, OIB 15825393454</izvorni_sadrzaj>
    <derivirana_varijabla naziv="DomainObject.Predmet.StrankaNazivFormatedOIB_1">SUNČANA OAZA društvo s ograničenom odgovornošću za usluge i ugostiteljstvo, OIB 15825393454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SUNČANA OAZA društvo s ograničenom odgovornošću za usluge i ugostiteljstvo</item>
    </izvorni_sadrzaj>
    <derivirana_varijabla naziv="DomainObject.Predmet.StrankaListFormated_1">
      <item>SUNČANA OAZA društvo s ograničenom odgovornošću za usluge i ugostiteljstvo</item>
    </derivirana_varijabla>
  </DomainObject.Predmet.StrankaListFormated>
  <DomainObject.Predmet.StrankaListFormatedOIB>
    <izvorni_sadrzaj>
      <item>SUNČANA OAZA društvo s ograničenom odgovornošću za usluge i ugostiteljstvo, OIB 15825393454</item>
    </izvorni_sadrzaj>
    <derivirana_varijabla naziv="DomainObject.Predmet.StrankaListFormatedOIB_1">
      <item>SUNČANA OAZA društvo s ograničenom odgovornošću za usluge i ugostiteljstvo, OIB 15825393454</item>
    </derivirana_varijabla>
  </DomainObject.Predmet.StrankaListFormatedOIB>
  <DomainObject.Predmet.StrankaListFormatedWithAdress>
    <izvorni_sadrzaj>
      <item>SUNČANA OAZA društvo s ograničenom odgovornošću za usluge i ugostiteljstvo, Preradovićevo šetalište 2, 21000 Split</item>
    </izvorni_sadrzaj>
    <derivirana_varijabla naziv="DomainObject.Predmet.StrankaListFormatedWithAdress_1">
      <item>SUNČANA OAZA društvo s ograničenom odgovornošću za usluge i ugostiteljstvo, Preradovićevo šetalište 2, 21000 Split</item>
    </derivirana_varijabla>
  </DomainObject.Predmet.StrankaListFormatedWithAdress>
  <DomainObject.Predmet.StrankaListFormatedWithAdressOIB>
    <izvorni_sadrzaj>
      <item>SUNČANA OAZA društvo s ograničenom odgovornošću za usluge i ugostiteljstvo, OIB 15825393454, Preradovićevo šetalište 2, 21000 Split</item>
    </izvorni_sadrzaj>
    <derivirana_varijabla naziv="DomainObject.Predmet.StrankaListFormatedWithAdressOIB_1">
      <item>SUNČANA OAZA društvo s ograničenom odgovornošću za usluge i ugostiteljstvo, OIB 15825393454, Preradovićevo šetalište 2, 21000 Split</item>
    </derivirana_varijabla>
  </DomainObject.Predmet.StrankaListFormatedWithAdressOIB>
  <DomainObject.Predmet.StrankaListNazivFormated>
    <izvorni_sadrzaj>
      <item>SUNČANA OAZA društvo s ograničenom odgovornošću za usluge i ugostiteljstvo</item>
    </izvorni_sadrzaj>
    <derivirana_varijabla naziv="DomainObject.Predmet.StrankaListNazivFormated_1">
      <item>SUNČANA OAZA društvo s ograničenom odgovornošću za usluge i ugostiteljstvo</item>
    </derivirana_varijabla>
  </DomainObject.Predmet.StrankaListNazivFormated>
  <DomainObject.Predmet.StrankaListNazivFormatedOIB>
    <izvorni_sadrzaj>
      <item>SUNČANA OAZA društvo s ograničenom odgovornošću za usluge i ugostiteljstvo, OIB 15825393454</item>
    </izvorni_sadrzaj>
    <derivirana_varijabla naziv="DomainObject.Predmet.StrankaListNazivFormatedOIB_1">
      <item>SUNČANA OAZA društvo s ograničenom odgovornošću za usluge i ugostiteljstvo, OIB 15825393454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SUNČANA OAZA društvo s ograničenom odgovornošću za usluge i ugostiteljstvo</izvorni_sadrzaj>
    <derivirana_varijabla naziv="DomainObject.Predmet.StrankaIDrugi_1">SUNČANA OAZA društvo s ograničenom odgovornošću za usluge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SUNČANA OAZA društvo s ograničenom odgovornošću za usluge i ugostiteljstvo, OIB 15825393454, Preradovićevo šetalište 2, 21000 Split</izvorni_sadrzaj>
    <derivirana_varijabla naziv="DomainObject.Predmet.StrankaIDrugiAdressOIB_1">SUNČANA OAZA društvo s ograničenom odgovornošću za usluge i ugostiteljstvo, OIB 15825393454, Preradovićevo šetalište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St-92/2018-35</izvorni_sadrzaj>
    <derivirana_varijabla naziv="DomainObject.Predmet.OdlukaRjesenje.Oznaka_1">St-92/2018-35</derivirana_varijabla>
  </DomainObject.Predmet.OdlukaRjesenje.Oznaka>
  <DomainObject.Predmet.SudioniciListNaziv>
    <izvorni_sadrzaj>
      <item>SUNČANA OAZA društvo s ograničenom odgovornošću za usluge i ugostiteljstvo</item>
    </izvorni_sadrzaj>
    <derivirana_varijabla naziv="DomainObject.Predmet.SudioniciListNaziv_1">
      <item>SUNČANA OAZA društvo s ograničenom odgovornošću za usluge i ugostiteljstvo</item>
    </derivirana_varijabla>
  </DomainObject.Predmet.SudioniciListNaziv>
  <DomainObject.Predmet.SudioniciListAdressOIB>
    <izvorni_sadrzaj>
      <item>SUNČANA OAZA društvo s ograničenom odgovornošću za usluge i ugostiteljstvo, OIB 15825393454, Preradovićevo šetalište 2,21000 Split</item>
    </izvorni_sadrzaj>
    <derivirana_varijabla naziv="DomainObject.Predmet.SudioniciListAdressOIB_1">
      <item>SUNČANA OAZA društvo s ograničenom odgovornošću za usluge i ugostiteljstvo, OIB 15825393454, Preradovićevo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15825393454</item>
    </izvorni_sadrzaj>
    <derivirana_varijabla naziv="DomainObject.Predmet.SudioniciListNazivOIB_1">
      <item>, OIB 15825393454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St-92/2018-23</izvorni_sadrzaj>
    <derivirana_varijabla naziv="DomainObject.PredzadnjaOdlukaIzPredmeta.Oznaka_1">St-92/2018-23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24A08-FB74-452C-B44F-B21BDE551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291</properties:Words>
  <properties:Characters>1438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2018-10-24T12:29:00Z</dcterms:created>
  <dc:creator>wsadmin</dc:creator>
  <cp:lastModifiedBy>Paško Bačić</cp:lastModifiedBy>
  <cp:lastPrinted>2018-10-24T12:33:00Z</cp:lastPrinted>
  <dcterms:modified xmlns:xsi="http://www.w3.org/2001/XMLSchema-instance" xsi:type="dcterms:W3CDTF">2018-10-24T12:34:00Z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(ICMS - zaključak za uređenje žalbe - potpis.docx)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