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a193" w14:paraId="611a193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725ADD">
        <w:rPr>
          <w:b/>
        </w:rPr>
        <w:t>777</w:t>
      </w:r>
      <w:r w:rsidR="00AA295C">
        <w:rPr>
          <w:b/>
        </w:rPr>
        <w:t>/</w:t>
      </w:r>
      <w:r w:rsidR="00414FE7">
        <w:rPr>
          <w:b/>
        </w:rPr>
        <w:t>2016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</w:r>
      <w:r w:rsidR="00725ADD" w:rsidRPr="00725ADD">
        <w:t xml:space="preserve">Trgovački sud u Splitu, Stalna služba u Dubrovniku, po sucu tog suda Katarini Franković, kao sucu pojedincu, u stečajnom postupku nad dužnikom SREBRO d.o.o. u stečaju, Lastovo, Biskupa </w:t>
      </w:r>
      <w:proofErr w:type="spellStart"/>
      <w:r w:rsidR="00725ADD" w:rsidRPr="00725ADD">
        <w:t>Đivoje</w:t>
      </w:r>
      <w:proofErr w:type="spellEnd"/>
      <w:r w:rsidR="00725ADD" w:rsidRPr="00725ADD">
        <w:t xml:space="preserve"> </w:t>
      </w:r>
      <w:proofErr w:type="spellStart"/>
      <w:r w:rsidR="00725ADD" w:rsidRPr="00725ADD">
        <w:t>bb</w:t>
      </w:r>
      <w:proofErr w:type="spellEnd"/>
      <w:r w:rsidR="00725ADD" w:rsidRPr="00725ADD">
        <w:t xml:space="preserve">, MBS: 090027232, OIB: 61770712003, zastupano po stečajnom upravitelju Bože </w:t>
      </w:r>
      <w:proofErr w:type="spellStart"/>
      <w:r w:rsidR="00725ADD" w:rsidRPr="00725ADD">
        <w:t>Guvo</w:t>
      </w:r>
      <w:proofErr w:type="spellEnd"/>
      <w:r w:rsidR="00725ADD" w:rsidRPr="00725ADD">
        <w:t xml:space="preserve">, Split, </w:t>
      </w:r>
      <w:proofErr w:type="spellStart"/>
      <w:r w:rsidR="00725ADD" w:rsidRPr="00725ADD">
        <w:t>Smiljanićeva</w:t>
      </w:r>
      <w:proofErr w:type="spellEnd"/>
      <w:r w:rsidR="00725ADD" w:rsidRPr="00725ADD">
        <w:t xml:space="preserve"> 2, OIB: 553</w:t>
      </w:r>
      <w:r w:rsidR="009C10C7">
        <w:t xml:space="preserve">68811100, izvan ročišta, dana </w:t>
      </w:r>
      <w:r w:rsidR="00205175">
        <w:t>12</w:t>
      </w:r>
      <w:r w:rsidR="009C10C7">
        <w:t>. listopad</w:t>
      </w:r>
      <w:r w:rsidR="00737B6B">
        <w:t>a</w:t>
      </w:r>
      <w:r w:rsidR="00725ADD" w:rsidRPr="00725ADD">
        <w:t xml:space="preserve"> 2018. godine,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205175" w:rsidR="00414FE7" w:rsidRPr="00414FE7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725ADD" w:rsidRPr="00725ADD">
        <w:t xml:space="preserve">Bože </w:t>
      </w:r>
      <w:proofErr w:type="spellStart"/>
      <w:r w:rsidR="00725ADD" w:rsidRPr="00725ADD">
        <w:t>Guvo</w:t>
      </w:r>
      <w:proofErr w:type="spellEnd"/>
      <w:r w:rsidR="00205175">
        <w:t xml:space="preserve"> izvršiti uvid u zbirku isprava stečajnog dužnika u sudskom registru koja je dostupna na mrežnoj stranici </w:t>
      </w:r>
      <w:r w:rsidR="00205175" w:rsidRPr="00205175">
        <w:t>https://sudreg.pravosudje.hr/registar/</w:t>
      </w:r>
      <w:r w:rsidR="00737B6B">
        <w:t xml:space="preserve">, a obzirom da je </w:t>
      </w:r>
      <w:r w:rsidR="00205175">
        <w:t xml:space="preserve">u podnesku stečajnog upravitelja navedeno da se ne zna tko su vlasnici udjela trgovačkog društva. </w:t>
      </w:r>
    </w:p>
    <w:p w:rsidRDefault="00414FE7" w:rsidP="00414FE7" w:rsidR="00414FE7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205175">
        <w:rPr>
          <w:b/>
        </w:rPr>
        <w:t>12</w:t>
      </w:r>
      <w:r w:rsidRPr="00FD23BA">
        <w:rPr>
          <w:b/>
        </w:rPr>
        <w:t xml:space="preserve">. </w:t>
      </w:r>
      <w:r w:rsidR="009C10C7">
        <w:rPr>
          <w:b/>
        </w:rPr>
        <w:t>listopad</w:t>
      </w:r>
      <w:r w:rsidR="00737B6B">
        <w:rPr>
          <w:b/>
        </w:rPr>
        <w:t>a</w:t>
      </w:r>
      <w:r w:rsidRPr="00FD23BA">
        <w:rPr>
          <w:b/>
        </w:rPr>
        <w:t xml:space="preserve"> 201</w:t>
      </w:r>
      <w:r w:rsidR="005F13C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  <w:r w:rsidR="00205175">
        <w:t>, putem mrežna stranica e oglasna ploča</w:t>
      </w:r>
      <w:r w:rsidR="005F13CC">
        <w:t xml:space="preserve"> 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05175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5F13CC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25ADD"/>
    <w:rsid w:val="00730E96"/>
    <w:rsid w:val="007333EE"/>
    <w:rsid w:val="00737B6B"/>
    <w:rsid w:val="00741D3F"/>
    <w:rsid w:val="00746805"/>
    <w:rsid w:val="00766C86"/>
    <w:rsid w:val="00777270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C10C7"/>
    <w:rsid w:val="009E441E"/>
    <w:rsid w:val="009F6AC2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134F9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2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2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2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2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2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2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2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2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430/16</izvorni_sadrzaj>
    <derivirana_varijabla naziv="DomainObject.Predmet.Opis_1">Nastavak nakon OBUSTAVE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SREBRO d.o.o. za usluge zastupanog po punomoćniku Bože Guvo, stečajni upravitelj</izvorni_sadrzaj>
    <derivirana_varijabla naziv="DomainObject.Predmet.ProtustrankaFormated_1">  SREBRO d.o.o. za usluge zastupanog po punomoćniku Bože Guvo, stečajni upravitelj</derivirana_varijabla>
  </DomainObject.Predmet.ProtustrankaFormated>
  <DomainObject.Predmet.ProtustrankaFormatedOIB>
    <izvorni_sadrzaj>  SREBRO d.o.o. za usluge, OIB 61770712003 zastupanog po punomoćniku Bože Guvo, stečajni upravitelj</izvorni_sadrzaj>
    <derivirana_varijabla naziv="DomainObject.Predmet.ProtustrankaFormatedOIB_1">  SREBRO d.o.o. za usluge, OIB 61770712003 zastupanog po punomoćniku Bože Guvo, stečajni upravitelj</derivirana_varijabla>
  </DomainObject.Predmet.ProtustrankaFormatedOIB>
  <DomainObject.Predmet.ProtustrankaFormatedWithAdress>
    <izvorni_sadrzaj> SREBRO d.o.o. za usluge, Biskupa Đivoje/bb, 20290 Lastovo zastupanog po punomoćniku Bože Guvo, stečajni upravitelj</izvorni_sadrzaj>
    <derivirana_varijabla naziv="DomainObject.Predmet.ProtustrankaFormatedWithAdress_1"> SREBRO d.o.o. za usluge, Biskupa Đivoje/bb, 20290 Lastovo zastupanog po punomoćniku Bože Guvo, stečajni upravitelj</derivirana_varijabla>
  </DomainObject.Predmet.ProtustrankaFormatedWithAdress>
  <DomainObject.Predmet.ProtustrankaFormatedWithAdressOIB>
    <izvorni_sadrzaj> SREBRO d.o.o. za usluge, OIB 61770712003, Biskupa Đivoje/bb, 20290 Lastovo zastupanog po punomoćniku Bože Guvo, stečajni upravitelj</izvorni_sadrzaj>
    <derivirana_varijabla naziv="DomainObject.Predmet.ProtustrankaFormatedWithAdressOIB_1"> SREBRO d.o.o. za usluge, OIB 61770712003, Biskupa Đivoje/bb, 20290 Lastovo zastupanog po punomoćniku Bože Guvo, stečajni upravitelj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 zastupanog po punomoćniku Bože Guvo, stečajni upravitelj</item>
    </izvorni_sadrzaj>
    <derivirana_varijabla naziv="DomainObject.Predmet.ProtuStrankaListFormated_1">
      <item>SREBRO d.o.o. za usluge zastupanog po punomoćniku Bože Guvo, stečajni upravitelj</item>
    </derivirana_varijabla>
  </DomainObject.Predmet.ProtuStrankaListFormated>
  <DomainObject.Predmet.ProtuStrankaListFormatedOIB>
    <izvorni_sadrzaj>
      <item>SREBRO d.o.o. za usluge, OIB 61770712003 zastupanog po punomoćniku Bože Guvo, stečajni upravitelj</item>
    </izvorni_sadrzaj>
    <derivirana_varijabla naziv="DomainObject.Predmet.ProtuStrankaListFormatedOIB_1">
      <item>SREBRO d.o.o. za usluge, OIB 61770712003 zastupanog po punomoćniku Bože Guvo, stečajni upravitelj</item>
    </derivirana_varijabla>
  </DomainObject.Predmet.ProtuStrankaListFormatedOIB>
  <DomainObject.Predmet.ProtuStrankaListFormatedWithAdress>
    <izvorni_sadrzaj>
      <item>SREBRO d.o.o. za usluge, Biskupa Đivoje/bb, 20290 Lastovo zastupanog po punomoćniku Bože Guvo, stečajni upravitelj</item>
    </izvorni_sadrzaj>
    <derivirana_varijabla naziv="DomainObject.Predmet.ProtuStrankaListFormatedWithAdress_1">
      <item>SREBRO d.o.o. za usluge, Biskupa Đivoje/bb, 20290 Lastovo zastupanog po punomoćniku Bože Guvo, stečajni upravitelj</item>
    </derivirana_varijabla>
  </DomainObject.Predmet.ProtuStrankaListFormatedWithAdress>
  <DomainObject.Predmet.ProtuStrankaListFormatedWithAdressOIB>
    <izvorni_sadrzaj>
      <item>SREBRO d.o.o. za usluge, OIB 61770712003, Biskupa Đivoje/bb, 20290 Lastovo zastupanog po punomoćniku Bože Guvo, stečajni upravitelj</item>
    </izvorni_sadrzaj>
    <derivirana_varijabla naziv="DomainObject.Predmet.ProtuStrankaListFormatedWithAdressOIB_1">
      <item>SREBRO d.o.o. za usluge, OIB 61770712003, Biskupa Đivoje/bb, 20290 Lastovo zastupanog po punomoćniku Bože Guvo, stečajni upravitelj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Guvo, stečajni upravitelj punomoćnik sudionika u postupku SREBRO d.o.o. za usluge</item>
      <item>Lučo Jurica</item>
    </izvorni_sadrzaj>
    <derivirana_varijabla naziv="DomainObject.Predmet.OstaliListFormated_1">
      <item>zamj. ŽDO - Tihan Hilje</item>
      <item>Bože Guvo, stečajni upravitelj punomoćnik sudionika u postupku SREBRO d.o.o. za usluge</item>
      <item>Lučo Jurica</item>
    </derivirana_varijabla>
  </DomainObject.Predmet.OstaliListFormated>
  <DomainObject.Predmet.OstaliListFormatedOIB>
    <izvorni_sadrzaj>
      <item>zamj. ŽDO - Tihan Hilje</item>
      <item>Bože Guvo, stečajni upravitelj, OIB 55368811100 punomoćnik sudionika u postupku SREBRO d.o.o. za usluge</item>
      <item>Lučo Jurica</item>
    </izvorni_sadrzaj>
    <derivirana_varijabla naziv="DomainObject.Predmet.OstaliListFormatedOIB_1">
      <item>zamj. ŽDO - Tihan Hilje</item>
      <item>Bože Guvo, stečajni upravitelj, OIB 55368811100 punomoćnik sudionika u postupku SREBRO d.o.o. za usluge</item>
      <item>Lučo Jurica</item>
    </derivirana_varijabla>
  </DomainObject.Predmet.OstaliListFormatedOIB>
  <DomainObject.Predmet.OstaliListFormatedWithAdress>
    <izvorni_sadrzaj>
      <item>zamj. ŽDO - Tihan Hilje</item>
      <item>Bože Guvo, stečajni upravitelj, Smiljanićeva 2, 21000 Split punomoćnik sudionika u postupku SREBRO d.o.o. za usluge</item>
      <item>Lučo Jurica, Biskupa Đivoje 0, 20290 Lastovo</item>
    </izvorni_sadrzaj>
    <derivirana_varijabla naziv="DomainObject.Predmet.OstaliListFormatedWithAdress_1">
      <item>zamj. ŽDO - Tihan Hilje</item>
      <item>Bože Guvo, stečajni upravitelj, Smiljanićeva 2, 21000 Split punomoćnik sudionika u postupku SREBRO d.o.o. za usluge</item>
      <item>Lučo Jurica, Biskupa Đivoje 0, 20290 Lastovo</item>
    </derivirana_varijabla>
  </DomainObject.Predmet.OstaliListFormatedWithAdress>
  <DomainObject.Predmet.OstaliListFormatedWithAdressOIB>
    <izvorni_sadrzaj>
      <item>zamj. ŽDO - Tihan Hilje</item>
      <item>Bože Guvo, stečajni upravitelj, OIB 55368811100, Smiljanićeva 2, 21000 Split punomoćnik sudionika u postupku SREBRO d.o.o. za usluge</item>
      <item>Lučo Jurica, Biskupa Đivoje 0, 20290 Lastovo</item>
    </izvorni_sadrzaj>
    <derivirana_varijabla naziv="DomainObject.Predmet.OstaliListFormatedWithAdressOIB_1">
      <item>zamj. ŽDO - Tihan Hilje</item>
      <item>Bože Guvo, stečajni upravitelj, OIB 55368811100, Smiljanićeva 2, 21000 Split punomoćnik sudionika u postupku SREBRO d.o.o. za usluge</item>
      <item>Lučo Jurica, Biskupa Đivoje 0, 20290 Lastovo</item>
    </derivirana_varijabla>
  </DomainObject.Predmet.OstaliListFormatedWithAdressOIB>
  <DomainObject.Predmet.OstaliListNazivFormated>
    <izvorni_sadrzaj>
      <item>zamj. ŽDO - Tihan Hilje</item>
      <item>Bože Guvo, stečajni upravitelj</item>
      <item>Lučo Jurica</item>
    </izvorni_sadrzaj>
    <derivirana_varijabla naziv="DomainObject.Predmet.OstaliListNazivFormated_1">
      <item>zamj. ŽDO - Tihan Hilje</item>
      <item>Bože Guvo, stečajni upravitelj</item>
      <item>Lučo Jurica</item>
    </derivirana_varijabla>
  </DomainObject.Predmet.OstaliListNazivFormated>
  <DomainObject.Predmet.OstaliListNazivFormatedOIB>
    <izvorni_sadrzaj>
      <item>zamj. ŽDO - Tihan Hilje</item>
      <item>Bože Guvo, stečajni upravitelj, OIB 55368811100</item>
      <item>Lučo Jurica</item>
    </izvorni_sadrzaj>
    <derivirana_varijabla naziv="DomainObject.Predmet.OstaliListNazivFormatedOIB_1">
      <item>zamj. ŽDO - Tihan Hilje</item>
      <item>Bože Guvo, stečajni upravitelj, OIB 55368811100</item>
      <item>Lučo Jurica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Guvo, stečajni upravitelj</item>
      <item>Lučo Jurica</item>
    </izvorni_sadrzaj>
    <derivirana_varijabla naziv="DomainObject.Predmet.SudioniciListNaziv_1">
      <item>FINA,RC Split,Podružnica Dubrovnik</item>
      <item>SREBRO d.o.o. za usluge</item>
      <item>zamj. ŽDO - Tihan Hilje</item>
      <item>Bože Guvo, stečajni upravitelj</item>
      <item>Lučo Jurica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55368811100</item>
      <item>, OIB null</item>
    </izvorni_sadrzaj>
    <derivirana_varijabla naziv="DomainObject.Predmet.SudioniciListNazivOIB_1">
      <item>, OIB 85821130368</item>
      <item>, OIB 61770712003</item>
      <item>, OIB null</item>
      <item>, OIB 55368811100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St-777/2016-63</izvorni_sadrzaj>
    <derivirana_varijabla naziv="DomainObject.PredzadnjaOdlukaIzPredmeta.Oznaka_1">St-777/2016-63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25431-403A-4519-9765-CAA49F147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212</properties:Words>
  <properties:Characters>1051</properties:Characters>
  <properties:Lines>38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1286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2018-10-12T06:45:00Z</dcterms:created>
  <dc:creator>none</dc:creator>
  <cp:lastModifiedBy>Katarina Franković</cp:lastModifiedBy>
  <cp:lastPrinted>2018-10-03T12:39:00Z</cp:lastPrinted>
  <dcterms:modified xmlns:xsi="http://www.w3.org/2001/XMLSchema-instance" xsi:type="dcterms:W3CDTF">2018-10-12T06:46:00Z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777 - 16  očitovanje opet.docx)</vt:lpwstr>
  </prop:property>
  <prop:property name="CC_coloring" pid="5" fmtid="{D5CDD505-2E9C-101B-9397-08002B2CF9AE}">
    <vt:bool>false</vt:bool>
  </prop:property>
</prop:Properties>
</file>