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9cb3" w14:paraId="0fd9cb3" w:rsidRDefault="0039573A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b/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412238">
        <w:rPr>
          <w:sz w:val="24"/>
        </w:rPr>
        <w:t xml:space="preserve">    </w:t>
      </w:r>
      <w:r w:rsidR="00A941D1">
        <w:rPr>
          <w:sz w:val="24"/>
        </w:rPr>
        <w:t xml:space="preserve">    </w:t>
      </w:r>
      <w:r w:rsidR="00A30070" w:rsidRPr="00412238">
        <w:rPr>
          <w:b/>
          <w:sz w:val="24"/>
        </w:rPr>
        <w:t xml:space="preserve">Broj: </w:t>
      </w:r>
      <w:r w:rsidR="00412238" w:rsidRPr="00412238">
        <w:rPr>
          <w:b/>
          <w:sz w:val="24"/>
        </w:rPr>
        <w:t>1/</w:t>
      </w:r>
      <w:r w:rsidR="00A30070" w:rsidRPr="00412238">
        <w:rPr>
          <w:b/>
          <w:sz w:val="24"/>
        </w:rPr>
        <w:t>St-</w:t>
      </w:r>
      <w:r w:rsidR="00A941D1">
        <w:rPr>
          <w:b/>
          <w:sz w:val="24"/>
        </w:rPr>
        <w:t>749/2018-3</w:t>
      </w:r>
    </w:p>
    <w:p w:rsidRDefault="00A941D1" w:rsidR="00A941D1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412238">
        <w:rPr>
          <w:sz w:val="24"/>
        </w:rPr>
        <w:t>U SLAVONSKOM BRODU po stečajnoj</w:t>
      </w:r>
      <w:r>
        <w:rPr>
          <w:sz w:val="24"/>
        </w:rPr>
        <w:t xml:space="preserve"> su</w:t>
      </w:r>
      <w:r w:rsidR="00412238">
        <w:rPr>
          <w:sz w:val="24"/>
        </w:rPr>
        <w:t>tkinji</w:t>
      </w:r>
      <w:r>
        <w:rPr>
          <w:sz w:val="24"/>
        </w:rPr>
        <w:t xml:space="preserve"> Vesni Vukelić, </w:t>
      </w:r>
      <w:r w:rsidR="006A7B62">
        <w:rPr>
          <w:sz w:val="24"/>
        </w:rPr>
        <w:t xml:space="preserve">postupajući po </w:t>
      </w:r>
      <w:r w:rsidR="00F47A28">
        <w:rPr>
          <w:sz w:val="24"/>
        </w:rPr>
        <w:t>prijedlogu</w:t>
      </w:r>
      <w:r w:rsidR="00A81B91">
        <w:rPr>
          <w:sz w:val="24"/>
        </w:rPr>
        <w:t xml:space="preserve"> FINE za </w:t>
      </w:r>
      <w:r w:rsidR="00F47A28">
        <w:rPr>
          <w:sz w:val="24"/>
        </w:rPr>
        <w:t xml:space="preserve">otvaranje 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nad dužnikom </w:t>
      </w:r>
      <w:r w:rsidR="00412238">
        <w:rPr>
          <w:sz w:val="24"/>
        </w:rPr>
        <w:t xml:space="preserve">POLIKLINIKA ZA MEDICINU RADA I SPORTA SA MEDICINSKO-BIOKEMIJSKIM LABORATORIJEM Zagrebačkog športskog saveza, OIB 17456168506, sa sjedištem u Ulici grada Vukovara 284, Zagreb, </w:t>
      </w:r>
      <w:r w:rsidR="00A81B91">
        <w:rPr>
          <w:sz w:val="24"/>
        </w:rPr>
        <w:t xml:space="preserve">dana </w:t>
      </w:r>
      <w:r w:rsidR="00412238">
        <w:rPr>
          <w:sz w:val="24"/>
        </w:rPr>
        <w:t>02. kolovoza 2018</w:t>
      </w:r>
      <w:r w:rsidR="00A81B91">
        <w:rPr>
          <w:sz w:val="24"/>
        </w:rPr>
        <w:t>.</w:t>
      </w: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54509A">
      <w:pPr>
        <w:jc w:val="both"/>
        <w:rPr>
          <w:sz w:val="24"/>
        </w:rPr>
      </w:pPr>
      <w:r>
        <w:rPr>
          <w:sz w:val="24"/>
        </w:rPr>
        <w:tab/>
      </w:r>
      <w:r w:rsidR="0054509A" w:rsidRPr="0054509A">
        <w:rPr>
          <w:b/>
          <w:sz w:val="24"/>
        </w:rPr>
        <w:t>I</w:t>
      </w:r>
      <w:r w:rsidR="0054509A">
        <w:rPr>
          <w:sz w:val="24"/>
        </w:rPr>
        <w:t xml:space="preserve">- </w:t>
      </w:r>
      <w:r w:rsidR="00F47A28">
        <w:rPr>
          <w:sz w:val="24"/>
        </w:rPr>
        <w:t>Odb</w:t>
      </w:r>
      <w:r w:rsidR="00412238">
        <w:rPr>
          <w:sz w:val="24"/>
        </w:rPr>
        <w:t>acuje se kao nedopušten</w:t>
      </w:r>
      <w:r w:rsidR="00F47A28">
        <w:rPr>
          <w:sz w:val="24"/>
        </w:rPr>
        <w:t xml:space="preserve"> prijedlog 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F47A28">
        <w:rPr>
          <w:sz w:val="24"/>
        </w:rPr>
        <w:t>otvaranje</w:t>
      </w:r>
      <w:r w:rsidR="00534805">
        <w:rPr>
          <w:sz w:val="24"/>
        </w:rPr>
        <w:t xml:space="preserve"> stečajnog postupka nad dužnikom</w:t>
      </w:r>
      <w:r w:rsidR="00A81B91">
        <w:rPr>
          <w:sz w:val="24"/>
        </w:rPr>
        <w:t xml:space="preserve"> </w:t>
      </w:r>
      <w:r w:rsidR="00412238" w:rsidRPr="00412238">
        <w:rPr>
          <w:b/>
          <w:sz w:val="24"/>
        </w:rPr>
        <w:t>POLIKLINIKA ZA MEDICINU RADA I SPORTA SA MEDICINSKO-BIOKEMIJSKIM LABORATORIJEM Zagrebačkog športskog saveza, OIB 17456168506, sa sjedištem u Ulici grada Vukovara 284, Zagreb</w:t>
      </w:r>
      <w:r w:rsidR="00060AA4">
        <w:rPr>
          <w:sz w:val="24"/>
        </w:rPr>
        <w:t>.</w:t>
      </w:r>
    </w:p>
    <w:p w:rsidRDefault="0039573A" w:rsidP="0054509A" w:rsidR="0039573A">
      <w:pPr>
        <w:jc w:val="both"/>
        <w:rPr>
          <w:sz w:val="24"/>
        </w:rPr>
      </w:pPr>
    </w:p>
    <w:p w:rsidRDefault="0054509A" w:rsidP="0054509A" w:rsidR="0054509A">
      <w:pPr>
        <w:jc w:val="both"/>
        <w:rPr>
          <w:sz w:val="24"/>
        </w:rPr>
      </w:pPr>
      <w:r>
        <w:rPr>
          <w:b/>
          <w:sz w:val="24"/>
          <w:szCs w:val="24"/>
        </w:rPr>
        <w:tab/>
      </w: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3F7BE0" w:rsidP="003F7BE0" w:rsidR="003F7BE0">
      <w:pPr>
        <w:jc w:val="both"/>
        <w:rPr>
          <w:sz w:val="24"/>
        </w:rPr>
      </w:pPr>
    </w:p>
    <w:p w:rsidRDefault="003F7BE0" w:rsidP="003F7BE0" w:rsidR="003F7BE0">
      <w:pPr>
        <w:jc w:val="both"/>
        <w:rPr>
          <w:sz w:val="24"/>
        </w:rPr>
      </w:pPr>
      <w:r>
        <w:rPr>
          <w:sz w:val="24"/>
        </w:rPr>
        <w:tab/>
        <w:t xml:space="preserve">FINA RC Zagreb, podnijela je prijedlog za otvaranje stečajnog postupka nad dužnikom </w:t>
      </w:r>
      <w:r w:rsidRPr="003F7BE0">
        <w:rPr>
          <w:sz w:val="24"/>
        </w:rPr>
        <w:t>POLIKLINIKA ZA MEDICINU RADA I SPORTA SA MEDICINSKO-BIOKEMIJSKIM LABORATORIJEM Zagrebačkog športskog saveza, OIB 17456168506, sa sjedištem u Ulici grada Vukovara 284, Zagreb</w:t>
      </w:r>
      <w:r>
        <w:rPr>
          <w:sz w:val="24"/>
        </w:rPr>
        <w:t xml:space="preserve"> na temelju odredbe čl.110 Stečajnog zakona (NN br.71/15, 104/17, dalje SZ).</w:t>
      </w:r>
    </w:p>
    <w:p w:rsidRDefault="003F7BE0" w:rsidP="003F7BE0" w:rsidR="003F7BE0">
      <w:pPr>
        <w:ind w:firstLine="720"/>
        <w:jc w:val="both"/>
        <w:rPr>
          <w:sz w:val="24"/>
        </w:rPr>
      </w:pPr>
    </w:p>
    <w:p w:rsidRDefault="003F7BE0" w:rsidP="003F7BE0" w:rsidR="003F7BE0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3F7BE0" w:rsidP="003F7BE0" w:rsidR="003F7BE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356CB5">
        <w:rPr>
          <w:sz w:val="24"/>
          <w:szCs w:val="24"/>
        </w:rPr>
        <w:t xml:space="preserve"> </w:t>
      </w:r>
      <w:r>
        <w:rPr>
          <w:sz w:val="24"/>
          <w:szCs w:val="24"/>
        </w:rPr>
        <w:t>31-Su-236/18-3 od 09.ožujka 2018. u pogledu odlučivanja o podnesenom prijedlogu, određeno je postupanje ovog suda kao drugo stvarno nadležnog suda temeljem odredbe čl. 11 st1 Zakona o sudovima.</w:t>
      </w:r>
    </w:p>
    <w:p w:rsidRDefault="003F7BE0" w:rsidP="003F7BE0" w:rsidR="003F7BE0">
      <w:pPr>
        <w:jc w:val="both"/>
        <w:rPr>
          <w:sz w:val="24"/>
        </w:rPr>
      </w:pPr>
    </w:p>
    <w:p w:rsidRDefault="00356CB5" w:rsidP="006D4024" w:rsidR="006D4024">
      <w:pPr>
        <w:ind w:firstLine="720"/>
        <w:jc w:val="both"/>
        <w:rPr>
          <w:sz w:val="24"/>
        </w:rPr>
      </w:pPr>
      <w:r>
        <w:rPr>
          <w:sz w:val="24"/>
        </w:rPr>
        <w:t>Postupajući po</w:t>
      </w:r>
      <w:r w:rsidR="003F7BE0">
        <w:rPr>
          <w:sz w:val="24"/>
        </w:rPr>
        <w:t xml:space="preserve"> prijedlogu FINE</w:t>
      </w:r>
      <w:r>
        <w:rPr>
          <w:sz w:val="24"/>
        </w:rPr>
        <w:t xml:space="preserve">, </w:t>
      </w:r>
      <w:r w:rsidR="006D4024">
        <w:rPr>
          <w:sz w:val="24"/>
        </w:rPr>
        <w:t xml:space="preserve">a nakon uvida u podatke iz sudskog registra, utvrđeno je da je nad dužnikom </w:t>
      </w:r>
      <w:r w:rsidR="006D4024" w:rsidRPr="006D4024">
        <w:rPr>
          <w:sz w:val="24"/>
        </w:rPr>
        <w:t>POLIKLINIKA ZA MEDICINU RADA I SPORTA SA MEDICINSKO-BIOKEMIJSKIM LABORATORIJEM Zagrebačkog športskog saveza, Zagreb</w:t>
      </w:r>
      <w:r w:rsidR="006D4024">
        <w:rPr>
          <w:sz w:val="24"/>
        </w:rPr>
        <w:t xml:space="preserve">, već otvoren stečajni postupak </w:t>
      </w:r>
      <w:r w:rsidR="00EB1ECB">
        <w:rPr>
          <w:sz w:val="24"/>
        </w:rPr>
        <w:t xml:space="preserve">rješenjem Trgovačkog suda u Zagrebu </w:t>
      </w:r>
      <w:proofErr w:type="spellStart"/>
      <w:r w:rsidR="00EB1ECB">
        <w:rPr>
          <w:sz w:val="24"/>
        </w:rPr>
        <w:t>posl</w:t>
      </w:r>
      <w:proofErr w:type="spellEnd"/>
      <w:r w:rsidR="00EB1ECB">
        <w:rPr>
          <w:sz w:val="24"/>
        </w:rPr>
        <w:t>. br. 66/St-1467/2017 od 29.11.2017.</w:t>
      </w:r>
    </w:p>
    <w:p w:rsidRDefault="00EB1ECB" w:rsidP="006D4024" w:rsidR="00EB1ECB">
      <w:pPr>
        <w:ind w:firstLine="720"/>
        <w:jc w:val="both"/>
        <w:rPr>
          <w:sz w:val="24"/>
        </w:rPr>
      </w:pPr>
    </w:p>
    <w:p w:rsidRDefault="00A941D1" w:rsidP="00A941D1" w:rsidR="00A941D1">
      <w:pPr>
        <w:ind w:firstLine="720"/>
        <w:jc w:val="right"/>
        <w:rPr>
          <w:sz w:val="24"/>
        </w:rPr>
      </w:pPr>
      <w:r w:rsidRPr="00412238">
        <w:rPr>
          <w:b/>
          <w:sz w:val="24"/>
        </w:rPr>
        <w:lastRenderedPageBreak/>
        <w:t>Broj: 1/St-749/2018-</w:t>
      </w:r>
      <w:r>
        <w:rPr>
          <w:b/>
          <w:sz w:val="24"/>
        </w:rPr>
        <w:t>3</w:t>
      </w:r>
    </w:p>
    <w:p w:rsidRDefault="00A941D1" w:rsidP="006D4024" w:rsidR="00A941D1">
      <w:pPr>
        <w:ind w:firstLine="720"/>
        <w:jc w:val="both"/>
        <w:rPr>
          <w:sz w:val="24"/>
        </w:rPr>
      </w:pPr>
    </w:p>
    <w:p w:rsidRDefault="00A941D1" w:rsidP="006D4024" w:rsidR="00A941D1">
      <w:pPr>
        <w:ind w:firstLine="720"/>
        <w:jc w:val="both"/>
        <w:rPr>
          <w:sz w:val="24"/>
        </w:rPr>
      </w:pPr>
    </w:p>
    <w:p w:rsidRDefault="00EB1ECB" w:rsidP="006D4024" w:rsidR="00EB1ECB">
      <w:pPr>
        <w:ind w:firstLine="720"/>
        <w:jc w:val="both"/>
        <w:rPr>
          <w:sz w:val="24"/>
        </w:rPr>
      </w:pPr>
      <w:r>
        <w:rPr>
          <w:sz w:val="24"/>
        </w:rPr>
        <w:t xml:space="preserve">Kako je time o prijedlogu </w:t>
      </w:r>
      <w:r w:rsidR="00BA0096">
        <w:rPr>
          <w:sz w:val="24"/>
        </w:rPr>
        <w:t>za otvaranje stečajnog postupka već odlučeno pravomoćn</w:t>
      </w:r>
      <w:r w:rsidR="00BC002F">
        <w:rPr>
          <w:sz w:val="24"/>
        </w:rPr>
        <w:t>i</w:t>
      </w:r>
      <w:r w:rsidR="00BA0096">
        <w:rPr>
          <w:sz w:val="24"/>
        </w:rPr>
        <w:t xml:space="preserve">m </w:t>
      </w:r>
      <w:r w:rsidR="00BC002F">
        <w:rPr>
          <w:sz w:val="24"/>
        </w:rPr>
        <w:t>rješenjem</w:t>
      </w:r>
      <w:r w:rsidR="00BA0096">
        <w:rPr>
          <w:sz w:val="24"/>
        </w:rPr>
        <w:t xml:space="preserve"> Trgovačkog suda u Zagrebu, </w:t>
      </w:r>
      <w:r w:rsidR="00BC002F">
        <w:rPr>
          <w:sz w:val="24"/>
        </w:rPr>
        <w:t>to se u konkretnom slučaju radi o presuđenoj stvari pa je iz tih razloga valjalo prijedlog odbaciti i odlučiti kao u izreci ovog rješenja primjenom pravila parničnog postupka propisanih odredbom čl. 333 st 2 Zakona o parničnom postupku (NN br. 148/11-pročišćeni tekst, 25/13)</w:t>
      </w:r>
      <w:r w:rsidR="00B20B61">
        <w:rPr>
          <w:sz w:val="24"/>
        </w:rPr>
        <w:t>, koja se primjenjuju i u stečajnom postupku na temelju čl. 10 Stečajnog zakona (NN br. 71/15, 104/17).</w:t>
      </w:r>
    </w:p>
    <w:p w:rsidRDefault="006D4024" w:rsidP="006D4024" w:rsidR="006D4024">
      <w:pPr>
        <w:jc w:val="both"/>
        <w:rPr>
          <w:sz w:val="24"/>
        </w:rPr>
      </w:pPr>
    </w:p>
    <w:p w:rsidRDefault="00BC002F" w:rsidP="00BC002F" w:rsidR="00BC002F">
      <w:pPr>
        <w:jc w:val="both"/>
        <w:rPr>
          <w:sz w:val="24"/>
        </w:rPr>
      </w:pPr>
    </w:p>
    <w:p w:rsidRDefault="00D661F5" w:rsidP="0085333F" w:rsidR="00BA0096">
      <w:pPr>
        <w:jc w:val="center"/>
        <w:rPr>
          <w:sz w:val="24"/>
        </w:rPr>
      </w:pPr>
      <w:r>
        <w:rPr>
          <w:sz w:val="24"/>
        </w:rPr>
        <w:t xml:space="preserve">    </w:t>
      </w:r>
      <w:r w:rsidR="00A30070">
        <w:rPr>
          <w:sz w:val="24"/>
        </w:rPr>
        <w:t>U Slav</w:t>
      </w:r>
      <w:r w:rsidR="00BA0096">
        <w:rPr>
          <w:sz w:val="24"/>
        </w:rPr>
        <w:t xml:space="preserve">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BA0096">
        <w:rPr>
          <w:sz w:val="24"/>
        </w:rPr>
        <w:t>02. kolovoza 2018.</w:t>
      </w:r>
    </w:p>
    <w:p w:rsidRDefault="00A941D1" w:rsidP="0085333F" w:rsidR="00A941D1">
      <w:pPr>
        <w:jc w:val="center"/>
        <w:rPr>
          <w:sz w:val="24"/>
        </w:rPr>
      </w:pPr>
    </w:p>
    <w:p w:rsidRDefault="00BA0096" w:rsidP="0085333F" w:rsidR="00BA0096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</w:t>
      </w:r>
      <w:r w:rsidR="00A941D1">
        <w:rPr>
          <w:sz w:val="24"/>
        </w:rPr>
        <w:t>ČAJNA SUTKINJA</w:t>
      </w:r>
      <w:r>
        <w:rPr>
          <w:sz w:val="24"/>
        </w:rPr>
        <w:t>:</w:t>
      </w:r>
    </w:p>
    <w:p w:rsidRDefault="00A30070" w:rsidP="00316C04" w:rsidR="0054509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941D1">
        <w:rPr>
          <w:sz w:val="24"/>
        </w:rPr>
        <w:t xml:space="preserve">        </w:t>
      </w:r>
      <w:r>
        <w:rPr>
          <w:sz w:val="24"/>
        </w:rPr>
        <w:t>Vesna Vukelić</w:t>
      </w:r>
      <w:r w:rsidR="00A941D1">
        <w:rPr>
          <w:sz w:val="24"/>
        </w:rPr>
        <w:t>,</w:t>
      </w:r>
      <w:r>
        <w:rPr>
          <w:sz w:val="24"/>
        </w:rPr>
        <w:t xml:space="preserve"> v.r.</w:t>
      </w: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A941D1" w:rsidR="000C7F57" w:rsidRPr="00693E26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</w:t>
      </w:r>
      <w:r w:rsidR="000C7F57"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 w:rsidR="00A941D1"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</w:t>
      </w:r>
      <w:r w:rsidR="00A941D1">
        <w:rPr>
          <w:sz w:val="24"/>
        </w:rPr>
        <w:t>r</w:t>
      </w:r>
      <w:r>
        <w:rPr>
          <w:sz w:val="24"/>
        </w:rPr>
        <w:t>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A941D1">
        <w:rPr>
          <w:sz w:val="24"/>
        </w:rPr>
        <w:t>INA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  <w:r w:rsidR="00A941D1">
        <w:rPr>
          <w:sz w:val="24"/>
        </w:rPr>
        <w:t xml:space="preserve">u po </w:t>
      </w:r>
      <w:proofErr w:type="spellStart"/>
      <w:r w:rsidR="00A941D1">
        <w:rPr>
          <w:sz w:val="24"/>
        </w:rPr>
        <w:t>steč.upravitelju</w:t>
      </w:r>
      <w:proofErr w:type="spellEnd"/>
    </w:p>
    <w:p w:rsidRDefault="00BE30ED" w:rsidR="00BE30ED">
      <w:pPr>
        <w:rPr>
          <w:sz w:val="24"/>
        </w:rPr>
      </w:pPr>
    </w:p>
    <w:sectPr w:rsidR="00BE30E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C7F57"/>
    <w:rsid w:val="000D3592"/>
    <w:rsid w:val="000D7776"/>
    <w:rsid w:val="000F1FB3"/>
    <w:rsid w:val="00103CC5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56CB5"/>
    <w:rsid w:val="003835A3"/>
    <w:rsid w:val="0039573A"/>
    <w:rsid w:val="003A3797"/>
    <w:rsid w:val="003D475B"/>
    <w:rsid w:val="003E2D63"/>
    <w:rsid w:val="003F094E"/>
    <w:rsid w:val="003F7BE0"/>
    <w:rsid w:val="00412238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80AA4"/>
    <w:rsid w:val="005C2C79"/>
    <w:rsid w:val="005E32A4"/>
    <w:rsid w:val="00617AD8"/>
    <w:rsid w:val="006371EF"/>
    <w:rsid w:val="0066577B"/>
    <w:rsid w:val="00693E26"/>
    <w:rsid w:val="006A7B62"/>
    <w:rsid w:val="006C45D3"/>
    <w:rsid w:val="006D168E"/>
    <w:rsid w:val="006D4024"/>
    <w:rsid w:val="006E2375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45A02"/>
    <w:rsid w:val="0085333F"/>
    <w:rsid w:val="008577C6"/>
    <w:rsid w:val="00875F2F"/>
    <w:rsid w:val="00883754"/>
    <w:rsid w:val="00890D08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D4F68"/>
    <w:rsid w:val="009D6248"/>
    <w:rsid w:val="00A144D4"/>
    <w:rsid w:val="00A30070"/>
    <w:rsid w:val="00A61A43"/>
    <w:rsid w:val="00A760A4"/>
    <w:rsid w:val="00A81B91"/>
    <w:rsid w:val="00A9270D"/>
    <w:rsid w:val="00A941D1"/>
    <w:rsid w:val="00AF0B9A"/>
    <w:rsid w:val="00B035B4"/>
    <w:rsid w:val="00B14FAB"/>
    <w:rsid w:val="00B1525F"/>
    <w:rsid w:val="00B1736B"/>
    <w:rsid w:val="00B20B61"/>
    <w:rsid w:val="00B32D21"/>
    <w:rsid w:val="00B34FE5"/>
    <w:rsid w:val="00B57112"/>
    <w:rsid w:val="00B721DF"/>
    <w:rsid w:val="00B77933"/>
    <w:rsid w:val="00B93BDC"/>
    <w:rsid w:val="00BA0096"/>
    <w:rsid w:val="00BC002F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84580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B1ECB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A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A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A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A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A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A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 ZS</izvorni_sadrzaj>
    <derivirana_varijabla naziv="DomainObject.Predmet.Opis_1">ČL.11.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St-749/2018</izvorni_sadrzaj>
    <derivirana_varijabla naziv="DomainObject.Predmet.OznakaBroj_1">St-749/2018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SZ</izvorni_sadrzaj>
    <derivirana_varijabla naziv="DomainObject.Predmet.PrimjedbaSuca_1">ČL.110 SZ</derivirana_varijabla>
  </DomainObject.Predmet.PrimjedbaSuca>
  <DomainObject.Predmet.ProtustrankaFormated>
    <izvorni_sadrzaj>  Poliklinika za medicinu rada i sporta sa medicinsko-biokemijskim laboratorijem Zagrebačkog športskog saveza</izvorni_sadrzaj>
    <derivirana_varijabla naziv="DomainObject.Predmet.ProtustrankaFormated_1">  Poliklinika za medicinu rada i sporta sa medicinsko-biokemijskim laboratorijem Zagrebačkog športskog saveza</derivirana_varijabla>
  </DomainObject.Predmet.ProtustrankaFormated>
  <DomainObject.Predmet.ProtustrankaFormatedOIB>
    <izvorni_sadrzaj>  Poliklinika za medicinu rada i sporta sa medicinsko-biokemijskim laboratorijem Zagrebačkog športskog saveza, OIB 17456168506</izvorni_sadrzaj>
    <derivirana_varijabla naziv="DomainObject.Predmet.ProtustrankaFormatedOIB_1">  Poliklinika za medicinu rada i sporta sa medicinsko-biokemijskim laboratorijem Zagrebačkog športskog saveza, OIB 17456168506</derivirana_varijabla>
  </DomainObject.Predmet.ProtustrankaFormatedOIB>
  <DomainObject.Predmet.ProtustrankaFormatedWithAdress>
    <izvorni_sadrzaj> Poliklinika za medicinu rada i sporta sa medicinsko-biokemijskim laboratorijem Zagrebačkog športskog saveza, Ulica grada Vukovara 284, 10000 Zagreb</izvorni_sadrzaj>
    <derivirana_varijabla naziv="DomainObject.Predmet.ProtustrankaFormatedWithAdress_1"> Poliklinika za medicinu rada i sporta sa medicinsko-biokemijskim laboratorijem Zagrebačkog športskog saveza, Ulica grada Vukovara 284, 10000 Zagreb</derivirana_varijabla>
  </DomainObject.Predmet.ProtustrankaFormatedWithAdress>
  <DomainObject.Predmet.ProtustrankaFormatedWithAdressOIB>
    <izvorni_sadrzaj> Poliklinika za medicinu rada i sporta sa medicinsko-biokemijskim laboratorijem Zagrebačkog športskog saveza, OIB 17456168506, Ulica grada Vukovara 284, 10000 Zagreb</izvorni_sadrzaj>
    <derivirana_varijabla naziv="DomainObject.Predmet.ProtustrankaFormatedWithAdressOIB_1"> Poliklinika za medicinu rada i sporta sa medicinsko-biokemijskim laboratorijem Zagrebačkog športskog saveza, OIB 17456168506, Ulica grada Vukovara 284, 10000 Zagreb</derivirana_varijabla>
  </DomainObject.Predmet.ProtustrankaFormatedWithAdressOIB>
  <DomainObject.Predmet.ProtustrankaWithAdress>
    <izvorni_sadrzaj>Poliklinika za medicinu rada i sporta sa medicinsko-biokemijskim laboratorijem Zagrebačkog športskog saveza Ulica grada Vukovara 284, 10000 Zagreb</izvorni_sadrzaj>
    <derivirana_varijabla naziv="DomainObject.Predmet.ProtustrankaWithAdress_1">Poliklinika za medicinu rada i sporta sa medicinsko-biokemijskim laboratorijem Zagrebačkog športskog saveza Ulica grada Vukovara 284, 10000 Zagreb</derivirana_varijabla>
  </DomainObject.Predmet.ProtustrankaWithAdress>
  <DomainObject.Predmet.ProtustrankaWith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WithAdressOIB_1">Poliklinika za medicinu rada i sporta sa medicinsko-biokemijskim laboratorijem Zagrebačkog športskog saveza, OIB 17456168506, Ulica grada Vukovara 284, 10000 Zagreb</derivirana_varijabla>
  </DomainObject.Predmet.ProtustrankaWithAdressOIB>
  <DomainObject.Predmet.ProtustrankaNazivFormated>
    <izvorni_sadrzaj>Poliklinika za medicinu rada i sporta sa medicinsko-biokemijskim laboratorijem Zagrebačkog športskog saveza</izvorni_sadrzaj>
    <derivirana_varijabla naziv="DomainObject.Predmet.ProtustrankaNazivFormated_1">Poliklinika za medicinu rada i sporta sa medicinsko-biokemijskim laboratorijem Zagrebačkog športskog saveza</derivirana_varijabla>
  </DomainObject.Predmet.ProtustrankaNazivFormated>
  <DomainObject.Predmet.ProtustrankaNazivFormatedOIB>
    <izvorni_sadrzaj>Poliklinika za medicinu rada i sporta sa medicinsko-biokemijskim laboratorijem Zagrebačkog športskog saveza, OIB 17456168506</izvorni_sadrzaj>
    <derivirana_varijabla naziv="DomainObject.Predmet.ProtustrankaNazivFormatedOIB_1">Poliklinika za medicinu rada i sporta sa medicinsko-biokemijskim laboratorijem Zagrebačkog športskog saveza, OIB 17456168506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medicinu rada i sporta sa medicinsko-biokemijskim laboratorijem Zagrebačkog športskog saveza</item>
    </izvorni_sadrzaj>
    <derivirana_varijabla naziv="DomainObject.Predmet.ProtuStrankaListFormated_1">
      <item>Poliklinika za medicinu rada i sporta sa medicinsko-biokemijskim laboratorijem Zagrebačkog športskog saveza</item>
    </derivirana_varijabla>
  </DomainObject.Predmet.ProtuStrankaListFormated>
  <DomainObject.Predmet.ProtuStrankaListFormatedOIB>
    <izvorni_sadrzaj>
      <item>Poliklinika za medicinu rada i sporta sa medicinsko-biokemijskim laboratorijem Zagrebačkog športskog saveza, OIB 17456168506</item>
    </izvorni_sadrzaj>
    <derivirana_varijabla naziv="DomainObject.Predmet.ProtuStrankaListFormatedOIB_1">
      <item>Poliklinika za medicinu rada i sporta sa medicinsko-biokemijskim laboratorijem Zagrebačkog športskog saveza, OIB 17456168506</item>
    </derivirana_varijabla>
  </DomainObject.Predmet.ProtuStrankaListFormatedOIB>
  <DomainObject.Predmet.ProtuStrankaListFormatedWithAdress>
    <izvorni_sadrzaj>
      <item>Poliklinika za medicinu rada i sporta sa medicinsko-biokemijskim laboratorijem Zagrebačkog športskog saveza, Ulica grada Vukovara 284, 10000 Zagreb</item>
    </izvorni_sadrzaj>
    <derivirana_varijabla naziv="DomainObject.Predmet.ProtuStrankaListFormatedWithAdress_1">
      <item>Poliklinika za medicinu rada i sporta sa medicinsko-biokemijskim laboratorijem Zagrebačkog športskog saveza, Ulica grada Vukovara 284, 10000 Zagreb</item>
    </derivirana_varijabla>
  </DomainObject.Predmet.ProtuStrankaListFormatedWithAdress>
  <DomainObject.Predmet.ProtuStrankaListFormatedWithAdressOIB>
    <izvorni_sadrzaj>
      <item>Poliklinika za medicinu rada i sporta sa medicinsko-biokemijskim laboratorijem Zagrebačkog športskog saveza, OIB 17456168506, Ulica grada Vukovara 284, 10000 Zagreb</item>
    </izvorni_sadrzaj>
    <derivirana_varijabla naziv="DomainObject.Predmet.ProtuStrankaListFormatedWithAdressOIB_1">
      <item>Poliklinika za medicinu rada i sporta sa medicinsko-biokemijskim laboratorijem Zagrebačkog športskog saveza, OIB 17456168506, Ulica grada Vukovara 284, 10000 Zagreb</item>
    </derivirana_varijabla>
  </DomainObject.Predmet.ProtuStrankaListFormatedWithAdressOIB>
  <DomainObject.Predmet.ProtuStrankaListNazivFormated>
    <izvorni_sadrzaj>
      <item>Poliklinika za medicinu rada i sporta sa medicinsko-biokemijskim laboratorijem Zagrebačkog športskog saveza</item>
    </izvorni_sadrzaj>
    <derivirana_varijabla naziv="DomainObject.Predmet.ProtuStrankaListNazivFormated_1">
      <item>Poliklinika za medicinu rada i sporta sa medicinsko-biokemijskim laboratorijem Zagrebačkog športskog saveza</item>
    </derivirana_varijabla>
  </DomainObject.Predmet.ProtuStrankaListNazivFormated>
  <DomainObject.Predmet.ProtuStrankaListNazivFormatedOIB>
    <izvorni_sadrzaj>
      <item>Poliklinika za medicinu rada i sporta sa medicinsko-biokemijskim laboratorijem Zagrebačkog športskog saveza, OIB 17456168506</item>
    </izvorni_sadrzaj>
    <derivirana_varijabla naziv="DomainObject.Predmet.ProtuStrankaListNazivFormatedOIB_1">
      <item>Poliklinika za medicinu rada i sporta sa medicinsko-biokemijskim laboratorijem Zagrebačkog športskog saveza, OIB 17456168506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medicinu rada i sporta sa medicinsko-biokemijskim laboratorijem Zagrebačkog športskog saveza</izvorni_sadrzaj>
    <derivirana_varijabla naziv="DomainObject.Predmet.ProtustrankaIDrugi_1">Poliklinika za medicinu rada i sporta sa medicinsko-biokemijskim laboratorijem Zagrebačkog športskog saveza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IDrugiAdressOIB_1">Poliklinika za medicinu rada i sporta sa medicinsko-biokemijskim laboratorijem Zagrebačkog športskog saveza, OIB 17456168506,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medicinu rada i sporta sa medicinsko-biokemijskim laboratorijem Zagrebačkog športskog saveza</item>
      <item>FINA Regionalni centar Zagreb</item>
    </izvorni_sadrzaj>
    <derivirana_varijabla naziv="DomainObject.Predmet.SudioniciListNaziv_1">
      <item>Poliklinika za medicinu rada i sporta sa medicinsko-biokemijskim laboratorijem Zagrebačkog športskog saveza</item>
      <item>FINA Regionalni centar Zagreb</item>
    </derivirana_varijabla>
  </DomainObject.Predmet.SudioniciListNaziv>
  <DomainObject.Predmet.SudioniciListAdressOIB>
    <izvorni_sadrzaj>
      <item>Poliklinika za medicinu rada i sporta sa medicinsko-biokemijskim laboratorijem Zagrebačkog športskog saveza, OIB 17456168506, Ulica grada Vukovara 284,10000 Zagreb</item>
      <item>FINA Regionalni centar Zagreb, OIB 85821130368, Trg svibanjskih žrtava 1995. br. 1,10000 Zagreb</item>
    </izvorni_sadrzaj>
    <derivirana_varijabla naziv="DomainObject.Predmet.SudioniciListAdressOIB_1">
      <item>Poliklinika za medicinu rada i sporta sa medicinsko-biokemijskim laboratorijem Zagrebačkog športskog saveza, OIB 17456168506, Ulica grada Vukovara 284,10000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17456168506</item>
      <item>, OIB 85821130368</item>
    </izvorni_sadrzaj>
    <derivirana_varijabla naziv="DomainObject.Predmet.SudioniciListNazivOIB_1">
      <item>, OIB 17456168506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4539D-4C01-4E15-818C-A962758C2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425</properties:Words>
  <properties:Characters>2369</properties:Characters>
  <properties:Lines>74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2018-08-02T09:48:00Z</dcterms:created>
  <dc:creator>Trgovacki sud</dc:creator>
  <cp:lastModifiedBy>wsadmin</cp:lastModifiedBy>
  <cp:lastPrinted>2018-08-02T10:03:00Z</cp:lastPrinted>
  <dcterms:modified xmlns:xsi="http://www.w3.org/2001/XMLSchema-instance" xsi:type="dcterms:W3CDTF">2018-08-02T10:04:00Z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(RJEŠENJE-ODBAČEN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