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9281" w14:paraId="53b9281" w:rsidRDefault="00AE649C" w:rsidP="00457462" w:rsidR="00AE649C">
      <w:pPr>
        <w:pStyle w:val="Naslov3"/>
        <w:numPr>
          <w:ilvl w:val="0"/>
          <w:numId w:val="0"/>
        </w:numPr>
        <w:ind w:left="720"/>
        <w15:collapsed w:val="false"/>
      </w:pPr>
    </w:p>
    <w:p w:rsidRDefault="00457462" w:rsidP="00457462" w:rsidR="00457462">
      <w:pPr>
        <w:spacing w:after="0"/>
      </w:pPr>
      <w:r>
        <w:t>REPUBLIKA HRVATSKA</w:t>
      </w:r>
    </w:p>
    <w:p w:rsidRDefault="00457462" w:rsidP="00457462" w:rsidR="00457462">
      <w:pPr>
        <w:spacing w:after="0"/>
      </w:pPr>
      <w:r>
        <w:t>Trgovački sud u Varaždinu</w:t>
      </w:r>
    </w:p>
    <w:p w:rsidRDefault="00457462" w:rsidP="00457462" w:rsidR="0071688E">
      <w:pPr>
        <w:spacing w:after="0"/>
      </w:pPr>
      <w:r>
        <w:t>Varaždin, Braće Radić br. 2.</w:t>
      </w:r>
      <w:r w:rsidR="00BB25E6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57462" w:rsidP="00457462" w:rsidR="00457462">
      <w:pPr>
        <w:spacing w:after="0"/>
      </w:pPr>
    </w:p>
    <w:p w:rsidRDefault="00457462" w:rsidP="00457462" w:rsidR="00457462">
      <w:pPr>
        <w:spacing w:after="0"/>
      </w:pPr>
    </w:p>
    <w:p w:rsidRDefault="00457462" w:rsidP="00457462" w:rsidR="00457462">
      <w:pPr>
        <w:spacing w:after="0"/>
        <w:jc w:val="center"/>
      </w:pPr>
      <w:r>
        <w:t>R E P U B L I K A      H R V A T S K A</w:t>
      </w:r>
    </w:p>
    <w:p w:rsidRDefault="00457462" w:rsidP="00457462" w:rsidR="00457462">
      <w:pPr>
        <w:spacing w:after="0"/>
      </w:pPr>
    </w:p>
    <w:p w:rsidRDefault="00457462" w:rsidP="00457462" w:rsidR="00457462">
      <w:pPr>
        <w:spacing w:after="0"/>
        <w:jc w:val="center"/>
      </w:pPr>
      <w:r>
        <w:t>R   J    E    Š    E    N    J    E</w:t>
      </w:r>
    </w:p>
    <w:p w:rsidRDefault="00457462" w:rsidP="00457462" w:rsidR="00457462">
      <w:pPr>
        <w:spacing w:after="0"/>
        <w:jc w:val="both"/>
      </w:pPr>
    </w:p>
    <w:p w:rsidRDefault="00457462" w:rsidP="00457462" w:rsidR="00457462">
      <w:pPr>
        <w:spacing w:after="0"/>
        <w:jc w:val="both"/>
      </w:pPr>
    </w:p>
    <w:p w:rsidRDefault="00457462" w:rsidP="00457462" w:rsidR="00457462">
      <w:pPr>
        <w:spacing w:after="0"/>
        <w:jc w:val="both"/>
      </w:pPr>
    </w:p>
    <w:p w:rsidRDefault="00457462" w:rsidP="00457462" w:rsidR="00457462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r w:rsidR="006555F2">
        <w:t>stečajnom predmetu povodom prijedloga predlaga</w:t>
      </w:r>
      <w:r w:rsidR="00186D1A">
        <w:t>t</w:t>
      </w:r>
      <w:r w:rsidR="006555F2">
        <w:t>elja</w:t>
      </w:r>
      <w:r>
        <w:t xml:space="preserve"> FINANCIJSKA AGENCIJA, Regionalni centar Zagreb, Nagodbeno vijeće ZG05, iz Zagreba, Ilica br. 307, za otvaranje stečajnog postupka nad dužnikom LUNA PROJEKT d.o.o. za trgovinu, projektiranje, dizajn i konzalting, iz Čakovca, Žrtava fašizma  br. 3, OIB: 90229300076, MBS: 070070</w:t>
      </w:r>
      <w:r w:rsidR="006555F2">
        <w:t xml:space="preserve">127, izvan ročišta 22. kolovoza 2016. </w:t>
      </w:r>
    </w:p>
    <w:p w:rsidRDefault="00457462" w:rsidP="00457462" w:rsidR="00457462">
      <w:pPr>
        <w:spacing w:after="0"/>
        <w:jc w:val="both"/>
      </w:pPr>
    </w:p>
    <w:p w:rsidRDefault="00457462" w:rsidP="00457462" w:rsidR="00457462">
      <w:pPr>
        <w:spacing w:after="0"/>
        <w:jc w:val="both"/>
      </w:pPr>
    </w:p>
    <w:p w:rsidRDefault="00457462" w:rsidP="00457462" w:rsidR="00457462">
      <w:pPr>
        <w:spacing w:after="0"/>
        <w:jc w:val="center"/>
      </w:pPr>
      <w:r>
        <w:t>r  i  j  e  š  i  o            j   e</w:t>
      </w:r>
    </w:p>
    <w:p w:rsidRDefault="00457462" w:rsidP="00457462" w:rsidR="00457462">
      <w:pPr>
        <w:spacing w:after="0"/>
        <w:jc w:val="both"/>
        <w:rPr>
          <w:b/>
        </w:rPr>
      </w:pPr>
    </w:p>
    <w:p w:rsidRDefault="006555F2" w:rsidP="006555F2" w:rsidR="006555F2">
      <w:pPr>
        <w:spacing w:after="0"/>
        <w:ind w:firstLine="708"/>
        <w:jc w:val="both"/>
      </w:pPr>
      <w:r>
        <w:t>I/ O t v a r a     s e</w:t>
      </w:r>
      <w:r>
        <w:rPr>
          <w:b/>
        </w:rPr>
        <w:t xml:space="preserve">      </w:t>
      </w:r>
      <w:r>
        <w:t>steča</w:t>
      </w:r>
      <w:r>
        <w:t xml:space="preserve">jni postupak nad </w:t>
      </w:r>
      <w:r>
        <w:t>dužnikom</w:t>
      </w:r>
      <w:r w:rsidRPr="006555F2">
        <w:t xml:space="preserve"> </w:t>
      </w:r>
      <w:r>
        <w:t>LUNA PROJEKT d.o.o. za trgovinu, projektiranje, dizajn i konzalting, iz Čakovca, Žrtava fašizma  br. 3, OIB: 90229300076, MBS: 070070127,</w:t>
      </w:r>
      <w:r>
        <w:rPr>
          <w:b/>
        </w:rPr>
        <w:t xml:space="preserve"> </w:t>
      </w:r>
      <w:r>
        <w:t xml:space="preserve">s </w:t>
      </w:r>
      <w:r>
        <w:t xml:space="preserve">danom 22. kolovoza 2016. </w:t>
      </w:r>
    </w:p>
    <w:p w:rsidRDefault="00A667E2" w:rsidP="006555F2" w:rsidR="00A667E2">
      <w:pPr>
        <w:spacing w:after="0"/>
        <w:ind w:firstLine="708"/>
        <w:jc w:val="both"/>
      </w:pPr>
    </w:p>
    <w:p w:rsidRDefault="006555F2" w:rsidP="006555F2" w:rsidR="006555F2">
      <w:pPr>
        <w:spacing w:after="0"/>
        <w:ind w:firstLine="708"/>
        <w:jc w:val="both"/>
      </w:pPr>
      <w:r>
        <w:t>II/ Z a k l j u č u j e     s e</w:t>
      </w:r>
      <w:r>
        <w:rPr>
          <w:b/>
        </w:rPr>
        <w:t xml:space="preserve">     </w:t>
      </w:r>
      <w:r>
        <w:t xml:space="preserve"> steča</w:t>
      </w:r>
      <w:r>
        <w:t xml:space="preserve">jni postupak nad </w:t>
      </w:r>
      <w:r>
        <w:t>dužnikom</w:t>
      </w:r>
      <w:r>
        <w:rPr>
          <w:b/>
        </w:rPr>
        <w:t xml:space="preserve"> </w:t>
      </w:r>
      <w:r>
        <w:t>LUNA PROJEKT d.o.o. za trgovinu, projektiranje, dizajn i konzalting, iz Čakovca, Žrtava fašizma  br. 3, OIB: 90229300076, MBS: 070070127,</w:t>
      </w:r>
      <w:r>
        <w:t xml:space="preserve"> s danom 22. kolovoza</w:t>
      </w:r>
      <w:r>
        <w:t xml:space="preserve"> 201</w:t>
      </w:r>
      <w:r>
        <w:t xml:space="preserve">6. </w:t>
      </w:r>
    </w:p>
    <w:p w:rsidRDefault="00A667E2" w:rsidP="006555F2" w:rsidR="00A667E2">
      <w:pPr>
        <w:spacing w:after="0"/>
        <w:ind w:firstLine="708"/>
        <w:jc w:val="both"/>
      </w:pPr>
    </w:p>
    <w:p w:rsidRDefault="006555F2" w:rsidP="006555F2" w:rsidR="006555F2">
      <w:pPr>
        <w:spacing w:after="0"/>
        <w:ind w:firstLine="708"/>
        <w:jc w:val="both"/>
      </w:pPr>
      <w:r>
        <w:t>III/ Ovo rješenje objaviti će se na e-oglasnoj ploči ovoga suda.</w:t>
      </w:r>
    </w:p>
    <w:p w:rsidRDefault="00A667E2" w:rsidP="006555F2" w:rsidR="00A667E2">
      <w:pPr>
        <w:spacing w:after="0"/>
        <w:ind w:firstLine="708"/>
        <w:jc w:val="both"/>
      </w:pPr>
    </w:p>
    <w:p w:rsidRDefault="006555F2" w:rsidP="006555F2" w:rsidR="006555F2">
      <w:pPr>
        <w:spacing w:after="0"/>
        <w:ind w:firstLine="708"/>
        <w:jc w:val="both"/>
      </w:pPr>
      <w:r>
        <w:t>IV/ Po pravomoćnosti ovoga rješenja dužnik</w:t>
      </w:r>
      <w:r>
        <w:rPr>
          <w:b/>
        </w:rPr>
        <w:t xml:space="preserve"> </w:t>
      </w:r>
      <w:r>
        <w:t>LUNA PROJEKT d.o.o. za trgovinu, projektiranje, dizajn i konzalting, iz Čakovca, Žrtava fašizma  br. 3, O</w:t>
      </w:r>
      <w:r>
        <w:t>IB: 90229300076, MBS: 070070127</w:t>
      </w:r>
      <w:r>
        <w:t>, biti će brisan iz sudskog registra.</w:t>
      </w:r>
    </w:p>
    <w:p w:rsidRDefault="006555F2" w:rsidP="006555F2" w:rsidR="006555F2">
      <w:pPr>
        <w:spacing w:after="0"/>
        <w:jc w:val="both"/>
      </w:pPr>
    </w:p>
    <w:p w:rsidRDefault="006555F2" w:rsidP="006555F2" w:rsidR="006555F2">
      <w:pPr>
        <w:spacing w:after="0"/>
        <w:jc w:val="both"/>
      </w:pPr>
    </w:p>
    <w:p w:rsidRDefault="006555F2" w:rsidP="006555F2" w:rsidR="006555F2">
      <w:pPr>
        <w:tabs>
          <w:tab w:pos="3195" w:val="left"/>
        </w:tabs>
        <w:spacing w:after="0"/>
        <w:jc w:val="center"/>
      </w:pPr>
      <w:r>
        <w:t>Obrazloženje</w:t>
      </w:r>
    </w:p>
    <w:p w:rsidRDefault="006555F2" w:rsidP="006555F2" w:rsidR="006555F2">
      <w:pPr>
        <w:tabs>
          <w:tab w:pos="3195" w:val="left"/>
        </w:tabs>
        <w:spacing w:after="0"/>
        <w:jc w:val="center"/>
        <w:rPr>
          <w:b/>
        </w:rPr>
      </w:pPr>
    </w:p>
    <w:p w:rsidRDefault="006555F2" w:rsidP="006555F2" w:rsidR="006555F2">
      <w:pPr>
        <w:spacing w:after="0"/>
        <w:ind w:firstLine="708"/>
        <w:jc w:val="both"/>
      </w:pPr>
      <w:r>
        <w:t>21. siječnja 2015. predlagatelj je</w:t>
      </w:r>
      <w:r>
        <w:t xml:space="preserve"> podnio ovome sudu prijedlog za otvaranje stečajnog postupka nad </w:t>
      </w:r>
      <w:r>
        <w:t xml:space="preserve"> dužnikom, pa je sud rješenjem poslovni broj 6 St-9/153 od 23. rujna 2015.  pokrenuo prethodni postupak radi utvrđivanja uvjeta za otvaranje stečajnog postupka, te je odredio i ročište radi izjašnjenja o navedenom prijedlogu, a na kojem je ročištu direktor društva dužnika Duška Šuica</w:t>
      </w:r>
      <w:r w:rsidR="00760EDA">
        <w:t xml:space="preserve"> navela da je žiro-račun društva dužnika u neprekidnoj blokadi s iznosom blokade kako je to navedeno u podacima o solventnosti </w:t>
      </w:r>
      <w:proofErr w:type="spellStart"/>
      <w:r w:rsidR="00760EDA">
        <w:t>Raiffeisenbank</w:t>
      </w:r>
      <w:proofErr w:type="spellEnd"/>
      <w:r w:rsidR="00760EDA">
        <w:t xml:space="preserve"> </w:t>
      </w:r>
      <w:proofErr w:type="spellStart"/>
      <w:r w:rsidR="00760EDA">
        <w:t>Austria</w:t>
      </w:r>
      <w:proofErr w:type="spellEnd"/>
      <w:r w:rsidR="00760EDA">
        <w:t xml:space="preserve"> d.d. </w:t>
      </w:r>
      <w:r w:rsidR="00760EDA">
        <w:lastRenderedPageBreak/>
        <w:t xml:space="preserve">od 27. listopada 2015., da nema mogućnosti da društvo podmiri predmetne dospjele novčane obveze, a da društvo nema u vlasništvu nikakve imovine. </w:t>
      </w:r>
    </w:p>
    <w:p w:rsidRDefault="00760EDA" w:rsidP="006F4EC5" w:rsidR="006555F2">
      <w:pPr>
        <w:spacing w:after="0"/>
        <w:ind w:firstLine="708"/>
        <w:jc w:val="both"/>
      </w:pPr>
      <w:r>
        <w:t xml:space="preserve">Na navedenom ročištu direktor društva dužnika potvrdio je točnost i potpunost dostavljenog </w:t>
      </w:r>
      <w:proofErr w:type="spellStart"/>
      <w:r>
        <w:t>prokaznog</w:t>
      </w:r>
      <w:proofErr w:type="spellEnd"/>
      <w:r>
        <w:t xml:space="preserve"> popisa imovine uvidom u kojeg je sud utvrdio da društvo dužnika </w:t>
      </w:r>
      <w:r w:rsidR="00080CDD">
        <w:t>nema nikakve imovine, te je stoga sud rješenjem poslovni broj 6 St-9/15-6 od 5. studenoga 2015. sukladno odredbi čl. 63. SZ-a pozvao</w:t>
      </w:r>
      <w:r w:rsidR="00C056F7">
        <w:t xml:space="preserve"> u roku od 8 dana</w:t>
      </w:r>
      <w:r w:rsidR="00080CDD">
        <w:t xml:space="preserve"> na uplatu predujma u iznosu od 9.200,00 kuna sve osobe koje imaju pravni interes da se unatoč utvrđenoj nedostatnosti stečajne mase </w:t>
      </w:r>
      <w:r w:rsidR="00C056F7">
        <w:t>provede stečajni postupak nad dužnikom.</w:t>
      </w:r>
      <w:r w:rsidR="006555F2">
        <w:t xml:space="preserve"> </w:t>
      </w:r>
    </w:p>
    <w:p w:rsidRDefault="006555F2" w:rsidP="006F4EC5" w:rsidR="006555F2">
      <w:pPr>
        <w:spacing w:after="0"/>
        <w:jc w:val="both"/>
      </w:pPr>
      <w:r>
        <w:t>Budući da u gore određenom roku od osam dana nitko nije uplatio zatraženi predujam za pokriće troškova prethodnog te otvorenog stečajnog postupka, te kako je utvrđeno da imovina stečajnog dužnika koja bi ušla u stečajnu masu nije dovoljna ni za na</w:t>
      </w:r>
      <w:r w:rsidR="00B61EA9">
        <w:t>mirenje troškova toga postupka,</w:t>
      </w:r>
      <w:r>
        <w:t xml:space="preserve"> valjalo je temeljem navedene odredbe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SZ-a odlučiti kao u izreci ovog rješenja</w:t>
      </w:r>
      <w:r w:rsidR="006F4EC5">
        <w:t xml:space="preserve">, jer je tom odredbom propisano da </w:t>
      </w:r>
      <w:r w:rsidR="006F4EC5">
        <w:t>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čl. 202. SZ-a.  Postupak se neće zaključiti, ako se u roku koji rješenjem odredi stečajni sudac predujmi dostatan iznos novca za pokriće troškova, kako prethodnog, tako</w:t>
      </w:r>
      <w:r w:rsidR="006F4EC5">
        <w:t xml:space="preserve"> i otvorenog stečajnog postupka.</w:t>
      </w:r>
    </w:p>
    <w:p w:rsidRDefault="006F4EC5" w:rsidP="006F4EC5" w:rsidR="006F4EC5">
      <w:pPr>
        <w:spacing w:after="0"/>
        <w:jc w:val="both"/>
      </w:pPr>
    </w:p>
    <w:p w:rsidRDefault="006F4EC5" w:rsidP="006F4EC5" w:rsidR="006F4EC5">
      <w:pPr>
        <w:spacing w:after="0"/>
        <w:jc w:val="both"/>
      </w:pPr>
    </w:p>
    <w:p w:rsidRDefault="006555F2" w:rsidP="006555F2" w:rsidR="006555F2">
      <w:pPr>
        <w:spacing w:after="0"/>
        <w:jc w:val="center"/>
      </w:pPr>
      <w:r>
        <w:t xml:space="preserve">U Varaždinu, 22. kolovoza 2016. </w:t>
      </w:r>
    </w:p>
    <w:p w:rsidRDefault="006555F2" w:rsidP="006555F2" w:rsidR="006555F2">
      <w:pPr>
        <w:spacing w:after="0"/>
        <w:jc w:val="center"/>
      </w:pPr>
    </w:p>
    <w:p w:rsidRDefault="006555F2" w:rsidP="006555F2" w:rsidR="006555F2">
      <w:pPr>
        <w:spacing w:after="0"/>
        <w:jc w:val="both"/>
      </w:pPr>
    </w:p>
    <w:p w:rsidRDefault="006555F2" w:rsidP="006555F2" w:rsidR="006555F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 xml:space="preserve"> </w:t>
      </w:r>
      <w:r w:rsidR="00B70B38">
        <w:t xml:space="preserve"> </w:t>
      </w:r>
      <w:r>
        <w:t>SUDAC:</w:t>
      </w:r>
    </w:p>
    <w:p w:rsidRDefault="006555F2" w:rsidP="006555F2" w:rsidR="006555F2">
      <w:pPr>
        <w:spacing w:after="0"/>
        <w:jc w:val="both"/>
      </w:pPr>
      <w:r>
        <w:t xml:space="preserve">              </w:t>
      </w:r>
    </w:p>
    <w:p w:rsidRDefault="006555F2" w:rsidP="00151C3F" w:rsidR="006555F2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</w:t>
      </w:r>
      <w:r>
        <w:t xml:space="preserve"> </w:t>
      </w:r>
      <w:r w:rsidR="00151C3F">
        <w:t xml:space="preserve">  </w:t>
      </w:r>
      <w:r>
        <w:t xml:space="preserve"> Hugo </w:t>
      </w:r>
      <w:proofErr w:type="spellStart"/>
      <w:r>
        <w:t>Wedemeyer</w:t>
      </w:r>
      <w:proofErr w:type="spellEnd"/>
    </w:p>
    <w:p w:rsidRDefault="006555F2" w:rsidP="006555F2" w:rsidR="006555F2">
      <w:pPr>
        <w:spacing w:after="0"/>
        <w:jc w:val="both"/>
      </w:pPr>
    </w:p>
    <w:p w:rsidRDefault="006555F2" w:rsidP="006555F2" w:rsidR="006555F2">
      <w:pPr>
        <w:spacing w:after="0"/>
        <w:rPr>
          <w:b/>
          <w:u w:val="single"/>
        </w:rPr>
      </w:pPr>
    </w:p>
    <w:p w:rsidRDefault="009D5927" w:rsidP="006555F2" w:rsidR="009D5927">
      <w:pPr>
        <w:spacing w:after="0"/>
        <w:rPr>
          <w:u w:val="single"/>
        </w:rPr>
      </w:pPr>
    </w:p>
    <w:p w:rsidRDefault="006555F2" w:rsidP="006555F2" w:rsidR="006555F2">
      <w:pPr>
        <w:spacing w:after="0"/>
        <w:rPr>
          <w:u w:val="single"/>
        </w:rPr>
      </w:pPr>
      <w:bookmarkStart w:name="_GoBack" w:id="0"/>
      <w:bookmarkEnd w:id="0"/>
      <w:r>
        <w:rPr>
          <w:u w:val="single"/>
        </w:rPr>
        <w:t>UPUTA   O   PRAVNOM  LIJEKU:</w:t>
      </w:r>
    </w:p>
    <w:p w:rsidRDefault="006555F2" w:rsidP="006555F2" w:rsidR="006555F2">
      <w:pPr>
        <w:spacing w:after="0"/>
        <w:rPr>
          <w:b/>
          <w:u w:val="single"/>
        </w:rPr>
      </w:pPr>
    </w:p>
    <w:p w:rsidRDefault="006555F2" w:rsidP="006555F2" w:rsidR="006555F2">
      <w:pPr>
        <w:spacing w:after="0"/>
        <w:jc w:val="both"/>
      </w:pPr>
      <w:r>
        <w:t xml:space="preserve">        </w:t>
      </w:r>
      <w:r>
        <w:tab/>
        <w:t xml:space="preserve">Protiv ovog rješenja </w:t>
      </w:r>
      <w:r w:rsidR="00B70B38">
        <w:t xml:space="preserve">dopuštena je žalba u roku od osam (8) dana po primitku </w:t>
      </w:r>
      <w:proofErr w:type="spellStart"/>
      <w:r w:rsidR="00B70B38">
        <w:t>otpravka</w:t>
      </w:r>
      <w:proofErr w:type="spellEnd"/>
      <w:r w:rsidR="00B70B38">
        <w:t xml:space="preserve"> ovog rješenja, pisano u tri primjerka, a o kojoj žalbi odlučuje Visoki trgovački sud Republike Hrvatske u Zagrebu.</w:t>
      </w:r>
    </w:p>
    <w:p w:rsidRDefault="00B70B38" w:rsidP="006555F2" w:rsidR="00B70B38">
      <w:pPr>
        <w:spacing w:after="0"/>
        <w:jc w:val="both"/>
      </w:pPr>
    </w:p>
    <w:p w:rsidRDefault="006555F2" w:rsidP="006555F2" w:rsidR="006555F2">
      <w:pPr>
        <w:spacing w:after="0"/>
        <w:jc w:val="both"/>
      </w:pPr>
      <w:r>
        <w:t>DNA :</w:t>
      </w:r>
    </w:p>
    <w:p w:rsidRDefault="006555F2" w:rsidP="006555F2" w:rsidR="006555F2">
      <w:pPr>
        <w:spacing w:after="0"/>
        <w:jc w:val="both"/>
      </w:pPr>
    </w:p>
    <w:p w:rsidRDefault="00C056F7" w:rsidP="006555F2" w:rsidR="00B70B38">
      <w:pPr>
        <w:spacing w:after="0"/>
        <w:jc w:val="both"/>
      </w:pPr>
      <w:r>
        <w:t xml:space="preserve">Predlagatelj </w:t>
      </w:r>
      <w:r>
        <w:t xml:space="preserve">FINANCIJSKA AGENCIJA, Regionalni centar Zagreb, Nagodbeno </w:t>
      </w:r>
    </w:p>
    <w:p w:rsidRDefault="00C056F7" w:rsidP="006555F2" w:rsidR="006555F2">
      <w:pPr>
        <w:spacing w:after="0"/>
        <w:jc w:val="both"/>
      </w:pPr>
      <w:r>
        <w:t>vijeće ZG05, iz Zagreba, Ilica br. 307</w:t>
      </w:r>
    </w:p>
    <w:p w:rsidRDefault="00C056F7" w:rsidP="006555F2" w:rsidR="00C056F7">
      <w:pPr>
        <w:spacing w:after="0"/>
        <w:jc w:val="both"/>
      </w:pPr>
    </w:p>
    <w:p w:rsidRDefault="00C056F7" w:rsidP="006555F2" w:rsidR="00C056F7">
      <w:pPr>
        <w:spacing w:after="0"/>
        <w:jc w:val="both"/>
      </w:pPr>
      <w:r>
        <w:t xml:space="preserve">Dužnik </w:t>
      </w:r>
      <w:r>
        <w:t xml:space="preserve">LUNA PROJEKT d.o.o. za trgovinu, projektiranje, dizajn i konzalting, </w:t>
      </w:r>
    </w:p>
    <w:p w:rsidRDefault="00C056F7" w:rsidP="006555F2" w:rsidR="00C056F7">
      <w:pPr>
        <w:spacing w:after="0"/>
        <w:jc w:val="both"/>
      </w:pPr>
      <w:r>
        <w:t>iz Čakovca, Žrtava fašizma  br. 3,</w:t>
      </w:r>
    </w:p>
    <w:p w:rsidRDefault="006555F2" w:rsidP="006555F2" w:rsidR="006555F2">
      <w:pPr>
        <w:spacing w:after="0"/>
        <w:jc w:val="both"/>
      </w:pPr>
    </w:p>
    <w:p w:rsidRDefault="00970866" w:rsidP="006555F2" w:rsidR="006555F2">
      <w:pPr>
        <w:spacing w:after="0"/>
        <w:jc w:val="both"/>
      </w:pPr>
      <w:r>
        <w:t>e</w:t>
      </w:r>
      <w:r w:rsidR="006555F2">
        <w:t>-</w:t>
      </w:r>
      <w:r>
        <w:t>O</w:t>
      </w:r>
      <w:r w:rsidR="006555F2">
        <w:t>glasna ploča ovoga suda,</w:t>
      </w:r>
    </w:p>
    <w:p w:rsidRDefault="006555F2" w:rsidP="006555F2" w:rsidR="006555F2">
      <w:pPr>
        <w:spacing w:after="0"/>
        <w:jc w:val="both"/>
      </w:pPr>
    </w:p>
    <w:p w:rsidRDefault="006555F2" w:rsidP="006555F2" w:rsidR="006555F2">
      <w:pPr>
        <w:spacing w:after="0"/>
        <w:jc w:val="both"/>
      </w:pPr>
      <w:r>
        <w:t>Sudski registar ovoga suda (nakon pravomoćnosti),</w:t>
      </w:r>
    </w:p>
    <w:p w:rsidRDefault="006555F2" w:rsidP="006555F2" w:rsidR="006555F2">
      <w:pPr>
        <w:spacing w:after="0"/>
        <w:ind w:left="360"/>
        <w:jc w:val="both"/>
      </w:pPr>
    </w:p>
    <w:p w:rsidRDefault="006555F2" w:rsidP="006555F2" w:rsidR="006555F2">
      <w:pPr>
        <w:spacing w:after="0"/>
        <w:ind w:left="360"/>
        <w:jc w:val="both"/>
      </w:pPr>
    </w:p>
    <w:p w:rsidRDefault="006555F2" w:rsidP="006555F2" w:rsidR="006555F2">
      <w:pPr>
        <w:spacing w:after="0"/>
        <w:jc w:val="both"/>
      </w:pPr>
      <w:r>
        <w:t>Pisarnica - kal. pravomoćnosti – 8 dana - provesti statistiku.</w:t>
      </w:r>
    </w:p>
    <w:p w:rsidRDefault="006555F2" w:rsidP="006555F2" w:rsidR="006555F2">
      <w:pPr>
        <w:spacing w:after="0"/>
        <w:ind w:left="360"/>
        <w:jc w:val="both"/>
      </w:pPr>
    </w:p>
    <w:p w:rsidRDefault="006555F2" w:rsidP="006555F2" w:rsidR="006555F2">
      <w:pPr>
        <w:spacing w:after="0"/>
        <w:ind w:left="360"/>
        <w:jc w:val="both"/>
      </w:pPr>
    </w:p>
    <w:p w:rsidRDefault="006555F2" w:rsidP="006555F2" w:rsidR="006555F2">
      <w:pPr>
        <w:spacing w:after="0"/>
        <w:ind w:firstLine="708" w:left="2124"/>
        <w:jc w:val="both"/>
      </w:pPr>
    </w:p>
    <w:p w:rsidRDefault="006555F2" w:rsidP="006555F2" w:rsidR="006555F2">
      <w:pPr>
        <w:spacing w:after="0"/>
        <w:ind w:firstLine="360"/>
        <w:jc w:val="center"/>
      </w:pPr>
      <w:r>
        <w:t>U Varaždinu, 22. kolovoza</w:t>
      </w:r>
      <w:r>
        <w:t xml:space="preserve"> 201</w:t>
      </w:r>
      <w:r>
        <w:t xml:space="preserve">6. </w:t>
      </w:r>
    </w:p>
    <w:p w:rsidRDefault="006555F2" w:rsidP="006555F2" w:rsidR="006555F2">
      <w:pPr>
        <w:spacing w:after="0"/>
        <w:ind w:firstLine="360"/>
        <w:jc w:val="center"/>
      </w:pPr>
    </w:p>
    <w:p w:rsidRDefault="006555F2" w:rsidP="006555F2" w:rsidR="006555F2">
      <w:pPr>
        <w:spacing w:after="0"/>
        <w:ind w:firstLine="360"/>
        <w:jc w:val="both"/>
      </w:pPr>
    </w:p>
    <w:p w:rsidRDefault="006555F2" w:rsidP="006555F2" w:rsidR="006555F2">
      <w:pPr>
        <w:spacing w:after="0"/>
        <w:jc w:val="both"/>
      </w:pPr>
      <w:r>
        <w:t xml:space="preserve">                                                                                      </w:t>
      </w:r>
      <w:r>
        <w:t xml:space="preserve">                      </w:t>
      </w:r>
      <w:r>
        <w:t xml:space="preserve">   SUDAC:</w:t>
      </w:r>
    </w:p>
    <w:p w:rsidRDefault="006555F2" w:rsidP="006555F2" w:rsidR="006555F2">
      <w:pPr>
        <w:spacing w:after="120"/>
        <w:jc w:val="both"/>
      </w:pPr>
    </w:p>
    <w:p w:rsidRDefault="006555F2" w:rsidP="006555F2" w:rsidR="006555F2">
      <w:pPr>
        <w:pStyle w:val="ZapisniarPotpis"/>
        <w:rPr>
          <w:rFonts w:cs="Times New Roman"/>
        </w:rPr>
      </w:pPr>
    </w:p>
    <w:p w:rsidRDefault="006555F2" w:rsidP="006555F2" w:rsidR="006555F2">
      <w:pPr>
        <w:spacing w:after="120"/>
        <w:jc w:val="both"/>
        <w:rPr>
          <w:rFonts w:cs="Times New Roman"/>
        </w:rPr>
      </w:pPr>
    </w:p>
    <w:p w:rsidRDefault="00A21F0D" w:rsidP="006555F2" w:rsidR="00A21F0D">
      <w:pPr>
        <w:spacing w:after="0"/>
        <w:jc w:val="both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5E6" w:rsidP="00537B78" w:rsidR="00BB25E6">
      <w:r>
        <w:separator/>
      </w:r>
    </w:p>
  </w:endnote>
  <w:endnote w:id="0" w:type="continuationSeparator">
    <w:p w:rsidRDefault="00BB25E6" w:rsidP="00537B78" w:rsidR="00BB2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4295840"/>
      <w:docPartObj>
        <w:docPartGallery w:val="Page Numbers (Bottom of Page)"/>
        <w:docPartUnique/>
      </w:docPartObj>
    </w:sdtPr>
    <w:sdtEndPr/>
    <w:sdtContent>
      <w:p w:rsidRDefault="00457462" w:rsidR="0045746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927">
          <w:t>3</w:t>
        </w:r>
        <w:r>
          <w:fldChar w:fldCharType="end"/>
        </w:r>
      </w:p>
    </w:sdtContent>
  </w:sdt>
  <w:p w:rsidRDefault="00457462" w:rsidR="004574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5E6" w:rsidP="00537B78" w:rsidR="00BB25E6">
      <w:r>
        <w:separator/>
      </w:r>
    </w:p>
  </w:footnote>
  <w:footnote w:id="0" w:type="continuationSeparator">
    <w:p w:rsidRDefault="00BB25E6" w:rsidP="00537B78" w:rsidR="00BB2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462" w:rsidR="008333A9">
    <w:pPr>
      <w:pStyle w:val="Zaglavlje"/>
    </w:pPr>
    <w:r>
      <w:rPr>
        <w:rStyle w:val="PozadinaSvijetloCrvena"/>
        <w:shd w:fill="auto" w:color="auto" w:val="clear"/>
      </w:rPr>
      <w:t>POSL. BROJ : 6 St-9/15-7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6E9D"/>
    <w:rsid w:val="00077467"/>
    <w:rsid w:val="0007778A"/>
    <w:rsid w:val="000778B9"/>
    <w:rsid w:val="00077F08"/>
    <w:rsid w:val="000802C3"/>
    <w:rsid w:val="00080B15"/>
    <w:rsid w:val="00080CDD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C3F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D1A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7462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5F2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4EC5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EDA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45E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AE6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866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927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5BE1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7E2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A9"/>
    <w:rsid w:val="00B61EED"/>
    <w:rsid w:val="00B62D2E"/>
    <w:rsid w:val="00B655E0"/>
    <w:rsid w:val="00B6639F"/>
    <w:rsid w:val="00B70B3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5E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6F7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38D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0E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116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928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75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St-9/2015-7</izvorni_sadrzaj>
    <derivirana_varijabla naziv="DomainObject.Oznaka_1">St-9/2015-7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PROJEKT društvo s ograničenom odgovornošću za trgovinu, projektiranje, dizajn i konzalting</izvorni_sadrzaj>
    <derivirana_varijabla naziv="DomainObject.Predmet.ProtustrankaFormated_1">  LUNA PROJEKT društvo s ograničenom odgovornošću za trgovinu, projektiranje, dizajn i konzalting</derivirana_varijabla>
  </DomainObject.Predmet.ProtustrankaFormated>
  <DomainObject.Predmet.ProtustrankaFormatedOIB>
    <izvorni_sadrzaj>  LUNA PROJEKT društvo s ograničenom odgovornošću za trgovinu, projektiranje, dizajn i konzalting, OIB 90229300076</izvorni_sadrzaj>
    <derivirana_varijabla naziv="DomainObject.Predmet.ProtustrankaFormatedOIB_1">  LUNA PROJEKT društvo s ograničenom odgovornošću za trgovinu, projektiranje, dizajn i konzalting, OIB 90229300076</derivirana_varijabla>
  </DomainObject.Predmet.ProtustrankaFormatedOIB>
  <DomainObject.Predmet.ProtustrankaFormatedWithAdress>
    <izvorni_sadrzaj> LUNA PROJEKT društvo s ograničenom odgovornošću za trgovinu, projektiranje, dizajn i konzalting, Žrtava fašizma 3, 40000 Čakovec</izvorni_sadrzaj>
    <derivirana_varijabla naziv="DomainObject.Predmet.ProtustrankaFormatedWithAdress_1"> LUNA PROJEKT društvo s ograničenom odgovornošću za trgovinu, projektiranje, dizajn i konzalting, Žrtava fašizma 3, 40000 Čakovec</derivirana_varijabla>
  </DomainObject.Predmet.ProtustrankaFormatedWithAdress>
  <DomainObject.Predmet.ProtustrankaFormatedWithAdressOIB>
    <izvorni_sadrzaj> LUNA PROJEKT društvo s ograničenom odgovornošću za trgovinu, projektiranje, dizajn i konzalting, OIB 90229300076, Žrtava fašizma 3, 40000 Čakovec</izvorni_sadrzaj>
    <derivirana_varijabla naziv="DomainObject.Predmet.ProtustrankaFormatedWithAdressOIB_1"> LUNA PROJEKT društvo s ograničenom odgovornošću za trgovinu, projektiranje, dizajn i konzalting, OIB 90229300076, Žrtava fašizma 3, 40000 Čakovec</derivirana_varijabla>
  </DomainObject.Predmet.ProtustrankaFormatedWithAdressOIB>
  <DomainObject.Predmet.ProtustrankaWithAdress>
    <izvorni_sadrzaj>LUNA PROJEKT društvo s ograničenom odgovornošću za trgovinu, projektiranje, dizajn i konzalting Žrtava fašizma 3, 40000 Čakovec</izvorni_sadrzaj>
    <derivirana_varijabla naziv="DomainObject.Predmet.ProtustrankaWithAdress_1">LUNA PROJEKT društvo s ograničenom odgovornošću za trgovinu, projektiranje, dizajn i konzalting Žrtava fašizma 3, 40000 Čakovec</derivirana_varijabla>
  </DomainObject.Predmet.ProtustrankaWithAdress>
  <DomainObject.Predmet.ProtustrankaWithAdressOIB>
    <izvorni_sadrzaj>LUNA PROJEKT društvo s ograničenom odgovornošću za trgovinu, projektiranje, dizajn i konzalting, OIB 90229300076, Žrtava fašizma 3, 40000 Čakovec</izvorni_sadrzaj>
    <derivirana_varijabla naziv="DomainObject.Predmet.ProtustrankaWithAdressOIB_1">LUNA PROJEKT društvo s ograničenom odgovornošću za trgovinu, projektiranje, dizajn i konzalting, OIB 90229300076, Žrtava fašizma 3, 40000 Čakovec</derivirana_varijabla>
  </DomainObject.Predmet.ProtustrankaWithAdressOIB>
  <DomainObject.Predmet.ProtustrankaNazivFormated>
    <izvorni_sadrzaj>LUNA PROJEKT društvo s ograničenom odgovornošću za trgovinu, projektiranje, dizajn i konzalting</izvorni_sadrzaj>
    <derivirana_varijabla naziv="DomainObject.Predmet.ProtustrankaNazivFormated_1">LUNA PROJEKT društvo s ograničenom odgovornošću za trgovinu, projektiranje, dizajn i konzalting</derivirana_varijabla>
  </DomainObject.Predmet.ProtustrankaNazivFormated>
  <DomainObject.Predmet.ProtustrankaNazivFormatedOIB>
    <izvorni_sadrzaj>LUNA PROJEKT društvo s ograničenom odgovornošću za trgovinu, projektiranje, dizajn i konzalting, OIB 90229300076</izvorni_sadrzaj>
    <derivirana_varijabla naziv="DomainObject.Predmet.ProtustrankaNazivFormatedOIB_1">LUNA PROJEKT društvo s ograničenom odgovornošću za trgovinu, projektiranje, dizajn i konzalting, OIB 90229300076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LUNA PROJEKT društvo s ograničenom odgovornošću za trgovinu, projektiranje, dizajn i konzalting</item>
    </izvorni_sadrzaj>
    <derivirana_varijabla naziv="DomainObject.Predmet.ProtuStrankaListFormated_1">
      <item>LUNA PROJEKT društvo s ograničenom odgovornošću za trgovinu, projektiranje, dizajn i konzalting</item>
    </derivirana_varijabla>
  </DomainObject.Predmet.ProtuStrankaListFormated>
  <DomainObject.Predmet.ProtuStrankaListFormatedOIB>
    <izvorni_sadrzaj>
      <item>LUNA PROJEKT društvo s ograničenom odgovornošću za trgovinu, projektiranje, dizajn i konzalting, OIB 90229300076</item>
    </izvorni_sadrzaj>
    <derivirana_varijabla naziv="DomainObject.Predmet.ProtuStrankaListFormatedOIB_1">
      <item>LUNA PROJEKT društvo s ograničenom odgovornošću za trgovinu, projektiranje, dizajn i konzalting, OIB 90229300076</item>
    </derivirana_varijabla>
  </DomainObject.Predmet.ProtuStrankaListFormatedOIB>
  <DomainObject.Predmet.ProtuStrankaListFormatedWithAdress>
    <izvorni_sadrzaj>
      <item>LUNA PROJEKT društvo s ograničenom odgovornošću za trgovinu, projektiranje, dizajn i konzalting, Žrtava fašizma 3, 40000 Čakovec</item>
    </izvorni_sadrzaj>
    <derivirana_varijabla naziv="DomainObject.Predmet.ProtuStrankaListFormatedWithAdress_1">
      <item>LUNA PROJEKT društvo s ograničenom odgovornošću za trgovinu, projektiranje, dizajn i konzalting, Žrtava fašizma 3, 40000 Čakovec</item>
    </derivirana_varijabla>
  </DomainObject.Predmet.ProtuStrankaListFormatedWithAdress>
  <DomainObject.Predmet.ProtuStrankaListFormatedWithAdressOIB>
    <izvorni_sadrzaj>
      <item>LUNA PROJEKT društvo s ograničenom odgovornošću za trgovinu, projektiranje, dizajn i konzalting, OIB 90229300076, Žrtava fašizma 3, 40000 Čakovec</item>
    </izvorni_sadrzaj>
    <derivirana_varijabla naziv="DomainObject.Predmet.ProtuStrankaListFormatedWithAdressOIB_1">
      <item>LUNA PROJEKT društvo s ograničenom odgovornošću za trgovinu, projektiranje, dizajn i konzalting, OIB 90229300076, Žrtava fašizma 3, 40000 Čakovec</item>
    </derivirana_varijabla>
  </DomainObject.Predmet.ProtuStrankaListFormatedWithAdressOIB>
  <DomainObject.Predmet.ProtuStrankaListNazivFormated>
    <izvorni_sadrzaj>
      <item>LUNA PROJEKT društvo s ograničenom odgovornošću za trgovinu, projektiranje, dizajn i konzalting</item>
    </izvorni_sadrzaj>
    <derivirana_varijabla naziv="DomainObject.Predmet.ProtuStrankaListNazivFormated_1">
      <item>LUNA PROJEKT društvo s ograničenom odgovornošću za trgovinu, projektiranje, dizajn i konzalting</item>
    </derivirana_varijabla>
  </DomainObject.Predmet.ProtuStrankaListNazivFormated>
  <DomainObject.Predmet.ProtuStrankaListNazivFormatedOIB>
    <izvorni_sadrzaj>
      <item>LUNA PROJEKT društvo s ograničenom odgovornošću za trgovinu, projektiranje, dizajn i konzalting, OIB 90229300076</item>
    </izvorni_sadrzaj>
    <derivirana_varijabla naziv="DomainObject.Predmet.ProtuStrankaListNazivFormatedOIB_1">
      <item>LUNA PROJEKT društvo s ograničenom odgovornošću za trgovinu, projektiranje, dizajn i konzalting, OIB 90229300076</item>
    </derivirana_varijabla>
  </DomainObject.Predmet.ProtuStrankaListNazivFormatedOIB>
  <DomainObject.Predmet.OstaliListFormated>
    <izvorni_sadrzaj>
      <item>Oglasna ploča</item>
      <item>Sudski registar</item>
      <item>Direktor DUŠKA ŠUICA</item>
    </izvorni_sadrzaj>
    <derivirana_varijabla naziv="DomainObject.Predmet.OstaliListFormated_1">
      <item>Oglasna ploča</item>
      <item>Sudski registar</item>
      <item>Direktor DUŠKA ŠUICA</item>
    </derivirana_varijabla>
  </DomainObject.Predmet.OstaliListFormated>
  <DomainObject.Predmet.OstaliListFormatedOIB>
    <izvorni_sadrzaj>
      <item>Oglasna ploča</item>
      <item>Sudski registar</item>
      <item>Direktor DUŠKA ŠUICA</item>
    </izvorni_sadrzaj>
    <derivirana_varijabla naziv="DomainObject.Predmet.OstaliListFormatedOIB_1">
      <item>Oglasna ploča</item>
      <item>Sudski registar</item>
      <item>Direktor DUŠKA ŠUICA</item>
    </derivirana_varijabla>
  </DomainObject.Predmet.OstaliListFormatedOIB>
  <DomainObject.Predmet.OstaliListFormatedWithAdress>
    <izvorni_sadrzaj>
      <item>Oglasna ploča</item>
      <item>Sudski registar, B.Radića 2, 42000 Varaždin</item>
      <item>Direktor DUŠKA ŠUICA</item>
    </izvorni_sadrzaj>
    <derivirana_varijabla naziv="DomainObject.Predmet.OstaliListFormatedWithAdress_1">
      <item>Oglasna ploča</item>
      <item>Sudski registar, B.Radića 2, 42000 Varaždin</item>
      <item>Direktor DUŠKA ŠUICA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Direktor DUŠKA ŠUICA</item>
    </izvorni_sadrzaj>
    <derivirana_varijabla naziv="DomainObject.Predmet.OstaliListFormatedWithAdressOIB_1">
      <item>Oglasna ploča</item>
      <item>Sudski registar, B.Radića 2, 42000 Varaždin</item>
      <item>Direktor DUŠKA ŠUICA</item>
    </derivirana_varijabla>
  </DomainObject.Predmet.OstaliListFormatedWithAdressOIB>
  <DomainObject.Predmet.OstaliListNazivFormated>
    <izvorni_sadrzaj>
      <item>Oglasna ploča</item>
      <item>Sudski registar</item>
      <item>Direktor DUŠKA ŠUICA</item>
    </izvorni_sadrzaj>
    <derivirana_varijabla naziv="DomainObject.Predmet.OstaliListNazivFormated_1">
      <item>Oglasna ploča</item>
      <item>Sudski registar</item>
      <item>Direktor DUŠKA ŠUICA</item>
    </derivirana_varijabla>
  </DomainObject.Predmet.OstaliListNazivFormated>
  <DomainObject.Predmet.OstaliListNazivFormatedOIB>
    <izvorni_sadrzaj>
      <item>Oglasna ploča</item>
      <item>Sudski registar</item>
      <item>Direktor DUŠKA ŠUICA</item>
    </izvorni_sadrzaj>
    <derivirana_varijabla naziv="DomainObject.Predmet.OstaliListNazivFormatedOIB_1">
      <item>Oglasna ploča</item>
      <item>Sudski registar</item>
      <item>Direktor DUŠKA ŠUICA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St-9/2015-7</izvorni_sadrzaj>
    <derivirana_varijabla naziv="DomainObject.PoslovniBrojDokumenta_1">St-9/2015-7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LUNA PROJEKT društvo s ograničenom odgovornošću za trgovinu, projektiranje, dizajn i konzalting</izvorni_sadrzaj>
    <derivirana_varijabla naziv="DomainObject.Predmet.ProtustrankaIDrugi_1">LUNA PROJEKT društvo s ograničenom odgovornošću za trgovinu, projektiranje, dizajn i konzalting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LUNA PROJEKT društvo s ograničenom odgovornošću za trgovinu, projektiranje, dizajn i konzalting, OIB 90229300076, Žrtava fašizma 3, 40000 Čakovec</izvorni_sadrzaj>
    <derivirana_varijabla naziv="DomainObject.Predmet.ProtustrankaIDrugiAdressOIB_1">LUNA PROJEKT društvo s ograničenom odgovornošću za trgovinu, projektiranje, dizajn i konzalting, OIB 90229300076, Žrtava fašizma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LUNA PROJEKT društvo s ograničenom odgovornošću za trgovinu, projektiranje, dizajn i konzalting</item>
      <item>Oglasna ploča</item>
      <item>Sudski registar</item>
      <item>Direktor DUŠKA ŠUICA</item>
    </izvorni_sadrzaj>
    <derivirana_varijabla naziv="DomainObject.Predmet.SudioniciListNaziv_1">
      <item>Financijska agencija</item>
      <item>LUNA PROJEKT društvo s ograničenom odgovornošću za trgovinu, projektiranje, dizajn i konzalting</item>
      <item>Oglasna ploča</item>
      <item>Sudski registar</item>
      <item>Direktor DUŠKA ŠUICA</item>
    </derivirana_varijabla>
  </DomainObject.Predmet.SudioniciListNaziv>
  <DomainObject.Predmet.SudioniciListAdressOIB>
    <izvorni_sadrzaj>
      <item>Financijska agencija, OIB 85821130368, Vrtni put 3,10000 Zagreb</item>
      <item>LUNA PROJEKT društvo s ograničenom odgovornošću za trgovinu, projektiranje, dizajn i konzalting, OIB 90229300076, Žrtava fašizma 3,40000 Čakovec</item>
      <item>Oglasna ploča</item>
      <item>Sudski registar, B.Radića 2,42000 Varaždin</item>
      <item>Direktor DUŠKA ŠUICA</item>
    </izvorni_sadrzaj>
    <derivirana_varijabla naziv="DomainObject.Predmet.SudioniciListAdressOIB_1">
      <item>Financijska agencija, OIB 85821130368, Vrtni put 3,10000 Zagreb</item>
      <item>LUNA PROJEKT društvo s ograničenom odgovornošću za trgovinu, projektiranje, dizajn i konzalting, OIB 90229300076, Žrtava fašizma 3,40000 Čakovec</item>
      <item>Oglasna ploča</item>
      <item>Sudski registar, B.Radića 2,42000 Varaždin</item>
      <item>Direktor DUŠKA ŠUICA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FE9C6-78ED-481F-9C51-ED9648B13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3465</properties:Characters>
  <properties:Lines>106</properties:Lines>
  <properties:Paragraphs>30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2016-08-22T13:04:00Z</cp:lastPrinted>
  <dcterms:modified xmlns:xsi="http://www.w3.org/2001/XMLSchema-instance" xsi:type="dcterms:W3CDTF">2016-08-22T13:04:00Z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St-9/2015-7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