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cd56" w14:paraId="40dcd56"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044F41" w:rsidR="00520E5B">
      <w:pPr>
        <w:jc w:val="both"/>
        <w:rPr>
          <w:b/>
        </w:rPr>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E94F98">
        <w:t>STRIKO d.o.o., Šustići112 A, Primorski Dolac, OIB: 39299013688</w:t>
      </w:r>
      <w:r>
        <w:t xml:space="preserve">, dana </w:t>
      </w:r>
      <w:r w:rsidR="007F69CE">
        <w:t>27</w:t>
      </w:r>
      <w:r w:rsidR="00EE7377">
        <w:t>. siječnja 2017</w:t>
      </w:r>
      <w:r>
        <w:t>.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E94F98">
        <w:t>STRIKO d.o.o., Šustići112 A, Primorski Dolac, OIB: 39299013688</w:t>
      </w:r>
      <w:r w:rsidRPr="00520E5B">
        <w:t xml:space="preserve">, da u roku od 15 dana solidarno uplate na sudski depozit ovog suda br. HR1623900011300000664, otvoren kod Hrvatske poštanske banke d.d. Zagreb, pozivom na broj </w:t>
      </w:r>
      <w:r w:rsidR="00E94F98">
        <w:t>4190415</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E94F98" w:rsidP="00E94F98" w:rsidR="00E94F98">
      <w:pPr>
        <w:ind w:firstLine="708"/>
        <w:jc w:val="both"/>
      </w:pPr>
      <w:r>
        <w:t>Predlagatelj Financijska agencija, Regionalni centar Split, Podružnica Split je prijedlogom zaprimljenim na Trgovačkom sudu u Splitu, dana 05. studenog 2015. godine predložio otvaranje stečajnog postupka nad dužnikom STRIKO d.o.o., Šustići112 A, Primorski Dolac, OIB: 39299013688.</w:t>
      </w:r>
    </w:p>
    <w:p w:rsidRDefault="00E94F98" w:rsidP="00E94F98" w:rsidR="00E94F98">
      <w:pPr>
        <w:ind w:left="708"/>
        <w:jc w:val="both"/>
      </w:pPr>
    </w:p>
    <w:p w:rsidRDefault="00E94F98" w:rsidP="00E94F98" w:rsidR="00E94F98">
      <w:pPr>
        <w:ind w:firstLine="708"/>
        <w:jc w:val="both"/>
      </w:pPr>
      <w:r>
        <w:t xml:space="preserve">U prijedlogu se u bitnome navodi da dužnik na dan 03. studenog 2015. godine u Očevidniku redoslijeda osnova za plaćanje ima evidentirane neizvršene osnove za plaćanje u </w:t>
      </w:r>
      <w:r>
        <w:lastRenderedPageBreak/>
        <w:t xml:space="preserve">neprekinutom razdoblju od 120 dana, u ukupnom iznosu od 92.742,95 kuna, te da prema podacima HZMO ima 3 zaposlena, kao i da predlagatelj ne raspolaže drugim podacima o imovini dužnika. </w:t>
      </w:r>
    </w:p>
    <w:p w:rsidRDefault="00F901B0" w:rsidP="00044F41" w:rsidR="00F901B0">
      <w:pPr>
        <w:ind w:firstLine="708"/>
        <w:jc w:val="both"/>
      </w:pPr>
    </w:p>
    <w:p w:rsidRDefault="00044F41" w:rsidP="00044F41" w:rsidR="00044F41">
      <w:pPr>
        <w:ind w:firstLine="708"/>
        <w:jc w:val="both"/>
      </w:pPr>
      <w:r>
        <w:t xml:space="preserve">Kako je predlagatelj učinio vjerojatnim postojanje stečajnog razloga, to je rješenjem ovog suda gornji poslovni broj od </w:t>
      </w:r>
      <w:r w:rsidR="00D736E5">
        <w:t>28</w:t>
      </w:r>
      <w:r w:rsidR="00EE7377">
        <w:t>. prosinca</w:t>
      </w:r>
      <w:r w:rsidR="00B42E80">
        <w:t xml:space="preserve"> 2016. godine </w:t>
      </w:r>
      <w:r>
        <w:t xml:space="preserve">određeno ročište radi rasprave o uvjetima </w:t>
      </w:r>
      <w:r w:rsidR="008B566D">
        <w:t xml:space="preserve">za otvaranje stečajnog postupka za dan </w:t>
      </w:r>
      <w:r w:rsidR="00D736E5">
        <w:t>26</w:t>
      </w:r>
      <w:r w:rsidR="00EE7377">
        <w:t>. siječnja 2017</w:t>
      </w:r>
      <w:r w:rsidR="008B566D">
        <w:t xml:space="preserve">. godine. </w:t>
      </w:r>
    </w:p>
    <w:p w:rsidRDefault="009B012D" w:rsidP="00D736E5" w:rsidR="009B012D">
      <w:pPr>
        <w:jc w:val="both"/>
      </w:pPr>
    </w:p>
    <w:p w:rsidRDefault="00E94F98" w:rsidP="00E94F98" w:rsidR="00E94F98">
      <w:pPr>
        <w:ind w:firstLine="708"/>
        <w:jc w:val="both"/>
      </w:pPr>
      <w:r>
        <w:t xml:space="preserve">Dana 17. siječnja 2017. godine u spis zaprimljena potvrda Općinskog suda u Splitu, zemljišnoknjižnog odjela Trogir iz koje je razvidno da dužnik STRIKO d.o.o., Šustići112 A, Primorski Dolac, OIB: 39299013688 nije upisan kao vlasnik nekretnina na području nadležnosti navedenog zemljišnoknjižnog odjela (list spisa 29). </w:t>
      </w:r>
    </w:p>
    <w:p w:rsidRDefault="00E94F98" w:rsidP="00D736E5" w:rsidR="00E94F98">
      <w:pPr>
        <w:jc w:val="both"/>
      </w:pPr>
    </w:p>
    <w:p w:rsidRDefault="009B012D" w:rsidP="009B012D" w:rsidR="009B012D">
      <w:pPr>
        <w:ind w:firstLine="708"/>
        <w:jc w:val="both"/>
      </w:pPr>
      <w:r>
        <w:t xml:space="preserve">Dana 17. siječnja 2017. godine u spis zaprimljena potvrda Općinskog suda u Splitu, zemljišnoknjižnog odjela iz koje je razvidno da dužnik </w:t>
      </w:r>
      <w:r w:rsidR="00E94F98">
        <w:t>STRIKO d.o.o., Šustići112 A, Primorski Dolac, OIB: 39299013688</w:t>
      </w:r>
      <w:r w:rsidR="008830E4">
        <w:t xml:space="preserve"> </w:t>
      </w:r>
      <w:r>
        <w:t xml:space="preserve">nije upisan kao vlasnik nekretnina na području nadležnosti navedenog zemljišnoknjižnog odjela (list spisa </w:t>
      </w:r>
      <w:r w:rsidR="00E94F98">
        <w:t>30</w:t>
      </w:r>
      <w:r>
        <w:t xml:space="preserve">). </w:t>
      </w:r>
    </w:p>
    <w:p w:rsidRDefault="00F901B0" w:rsidP="008830E4" w:rsidR="00F901B0">
      <w:pPr>
        <w:jc w:val="both"/>
      </w:pPr>
    </w:p>
    <w:p w:rsidRDefault="00F901B0" w:rsidP="00D736E5" w:rsidR="00D736E5">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godine dostavili </w:t>
      </w:r>
      <w:r w:rsidRPr="007221AC">
        <w:t>uvjerenje iz koje</w:t>
      </w:r>
      <w:r>
        <w:t>g</w:t>
      </w:r>
      <w:r w:rsidRPr="007221AC">
        <w:t xml:space="preserve"> je razvidno da dužnik </w:t>
      </w:r>
      <w:r w:rsidR="00E94F98" w:rsidRPr="00E94F98">
        <w:t>STRIKO d.o.o., Šustići112 A, Primorski Dolac, OIB: 39299013688</w:t>
      </w:r>
      <w:r w:rsidR="00E94F98">
        <w:t xml:space="preserve"> </w:t>
      </w:r>
      <w:r>
        <w:t>nije</w:t>
      </w:r>
      <w:r w:rsidRPr="00F901B0">
        <w:t xml:space="preserve"> </w:t>
      </w:r>
      <w:r>
        <w:t xml:space="preserve">evidentiran kao vlasnik vozila (list spisa </w:t>
      </w:r>
      <w:r w:rsidR="00E94F98">
        <w:t>32</w:t>
      </w:r>
      <w:r>
        <w:t xml:space="preserve">). </w:t>
      </w:r>
    </w:p>
    <w:p w:rsidRDefault="00E63DF9" w:rsidP="00D736E5" w:rsidR="00E63DF9">
      <w:pPr>
        <w:ind w:firstLine="708"/>
        <w:jc w:val="both"/>
      </w:pPr>
    </w:p>
    <w:p w:rsidRDefault="00D736E5" w:rsidP="00D736E5" w:rsidR="00D736E5">
      <w:pPr>
        <w:ind w:firstLine="708"/>
        <w:jc w:val="both"/>
      </w:pPr>
      <w:r>
        <w:t xml:space="preserve">Financijska agencija je dana 25. siječnja 2017. godine dostavila u spis </w:t>
      </w:r>
      <w:r w:rsidRPr="00271D1E">
        <w:t>dostavila podnesak kojim se očituje na dosadašnji tijek postupka, razloge podnošenja p</w:t>
      </w:r>
      <w:r>
        <w:t xml:space="preserve">rijedloga za otvaranje stečaja navodeći da je dan </w:t>
      </w:r>
      <w:r w:rsidR="00E94F98">
        <w:t>03. studenog</w:t>
      </w:r>
      <w:r>
        <w:t xml:space="preserve"> 2015</w:t>
      </w:r>
      <w:r w:rsidRPr="00271D1E">
        <w:t>. godine</w:t>
      </w:r>
      <w:r>
        <w:t xml:space="preserve"> dužnik ima nepodmirene osnove za plaćanje u ukupnom iznosu od</w:t>
      </w:r>
      <w:r w:rsidRPr="00271D1E">
        <w:t xml:space="preserve"> </w:t>
      </w:r>
      <w:r w:rsidR="00E94F98">
        <w:t>92.742,95</w:t>
      </w:r>
      <w:r w:rsidRPr="00271D1E">
        <w:t xml:space="preserve"> kuna</w:t>
      </w:r>
      <w:r>
        <w:t xml:space="preserve">, te je dostavila </w:t>
      </w:r>
      <w:r w:rsidRPr="00271D1E">
        <w:t>potvrdu o blokadi računa i novčanih sredstava dužnika. Iz ist</w:t>
      </w:r>
      <w:r>
        <w:t>e</w:t>
      </w:r>
      <w:r w:rsidRPr="00271D1E">
        <w:t xml:space="preserve"> je vidljivo da je kod dužnika </w:t>
      </w:r>
      <w:r>
        <w:t xml:space="preserve">na dan 25. siječnja 2017. godine </w:t>
      </w:r>
      <w:r w:rsidRPr="00271D1E">
        <w:t xml:space="preserve">evidentirano </w:t>
      </w:r>
      <w:r w:rsidR="00E94F98">
        <w:t>418</w:t>
      </w:r>
      <w:r w:rsidRPr="00271D1E">
        <w:t xml:space="preserve"> dan</w:t>
      </w:r>
      <w:r>
        <w:t>a</w:t>
      </w:r>
      <w:r w:rsidRPr="00271D1E">
        <w:t xml:space="preserve"> neprekidne blokade</w:t>
      </w:r>
      <w:r>
        <w:t>.</w:t>
      </w:r>
    </w:p>
    <w:p w:rsidRDefault="00E94F98" w:rsidP="00D736E5" w:rsidR="00E94F98">
      <w:pPr>
        <w:ind w:firstLine="708"/>
        <w:jc w:val="both"/>
      </w:pPr>
    </w:p>
    <w:p w:rsidRDefault="00E94F98" w:rsidP="00E94F98" w:rsidR="00E94F98">
      <w:pPr>
        <w:ind w:firstLine="708"/>
        <w:jc w:val="both"/>
      </w:pPr>
      <w:r>
        <w:t xml:space="preserve">Na ročištu održanom dana 26. siječnja 2017. godine zz dužnika Marijana Šustić se izjasnio o prijedlogu za otvaranje stečajnog postupka nad društvom </w:t>
      </w:r>
      <w:r w:rsidRPr="00E94F98">
        <w:t>STRIKO d.o.o., Šustići112 A, Primorski Dolac, OIB: 39299013688</w:t>
      </w:r>
      <w:r>
        <w:t>, te je izjavila da je navedeno društvo osnovano 2013. godine. Glavna djelatnost društva bila je prodajna stočne hrane. U vezi obavljala djelatnosti društvo je imalo skladište u sklopu kuće u Primorskom Dolcu te su imali vozilo-kombi u kojem su prodavali hranu. Stočnu hranu smo prodavali na kilograme. Do blokade je došlo iz razloga što ih je firma koja je pratila njihovo poslovanje i koja ih je financirala prestala pratiti njih uz njihovo poslovanje. U početku je bila zaposlena samo ona, a najviše je bilo tri zaposlena. Danas društvo nema zaposlenih. Nakon navedene firme koja ih je blokirala, blokirali su ih i društvo Jadrantrans kojima su dužni nekih cca 20.000,00 kn, te društvo Vip net kojima su dužni oko 2.000,00 kn. Društvo STRIKO d.o.o. nema nikakvih pokretnina niti nekretnina. Sva imovina koju je društvo imalo je kompenzirana. On je sama osobno vodila knjige društva.</w:t>
      </w:r>
    </w:p>
    <w:p w:rsidRDefault="00E94F98" w:rsidP="00E94F98" w:rsidR="00E94F98">
      <w:pPr>
        <w:ind w:firstLine="708"/>
        <w:jc w:val="both"/>
      </w:pPr>
    </w:p>
    <w:p w:rsidRDefault="00044F41" w:rsidP="00F901B0"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lastRenderedPageBreak/>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7F69CE">
        <w:t>27</w:t>
      </w:r>
      <w:r w:rsidR="00EE7377">
        <w:t>. siječnja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rsidRPr="00F57DF9">
      <w:pPr>
        <w:jc w:val="right"/>
      </w:pPr>
      <w:r w:rsidRPr="00B42E80">
        <w:t xml:space="preserve">Katarina Mikulić </w:t>
      </w:r>
    </w:p>
    <w:p w:rsidRDefault="00044F41" w:rsidP="00044F41" w:rsidR="00044F41" w:rsidRPr="00B42E80">
      <w:pPr>
        <w:jc w:val="both"/>
      </w:pPr>
      <w:r w:rsidRPr="00B42E80">
        <w:t>POUKA O PRAVNOM LIJEKU:</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r w:rsidR="005C6B9B">
        <w:t xml:space="preserve"> </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EE23EB">
          <w:rPr>
            <w:noProof/>
          </w:rPr>
          <w:t>3</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E94F98">
      <w:t>1904</w:t>
    </w:r>
    <w:r w:rsidR="00EE7377">
      <w:t>/2015</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E94F98">
      <w:t>1904</w:t>
    </w:r>
    <w:r w:rsidR="00EE7377">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C7734"/>
    <w:rsid w:val="003C2F22"/>
    <w:rsid w:val="00417EA6"/>
    <w:rsid w:val="00520E5B"/>
    <w:rsid w:val="005C6B9B"/>
    <w:rsid w:val="0071519E"/>
    <w:rsid w:val="007F69CE"/>
    <w:rsid w:val="007F7A84"/>
    <w:rsid w:val="00814EDB"/>
    <w:rsid w:val="00815142"/>
    <w:rsid w:val="00853B3E"/>
    <w:rsid w:val="008830E4"/>
    <w:rsid w:val="00894EE3"/>
    <w:rsid w:val="008B566D"/>
    <w:rsid w:val="00981D37"/>
    <w:rsid w:val="009B012D"/>
    <w:rsid w:val="00A51DE9"/>
    <w:rsid w:val="00B42E80"/>
    <w:rsid w:val="00B7506F"/>
    <w:rsid w:val="00BA7057"/>
    <w:rsid w:val="00BC7EBC"/>
    <w:rsid w:val="00D721AE"/>
    <w:rsid w:val="00D736E5"/>
    <w:rsid w:val="00DD0D50"/>
    <w:rsid w:val="00E63DF9"/>
    <w:rsid w:val="00E6656D"/>
    <w:rsid w:val="00E94F98"/>
    <w:rsid w:val="00EB6A52"/>
    <w:rsid w:val="00EE23EB"/>
    <w:rsid w:val="00EE7377"/>
    <w:rsid w:val="00F2599E"/>
    <w:rsid w:val="00F47620"/>
    <w:rsid w:val="00F57DF9"/>
    <w:rsid w:val="00F901B0"/>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EE23EB"/>
    <w:rPr>
      <w:color w:val="808080"/>
      <w:bdr w:space="0" w:sz="0" w:color="auto" w:val="none"/>
      <w:shd w:fill="auto" w:color="auto" w:val="clear"/>
    </w:rPr>
  </w:style>
  <w:style w:customStyle="true" w:styleId="eSPISCCParagraphDefaultFont" w:type="character">
    <w:name w:val="eSPIS_CC_Paragraph Default Font"/>
    <w:basedOn w:val="Zadanifontodlomka"/>
    <w:rsid w:val="00EE23E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E23EB"/>
    <w:rPr>
      <w:b/>
      <w:bdr w:space="0" w:sz="0" w:color="auto" w:val="none"/>
      <w:shd w:fill="FFFFCC" w:color="auto" w:val="clear"/>
      <w:lang w:val="hr-HR"/>
    </w:rPr>
  </w:style>
  <w:style w:customStyle="true" w:styleId="PozadinaSvijetloCrvena" w:type="character">
    <w:name w:val="Pozadina_SvijetloCrvena"/>
    <w:basedOn w:val="eSPISCCParagraphDefaultFont"/>
    <w:rsid w:val="00EE23E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E23E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EE23EB"/>
    <w:rPr>
      <w:color w:val="808080"/>
      <w:bdr w:color="auto" w:space="0" w:sz="0" w:val="none"/>
      <w:shd w:color="auto" w:fill="auto" w:val="clear"/>
    </w:rPr>
  </w:style>
  <w:style w:customStyle="1" w:styleId="eSPISCCParagraphDefaultFont" w:type="character">
    <w:name w:val="eSPIS_CC_Paragraph Default Font"/>
    <w:basedOn w:val="Zadanifontodlomka"/>
    <w:rsid w:val="00EE23E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E23EB"/>
    <w:rPr>
      <w:b/>
      <w:bdr w:color="auto" w:space="0" w:sz="0" w:val="none"/>
      <w:shd w:color="auto" w:fill="FFFFCC" w:val="clear"/>
      <w:lang w:val="hr-HR"/>
    </w:rPr>
  </w:style>
  <w:style w:customStyle="1" w:styleId="PozadinaSvijetloCrvena" w:type="character">
    <w:name w:val="Pozadina_SvijetloCrvena"/>
    <w:basedOn w:val="eSPISCCParagraphDefaultFont"/>
    <w:rsid w:val="00EE23E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E23E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1904</izvorni_sadrzaj>
    <derivirana_varijabla naziv="DomainObject.Predmet.Broj_1">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St-1904/2015</izvorni_sadrzaj>
    <derivirana_varijabla naziv="DomainObject.Predmet.OznakaBroj_1">St-1904/2015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zaposlenika</izvorni_sadrzaj>
    <derivirana_varijabla naziv="DomainObject.Predmet.PrimjedbaSuca_1">3 zaposlenika</derivirana_varijabla>
  </DomainObject.Predmet.PrimjedbaSuca>
  <DomainObject.Predmet.PrimjedbaUpisnicara>
    <izvorni_sadrzaj/>
    <derivirana_varijabla naziv="DomainObject.Predmet.PrimjedbaUpisnicara_1"/>
  </DomainObject.Predmet.PrimjedbaUpisnicara>
  <DomainObject.Predmet.ProtustrankaFormated>
    <izvorni_sadrzaj>  STRIKO d.o.o.</izvorni_sadrzaj>
    <derivirana_varijabla naziv="DomainObject.Predmet.ProtustrankaFormated_1">  STRIKO d.o.o.</derivirana_varijabla>
  </DomainObject.Predmet.ProtustrankaFormated>
  <DomainObject.Predmet.ProtustrankaFormatedOIB>
    <izvorni_sadrzaj>  STRIKO d.o.o., OIB 39299013688</izvorni_sadrzaj>
    <derivirana_varijabla naziv="DomainObject.Predmet.ProtustrankaFormatedOIB_1">  STRIKO d.o.o., OIB 39299013688</derivirana_varijabla>
  </DomainObject.Predmet.ProtustrankaFormatedOIB>
  <DomainObject.Predmet.ProtustrankaFormatedWithAdress>
    <izvorni_sadrzaj> STRIKO d.o.o., Šustići 112 A, 21201 Primorski Dolac</izvorni_sadrzaj>
    <derivirana_varijabla naziv="DomainObject.Predmet.ProtustrankaFormatedWithAdress_1"> STRIKO d.o.o., Šustići 112 A, 21201 Primorski Dolac</derivirana_varijabla>
  </DomainObject.Predmet.ProtustrankaFormatedWithAdress>
  <DomainObject.Predmet.ProtustrankaFormatedWithAdressOIB>
    <izvorni_sadrzaj> STRIKO d.o.o., OIB 39299013688, Šustići 112 A, 21201 Primorski Dolac</izvorni_sadrzaj>
    <derivirana_varijabla naziv="DomainObject.Predmet.ProtustrankaFormatedWithAdressOIB_1"> STRIKO d.o.o., OIB 39299013688, Šustići 112 A, 21201 Primorski Dolac</derivirana_varijabla>
  </DomainObject.Predmet.ProtustrankaFormatedWithAdressOIB>
  <DomainObject.Predmet.ProtustrankaWithAdress>
    <izvorni_sadrzaj>STRIKO d.o.o. Šustići 112 A, 21201 Primorski Dolac</izvorni_sadrzaj>
    <derivirana_varijabla naziv="DomainObject.Predmet.ProtustrankaWithAdress_1">STRIKO d.o.o. Šustići 112 A, 21201 Primorski Dolac</derivirana_varijabla>
  </DomainObject.Predmet.ProtustrankaWithAdress>
  <DomainObject.Predmet.ProtustrankaWithAdressOIB>
    <izvorni_sadrzaj>STRIKO d.o.o., OIB 39299013688, Šustići 112 A, 21201 Primorski Dolac</izvorni_sadrzaj>
    <derivirana_varijabla naziv="DomainObject.Predmet.ProtustrankaWithAdressOIB_1">STRIKO d.o.o., OIB 39299013688, Šustići 112 A, 21201 Primorski Dolac</derivirana_varijabla>
  </DomainObject.Predmet.ProtustrankaWithAdressOIB>
  <DomainObject.Predmet.ProtustrankaNazivFormated>
    <izvorni_sadrzaj>STRIKO d.o.o.</izvorni_sadrzaj>
    <derivirana_varijabla naziv="DomainObject.Predmet.ProtustrankaNazivFormated_1">STRIKO d.o.o.</derivirana_varijabla>
  </DomainObject.Predmet.ProtustrankaNazivFormated>
  <DomainObject.Predmet.ProtustrankaNazivFormatedOIB>
    <izvorni_sadrzaj>STRIKO d.o.o., OIB 39299013688</izvorni_sadrzaj>
    <derivirana_varijabla naziv="DomainObject.Predmet.ProtustrankaNazivFormatedOIB_1">STRIKO d.o.o., OIB 39299013688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92742.95</izvorni_sadrzaj>
    <derivirana_varijabla naziv="DomainObject.Predmet.TrenutnaVrijednost_1">92742.95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STRIKO d.o.o.</item>
    </izvorni_sadrzaj>
    <derivirana_varijabla naziv="DomainObject.Predmet.ProtuStrankaListFormated_1">
      <item>STRIKO d.o.o.</item>
    </derivirana_varijabla>
  </DomainObject.Predmet.ProtuStrankaListFormated>
  <DomainObject.Predmet.ProtuStrankaListFormatedOIB>
    <izvorni_sadrzaj>
      <item>STRIKO d.o.o., OIB 39299013688</item>
    </izvorni_sadrzaj>
    <derivirana_varijabla naziv="DomainObject.Predmet.ProtuStrankaListFormatedOIB_1">
      <item>STRIKO d.o.o., OIB 39299013688</item>
    </derivirana_varijabla>
  </DomainObject.Predmet.ProtuStrankaListFormatedOIB>
  <DomainObject.Predmet.ProtuStrankaListFormatedWithAdress>
    <izvorni_sadrzaj>
      <item>STRIKO d.o.o., Šustići 112 A, 21201 Primorski Dolac</item>
    </izvorni_sadrzaj>
    <derivirana_varijabla naziv="DomainObject.Predmet.ProtuStrankaListFormatedWithAdress_1">
      <item>STRIKO d.o.o., Šustići 112 A, 21201 Primorski Dolac</item>
    </derivirana_varijabla>
  </DomainObject.Predmet.ProtuStrankaListFormatedWithAdress>
  <DomainObject.Predmet.ProtuStrankaListFormatedWithAdressOIB>
    <izvorni_sadrzaj>
      <item>STRIKO d.o.o., OIB 39299013688, Šustići 112 A, 21201 Primorski Dolac</item>
    </izvorni_sadrzaj>
    <derivirana_varijabla naziv="DomainObject.Predmet.ProtuStrankaListFormatedWithAdressOIB_1">
      <item>STRIKO d.o.o., OIB 39299013688, Šustići 112 A, 21201 Primorski Dolac</item>
    </derivirana_varijabla>
  </DomainObject.Predmet.ProtuStrankaListFormatedWithAdressOIB>
  <DomainObject.Predmet.ProtuStrankaListNazivFormated>
    <izvorni_sadrzaj>
      <item>STRIKO d.o.o.</item>
    </izvorni_sadrzaj>
    <derivirana_varijabla naziv="DomainObject.Predmet.ProtuStrankaListNazivFormated_1">
      <item>STRIKO d.o.o.</item>
    </derivirana_varijabla>
  </DomainObject.Predmet.ProtuStrankaListNazivFormated>
  <DomainObject.Predmet.ProtuStrankaListNazivFormatedOIB>
    <izvorni_sadrzaj>
      <item>STRIKO d.o.o., OIB 39299013688</item>
    </izvorni_sadrzaj>
    <derivirana_varijabla naziv="DomainObject.Predmet.ProtuStrankaListNazivFormatedOIB_1">
      <item>STRIKO d.o.o., OIB 39299013688</item>
    </derivirana_varijabla>
  </DomainObject.Predmet.ProtuStrankaListNazivFormatedOIB>
  <DomainObject.Predmet.OstaliListFormated>
    <izvorni_sadrzaj>
      <item>Marijana Šustić</item>
    </izvorni_sadrzaj>
    <derivirana_varijabla naziv="DomainObject.Predmet.OstaliListFormated_1">
      <item>Marijana Šustić</item>
    </derivirana_varijabla>
  </DomainObject.Predmet.OstaliListFormated>
  <DomainObject.Predmet.OstaliListFormatedOIB>
    <izvorni_sadrzaj>
      <item>Marijana Šustić, OIB 59028945968</item>
    </izvorni_sadrzaj>
    <derivirana_varijabla naziv="DomainObject.Predmet.OstaliListFormatedOIB_1">
      <item>Marijana Šustić, OIB 59028945968</item>
    </derivirana_varijabla>
  </DomainObject.Predmet.OstaliListFormatedOIB>
  <DomainObject.Predmet.OstaliListFormatedWithAdress>
    <izvorni_sadrzaj>
      <item>Marijana Šustić, Šustići 112 A, 21201 Primorski Dolac</item>
    </izvorni_sadrzaj>
    <derivirana_varijabla naziv="DomainObject.Predmet.OstaliListFormatedWithAdress_1">
      <item>Marijana Šustić, Šustići 112 A, 21201 Primorski Dolac</item>
    </derivirana_varijabla>
  </DomainObject.Predmet.OstaliListFormatedWithAdress>
  <DomainObject.Predmet.OstaliListFormatedWithAdressOIB>
    <izvorni_sadrzaj>
      <item>Marijana Šustić, OIB 59028945968, Šustići 112 A, 21201 Primorski Dolac</item>
    </izvorni_sadrzaj>
    <derivirana_varijabla naziv="DomainObject.Predmet.OstaliListFormatedWithAdressOIB_1">
      <item>Marijana Šustić, OIB 59028945968, Šustići 112 A, 21201 Primorski Dolac</item>
    </derivirana_varijabla>
  </DomainObject.Predmet.OstaliListFormatedWithAdressOIB>
  <DomainObject.Predmet.OstaliListNazivFormated>
    <izvorni_sadrzaj>
      <item>Marijana Šustić</item>
    </izvorni_sadrzaj>
    <derivirana_varijabla naziv="DomainObject.Predmet.OstaliListNazivFormated_1">
      <item>Marijana Šustić</item>
    </derivirana_varijabla>
  </DomainObject.Predmet.OstaliListNazivFormated>
  <DomainObject.Predmet.OstaliListNazivFormatedOIB>
    <izvorni_sadrzaj>
      <item>Marijana Šustić, OIB 59028945968</item>
    </izvorni_sadrzaj>
    <derivirana_varijabla naziv="DomainObject.Predmet.OstaliListNazivFormatedOIB_1">
      <item>Marijana Šustić, OIB 59028945968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STRIKO d.o.o.</izvorni_sadrzaj>
    <derivirana_varijabla naziv="DomainObject.Predmet.ProtustrankaIDrugi_1">STRIKO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STRIKO d.o.o., OIB 39299013688, Šustići 112 A, 21201 Primorski Dolac</izvorni_sadrzaj>
    <derivirana_varijabla naziv="DomainObject.Predmet.ProtustrankaIDrugiAdressOIB_1">STRIKO d.o.o., OIB 39299013688, Šustići 112 A, 21201 Primorski Dolac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STRIKO d.o.o.</item>
      <item>FINANCIJSKA AGENCIJA, RC SPLIT</item>
      <item>Marijana Šustić</item>
    </izvorni_sadrzaj>
    <derivirana_varijabla naziv="DomainObject.Predmet.SudioniciListNaziv_1">
      <item>STRIKO d.o.o.</item>
      <item>FINANCIJSKA AGENCIJA, RC SPLIT</item>
      <item>Marijana Šustić</item>
    </derivirana_varijabla>
  </DomainObject.Predmet.SudioniciListNaziv>
  <DomainObject.Predmet.SudioniciListAdressOIB>
    <izvorni_sadrzaj>
      <item>STRIKO d.o.o., OIB 39299013688, Šustići 112 A,21201 Primorski Dolac</item>
      <item>FINANCIJSKA AGENCIJA, RC SPLIT, OIB 85821130368, Mažuranićevo šetalište 24 b,21000 Split</item>
      <item>Marijana Šustić, OIB 59028945968, Šustići 112 A,21201 Primorski Dolac</item>
    </izvorni_sadrzaj>
    <derivirana_varijabla naziv="DomainObject.Predmet.SudioniciListAdressOIB_1">
      <item>STRIKO d.o.o., OIB 39299013688, Šustići 112 A,21201 Primorski Dolac</item>
      <item>FINANCIJSKA AGENCIJA, RC SPLIT, OIB 85821130368, Mažuranićevo šetalište 24 b,21000 Split</item>
      <item>Marijana Šustić, OIB 59028945968, Šustići 112 A,21201 Primorski Dolac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39299013688</item>
      <item>, OIB 85821130368</item>
      <item>, OIB 59028945968</item>
    </izvorni_sadrzaj>
    <derivirana_varijabla naziv="DomainObject.Predmet.SudioniciListNazivOIB_1">
      <item>, OIB 39299013688</item>
      <item>, OIB 85821130368</item>
      <item>, OIB 59028945968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F2A578-92F6-4455-9968-A0124413E3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1105</properties:Words>
  <properties:Characters>6159</properties:Characters>
  <properties:Lines>136</properties:Lines>
  <properties:Paragraphs>39</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2017-01-27T08:55:00Z</cp:lastPrinted>
  <dcterms:modified xmlns:xsi="http://www.w3.org/2001/XMLSchema-instance" xsi:type="dcterms:W3CDTF">2017-01-27T08:57:00Z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