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57e6" w14:paraId="39857e6" w:rsidRDefault="00007401" w:rsidP="00007401" w:rsidR="00007401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007401" w:rsidP="00007401" w:rsidR="00007401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07401" w:rsidP="00007401" w:rsidR="0000740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07401" w:rsidP="00007401" w:rsidR="0000740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stečajnom postupku nad stečajnom masom stečajnog dužnika UJEDINJENE PRODUKCIJE d.o.o. u stečaju, Zagreb, </w:t>
      </w:r>
      <w:proofErr w:type="spellStart"/>
      <w:r>
        <w:rPr>
          <w:rFonts w:cs="Times New Roman" w:eastAsia="Times New Roman"/>
          <w:szCs w:val="24"/>
          <w:lang w:eastAsia="hr-HR"/>
        </w:rPr>
        <w:t>Heinzelova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/a,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080482609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73253971193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koju zastupa stečajni upravitelj Zdravko </w:t>
      </w:r>
      <w:proofErr w:type="spellStart"/>
      <w:r>
        <w:rPr>
          <w:rFonts w:cs="Times New Roman" w:eastAsia="Times New Roman"/>
          <w:szCs w:val="24"/>
          <w:lang w:eastAsia="hr-HR"/>
        </w:rPr>
        <w:t>Mitak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Zelenjak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/>
          <w:szCs w:val="24"/>
        </w:rPr>
        <w:t>25916717450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007401" w:rsidP="00007401" w:rsidR="0000740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upis stečajne mase iza dužnika UJEDINJENE PRODUKCIJE d.o.o. u stečaju, Zagreb, </w:t>
      </w:r>
      <w:proofErr w:type="spellStart"/>
      <w:r>
        <w:rPr>
          <w:rFonts w:cs="Times New Roman" w:eastAsia="Times New Roman"/>
          <w:szCs w:val="24"/>
          <w:lang w:eastAsia="hr-HR"/>
        </w:rPr>
        <w:t>Heinzelova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/a,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080482609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73253971193</w:t>
      </w:r>
      <w:proofErr w:type="spellEnd"/>
      <w:r>
        <w:rPr>
          <w:rFonts w:cs="Times New Roman" w:eastAsia="Times New Roman"/>
          <w:szCs w:val="24"/>
          <w:lang w:eastAsia="hr-HR"/>
        </w:rPr>
        <w:t>, u sudski registar ovog suda.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Sjedište i poslovna adresa stečajne mase je na adresi stečajnog upravitelja: Zagreb, </w:t>
      </w:r>
      <w:proofErr w:type="spellStart"/>
      <w:r>
        <w:rPr>
          <w:rFonts w:cs="Times New Roman" w:eastAsia="Times New Roman"/>
          <w:szCs w:val="24"/>
          <w:lang w:eastAsia="hr-HR"/>
        </w:rPr>
        <w:t>Zelenjak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007401" w:rsidP="00007401" w:rsidR="00007401">
      <w:pPr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Zdravko </w:t>
      </w:r>
      <w:proofErr w:type="spellStart"/>
      <w:r>
        <w:rPr>
          <w:rFonts w:cs="Times New Roman" w:eastAsia="Times New Roman"/>
          <w:szCs w:val="24"/>
          <w:lang w:eastAsia="hr-HR"/>
        </w:rPr>
        <w:t>Mitak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predložio je da se sukladno odredbama Stečajnog zakona, stečajna masa upiše u sudski registar ovoga suda radi određivanja i dodjele osobnog identifikacijskog broja od strane Ministarstva financija, Porezne uprave, koja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dodjeljuje po službenoj dužnosti.</w:t>
      </w:r>
    </w:p>
    <w:p w:rsidRDefault="00007401" w:rsidP="00007401" w:rsidR="0000740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navedenog, a temeljem čl. </w:t>
      </w:r>
      <w:proofErr w:type="spellStart"/>
      <w:r>
        <w:rPr>
          <w:rFonts w:cs="Times New Roman" w:eastAsia="Times New Roman"/>
          <w:szCs w:val="24"/>
          <w:lang w:eastAsia="hr-HR"/>
        </w:rPr>
        <w:t>133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 u vezi sa čl. 6. st. 3. Zakona o sudskom registru  (NN 1/</w:t>
      </w:r>
      <w:proofErr w:type="spellStart"/>
      <w:r>
        <w:rPr>
          <w:rFonts w:cs="Times New Roman" w:eastAsia="Times New Roman"/>
          <w:szCs w:val="24"/>
          <w:lang w:eastAsia="hr-HR"/>
        </w:rPr>
        <w:t>95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57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96</w:t>
      </w:r>
      <w:proofErr w:type="spellEnd"/>
      <w:r>
        <w:rPr>
          <w:rFonts w:cs="Times New Roman" w:eastAsia="Times New Roman"/>
          <w:szCs w:val="24"/>
          <w:lang w:eastAsia="hr-HR"/>
        </w:rPr>
        <w:t>, 1/</w:t>
      </w:r>
      <w:proofErr w:type="spellStart"/>
      <w:r>
        <w:rPr>
          <w:rFonts w:cs="Times New Roman" w:eastAsia="Times New Roman"/>
          <w:szCs w:val="24"/>
          <w:lang w:eastAsia="hr-HR"/>
        </w:rPr>
        <w:t>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148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110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), riješeno je kao u izreci.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007401" w:rsidP="00007401" w:rsidR="00007401">
      <w:pPr>
        <w:jc w:val="center"/>
        <w:rPr>
          <w:rFonts w:cs="Times New Roman" w:eastAsia="Times New Roman"/>
          <w:szCs w:val="24"/>
          <w:lang w:eastAsia="hr-HR"/>
        </w:rPr>
      </w:pP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007401" w:rsidP="00007401" w:rsidR="0000740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413EC0">
        <w:rPr>
          <w:rFonts w:cs="Times New Roman" w:eastAsia="Times New Roman"/>
          <w:szCs w:val="24"/>
          <w:lang w:eastAsia="hr-HR"/>
        </w:rPr>
        <w:t>, v.r.</w:t>
      </w:r>
    </w:p>
    <w:p w:rsidRDefault="00007401" w:rsidP="00007401" w:rsidR="00007401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07401" w:rsidP="00007401" w:rsidR="00007401">
      <w:pPr>
        <w:jc w:val="both"/>
        <w:rPr>
          <w:rFonts w:cs="Times New Roman" w:eastAsia="Times New Roman"/>
          <w:szCs w:val="24"/>
          <w:lang w:eastAsia="hr-HR"/>
        </w:rPr>
      </w:pPr>
    </w:p>
    <w:p w:rsidRDefault="00413EC0" w:rsidP="00E40762" w:rsidR="00413EC0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413EC0" w:rsidP="00413EC0" w:rsidR="001E1F8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401" w:rsidP="00007401" w:rsidR="00007401">
      <w:r>
        <w:separator/>
      </w:r>
    </w:p>
  </w:endnote>
  <w:endnote w:id="0" w:type="continuationSeparator">
    <w:p w:rsidRDefault="00007401" w:rsidP="00007401" w:rsidR="00007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401" w:rsidP="00007401" w:rsidR="00007401">
      <w:r>
        <w:separator/>
      </w:r>
    </w:p>
  </w:footnote>
  <w:footnote w:id="0" w:type="continuationSeparator">
    <w:p w:rsidRDefault="00007401" w:rsidP="00007401" w:rsidR="00007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401" w:rsidP="00007401" w:rsidR="00007401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656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37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401"/>
    <w:rsid w:val="0000740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13EC0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74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74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7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74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74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7401"/>
  </w:style>
  <w:style w:styleId="Podnoje" w:type="paragraph">
    <w:name w:val="footer"/>
    <w:basedOn w:val="Normal"/>
    <w:link w:val="PodnojeChar"/>
    <w:uiPriority w:val="99"/>
    <w:unhideWhenUsed/>
    <w:rsid w:val="000074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7401"/>
  </w:style>
  <w:style w:styleId="Tekstrezerviranogmjesta" w:type="character">
    <w:name w:val="Placeholder Text"/>
    <w:basedOn w:val="Zadanifontodlomka"/>
    <w:uiPriority w:val="99"/>
    <w:semiHidden/>
    <w:rsid w:val="00413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3EC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3E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3E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74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74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7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74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74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7401"/>
  </w:style>
  <w:style w:styleId="Podnoje" w:type="paragraph">
    <w:name w:val="footer"/>
    <w:basedOn w:val="Normal"/>
    <w:link w:val="PodnojeChar"/>
    <w:uiPriority w:val="99"/>
    <w:unhideWhenUsed/>
    <w:rsid w:val="000074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7401"/>
  </w:style>
  <w:style w:styleId="Tekstrezerviranogmjesta" w:type="character">
    <w:name w:val="Placeholder Text"/>
    <w:basedOn w:val="Zadanifontodlomka"/>
    <w:uiPriority w:val="99"/>
    <w:semiHidden/>
    <w:rsid w:val="00413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3EC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3E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3E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439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St-656/2015-30</izvorni_sadrzaj>
    <derivirana_varijabla naziv="DomainObject.Predmet.OdlukaRjesenje.Oznaka_1">St-656/2015-30</derivirana_varijabla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  <item>VJEROVNICI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  <item>VJEROVNICI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  <item>, OIB null</item>
    </izvorni_sadrzaj>
    <derivirana_varijabla naziv="DomainObject.Predmet.SudioniciListNazivOIB_1">
      <item>, OIB 85821130368</item>
      <item>, OIB 73253971193</item>
      <item>, OIB 34978435776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1310</properties:Characters>
  <properties:Lines>46</properties:Lines>
  <properties:Paragraphs>19</properties:Paragraphs>
  <properties:TotalTime>8</properties:TotalTime>
  <properties:ScaleCrop>false</properties:ScaleCrop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2017-10-09T06:14:00Z</dcterms:created>
  <dc:creator>Vlasta Bogović Milisavljević</dc:creator>
  <cp:lastModifiedBy>Vlasta Bogović Milisavljević</cp:lastModifiedBy>
  <cp:lastPrinted>2017-10-09T06:27:00Z</cp:lastPrinted>
  <dcterms:modified xmlns:xsi="http://www.w3.org/2001/XMLSchema-instance" xsi:type="dcterms:W3CDTF">2017-10-09T06:27:00Z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