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921f" w14:paraId="478921f" w:rsidRDefault="00A26F3B" w:rsidP="004B741D" w:rsidR="004B741D">
      <w:pPr>
        <w:jc w:val="right"/>
        <w15:collapsed w:val="false"/>
      </w:pPr>
      <w:bookmarkStart w:name="_GoBack" w:id="0"/>
      <w:bookmarkEnd w:id="0"/>
      <w:r>
        <w:t>13 St-</w:t>
      </w:r>
      <w:r w:rsidR="00252ACF">
        <w:t>772</w:t>
      </w:r>
      <w:r>
        <w:t>/</w:t>
      </w:r>
      <w:r w:rsidR="003B12C2">
        <w:t>16</w:t>
      </w:r>
      <w:r>
        <w:t>-</w:t>
      </w:r>
      <w:r w:rsidR="00B53C0F">
        <w:t>5</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252ACF">
        <w:rPr>
          <w:color w:val="000000"/>
        </w:rPr>
        <w:t xml:space="preserve">KOD BAĆE </w:t>
      </w:r>
      <w:r w:rsidR="00B53C0F">
        <w:rPr>
          <w:color w:val="000000"/>
        </w:rPr>
        <w:t xml:space="preserve">j.d.o.o. za ugostiteljstvo </w:t>
      </w:r>
      <w:r w:rsidR="00252ACF">
        <w:rPr>
          <w:color w:val="000000"/>
        </w:rPr>
        <w:t>i trgovinu</w:t>
      </w:r>
      <w:r w:rsidR="004650C0">
        <w:rPr>
          <w:color w:val="000000"/>
        </w:rPr>
        <w:t xml:space="preserve">, </w:t>
      </w:r>
      <w:r w:rsidR="00252ACF">
        <w:rPr>
          <w:color w:val="000000"/>
        </w:rPr>
        <w:t>Vinkovci</w:t>
      </w:r>
      <w:r w:rsidR="004650C0">
        <w:rPr>
          <w:color w:val="000000"/>
        </w:rPr>
        <w:t xml:space="preserve">, </w:t>
      </w:r>
      <w:r w:rsidR="00252ACF">
        <w:rPr>
          <w:color w:val="000000"/>
        </w:rPr>
        <w:t>Duga ulica 108</w:t>
      </w:r>
      <w:r w:rsidR="004650C0">
        <w:rPr>
          <w:color w:val="000000"/>
        </w:rPr>
        <w:t xml:space="preserve">, MBS: </w:t>
      </w:r>
      <w:r w:rsidR="00B53C0F">
        <w:rPr>
          <w:color w:val="000000"/>
        </w:rPr>
        <w:t>0301</w:t>
      </w:r>
      <w:r w:rsidR="00252ACF">
        <w:rPr>
          <w:color w:val="000000"/>
        </w:rPr>
        <w:t>36463</w:t>
      </w:r>
      <w:r w:rsidR="004650C0">
        <w:rPr>
          <w:color w:val="000000"/>
        </w:rPr>
        <w:t>, OIB:</w:t>
      </w:r>
      <w:r w:rsidR="00B53C0F">
        <w:rPr>
          <w:color w:val="000000"/>
        </w:rPr>
        <w:t xml:space="preserve"> </w:t>
      </w:r>
      <w:r w:rsidR="00252ACF">
        <w:rPr>
          <w:color w:val="000000"/>
        </w:rPr>
        <w:t>58061173744</w:t>
      </w:r>
      <w:r w:rsidR="00723255">
        <w:t>,</w:t>
      </w:r>
      <w:r>
        <w:t xml:space="preserve"> dana </w:t>
      </w:r>
      <w:r w:rsidR="00252ACF">
        <w:t>5</w:t>
      </w:r>
      <w:r w:rsidR="00B53C0F">
        <w:t xml:space="preserve">. listopada </w:t>
      </w:r>
      <w:r>
        <w:t>201</w:t>
      </w:r>
      <w:r w:rsidR="00723255">
        <w:t>7</w:t>
      </w:r>
      <w:r>
        <w:t>.</w:t>
      </w:r>
      <w:r w:rsidR="00302A03">
        <w:t>g.</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252ACF" w:rsidRPr="00252ACF">
        <w:rPr>
          <w:color w:val="000000"/>
        </w:rPr>
        <w:t>KOD BAĆE j.d.o.o. za ugostiteljstvo i trgovinu, Vinkovci, Duga ulica 108, MBS: 030136463, OIB: 58061173744</w:t>
      </w:r>
      <w:r w:rsidR="006606AB">
        <w:t>.</w:t>
      </w:r>
      <w:r w:rsidR="001B0601">
        <w:t xml:space="preserve"> </w:t>
      </w:r>
    </w:p>
    <w:p w:rsidRDefault="004B741D" w:rsidP="004B741D" w:rsidR="004B741D">
      <w:pPr>
        <w:pStyle w:val="Tijeloteksta"/>
        <w:numPr>
          <w:ilvl w:val="0"/>
          <w:numId w:val="1"/>
        </w:numPr>
      </w:pPr>
      <w:r>
        <w:t>U ovo</w:t>
      </w:r>
      <w:r w:rsidR="00877E68">
        <w:t>m postupku imenuje se privremeni stečajni</w:t>
      </w:r>
      <w:r w:rsidR="00857D02">
        <w:t xml:space="preserve"> upravitelj u osobi</w:t>
      </w:r>
      <w:r w:rsidR="006F202F">
        <w:t xml:space="preserve"> </w:t>
      </w:r>
      <w:r w:rsidR="00A059DB" w:rsidRPr="00A059DB">
        <w:t>Milan Stanić   iz Slavonskog Broda, Matije Gupca 28, OIB 01567983373.</w:t>
      </w:r>
      <w:r w:rsidR="00B10238" w:rsidRPr="00A059DB">
        <w:rPr>
          <w:b/>
        </w:rPr>
        <w:t xml:space="preserve"> </w:t>
      </w:r>
      <w:r w:rsidR="00877E68">
        <w:t>Privremeni stečajni</w:t>
      </w:r>
      <w:r>
        <w:t xml:space="preserve"> upravitelj</w:t>
      </w:r>
      <w:r w:rsidR="00877E68">
        <w:t xml:space="preserve"> duž</w:t>
      </w:r>
      <w:r w:rsidR="00B10238">
        <w:t>a</w:t>
      </w:r>
      <w:r w:rsidR="00877E68">
        <w:t>n</w:t>
      </w:r>
      <w:r>
        <w:t xml:space="preserve">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877E68" w:rsidP="004B741D" w:rsidR="004B741D">
      <w:pPr>
        <w:pStyle w:val="Tijeloteksta"/>
        <w:numPr>
          <w:ilvl w:val="0"/>
          <w:numId w:val="1"/>
        </w:numPr>
      </w:pPr>
      <w:r>
        <w:t>Privremeni stečajni</w:t>
      </w:r>
      <w:r w:rsidR="004B741D">
        <w:t xml:space="preserve"> upravitelj ovlašten je stupiti u poslovne prostorije dužnika, te tamo provesti sve radnje.</w:t>
      </w:r>
    </w:p>
    <w:p w:rsidRDefault="00515D89" w:rsidP="004B741D" w:rsidR="00515D89">
      <w:pPr>
        <w:pStyle w:val="Tijeloteksta"/>
        <w:numPr>
          <w:ilvl w:val="0"/>
          <w:numId w:val="1"/>
        </w:numPr>
      </w:pPr>
      <w:r>
        <w:t>Dužnik, odnosno zakonski zastupn</w:t>
      </w:r>
      <w:r w:rsidR="00877E68">
        <w:t>ik dužnika, dužan je privremenom stečajnom</w:t>
      </w:r>
      <w:r>
        <w:t xml:space="preserve"> up</w:t>
      </w:r>
      <w:r w:rsidR="00877E68">
        <w:t>ravitelju</w:t>
      </w:r>
      <w:r>
        <w:t xml:space="preserve">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252ACF">
        <w:t>21</w:t>
      </w:r>
      <w:r w:rsidR="007F0529">
        <w:t>.</w:t>
      </w:r>
      <w:r>
        <w:t xml:space="preserve"> </w:t>
      </w:r>
      <w:r w:rsidR="00D71FF6">
        <w:t>studenog</w:t>
      </w:r>
      <w:r w:rsidR="00654243">
        <w:t xml:space="preserve"> 201</w:t>
      </w:r>
      <w:r>
        <w:t>7</w:t>
      </w:r>
      <w:r w:rsidR="00654243">
        <w:t>. godine s početkom u</w:t>
      </w:r>
      <w:r w:rsidR="006606AB">
        <w:t xml:space="preserve"> </w:t>
      </w:r>
      <w:r w:rsidR="00252ACF">
        <w:t>09:50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7F0529" w:rsidR="00B830D8">
      <w:pPr>
        <w:pStyle w:val="Tijeloteksta"/>
        <w:numPr>
          <w:ilvl w:val="0"/>
          <w:numId w:val="7"/>
        </w:numPr>
      </w:pPr>
      <w:r>
        <w:t>zastupnik po zakonu dužnika</w:t>
      </w:r>
      <w:r w:rsidR="00252ACF">
        <w:t xml:space="preserve"> </w:t>
      </w:r>
      <w:r w:rsidR="00252ACF">
        <w:rPr>
          <w:color w:val="000000"/>
        </w:rPr>
        <w:t>Zdravko Bačić</w:t>
      </w:r>
      <w:r w:rsidR="004650C0">
        <w:rPr>
          <w:color w:val="000000"/>
        </w:rPr>
        <w:t xml:space="preserve">, </w:t>
      </w:r>
      <w:r w:rsidR="00252ACF">
        <w:rPr>
          <w:color w:val="000000"/>
        </w:rPr>
        <w:t>Vinkovci</w:t>
      </w:r>
      <w:r w:rsidR="004650C0">
        <w:rPr>
          <w:color w:val="000000"/>
        </w:rPr>
        <w:t xml:space="preserve">, </w:t>
      </w:r>
      <w:r w:rsidR="00252ACF">
        <w:rPr>
          <w:color w:val="000000"/>
        </w:rPr>
        <w:t>Duga ulica 108</w:t>
      </w:r>
      <w:r w:rsidR="004650C0">
        <w:rPr>
          <w:color w:val="000000"/>
        </w:rPr>
        <w:t xml:space="preserve">, OIB: </w:t>
      </w:r>
      <w:r w:rsidR="00252ACF">
        <w:rPr>
          <w:color w:val="000000"/>
        </w:rPr>
        <w:t>68007566724</w:t>
      </w:r>
      <w:r w:rsidR="004650C0">
        <w:rPr>
          <w:color w:val="000000"/>
        </w:rPr>
        <w:t>,</w:t>
      </w:r>
      <w:r w:rsidR="00723255">
        <w:t xml:space="preserve"> </w:t>
      </w:r>
    </w:p>
    <w:p w:rsidRDefault="00877E68" w:rsidP="00AD486B" w:rsidR="00AD486B">
      <w:pPr>
        <w:pStyle w:val="Tijeloteksta"/>
        <w:numPr>
          <w:ilvl w:val="0"/>
          <w:numId w:val="7"/>
        </w:numPr>
      </w:pPr>
      <w:r>
        <w:t>privremeni stečajni</w:t>
      </w:r>
      <w:r w:rsidR="00AD486B">
        <w:t xml:space="preserve"> upravitelj</w:t>
      </w:r>
      <w:r w:rsidR="002D6CCC">
        <w:t>,</w:t>
      </w:r>
    </w:p>
    <w:p w:rsidRDefault="00FA7476" w:rsidP="00FA7476" w:rsidR="00767D6C">
      <w:pPr>
        <w:pStyle w:val="Tijeloteksta"/>
        <w:numPr>
          <w:ilvl w:val="0"/>
          <w:numId w:val="7"/>
        </w:numPr>
      </w:pPr>
      <w:r>
        <w:t xml:space="preserve">ŽDO </w:t>
      </w:r>
      <w:r w:rsidR="00850968">
        <w:t>Vukovar</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252ACF">
        <w:t>772</w:t>
      </w:r>
      <w:r w:rsidR="00B53C0F">
        <w:t>/16-5</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252ACF" w:rsidRPr="00252ACF">
        <w:rPr>
          <w:color w:val="000000"/>
        </w:rPr>
        <w:t>Zdravko Bačić, Vinkovci, Duga ulica 108, OIB: 68007566724</w:t>
      </w:r>
      <w:r w:rsidR="004650C0">
        <w:rPr>
          <w:color w:val="000000"/>
        </w:rPr>
        <w:t>,</w:t>
      </w:r>
      <w:r w:rsidR="007F0529">
        <w:t xml:space="preserve"> </w:t>
      </w:r>
      <w:r w:rsidR="006606AB">
        <w:t>d</w:t>
      </w:r>
      <w:r>
        <w:t xml:space="preserve">a u roku od 8 dana dostavi sudu pozivom na gornji poslovni broj </w:t>
      </w:r>
    </w:p>
    <w:p w:rsidRDefault="00F42E76" w:rsidP="00F42E76" w:rsidR="00F42E76">
      <w:pPr>
        <w:pStyle w:val="Tijeloteksta"/>
        <w:ind w:left="720"/>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252ACF">
        <w:rPr>
          <w:bCs/>
        </w:rPr>
        <w:t>30</w:t>
      </w:r>
      <w:r>
        <w:rPr>
          <w:bCs/>
        </w:rPr>
        <w:t xml:space="preserve">. </w:t>
      </w:r>
      <w:r w:rsidR="004650C0">
        <w:rPr>
          <w:bCs/>
        </w:rPr>
        <w:t>ožujka</w:t>
      </w:r>
      <w:r>
        <w:rPr>
          <w:bCs/>
        </w:rPr>
        <w:t xml:space="preserve"> 201</w:t>
      </w:r>
      <w:r w:rsidR="003B12C2">
        <w:rPr>
          <w:bCs/>
        </w:rPr>
        <w:t>6</w:t>
      </w:r>
      <w:r>
        <w:rPr>
          <w:bCs/>
        </w:rPr>
        <w:t xml:space="preserve">. podnijela ovom sudu prijedlog za pokretanje stečajnog postupka nad dužnikom </w:t>
      </w:r>
      <w:r w:rsidR="00252ACF" w:rsidRPr="00252ACF">
        <w:rPr>
          <w:color w:val="000000"/>
        </w:rPr>
        <w:t>KOD BAĆE j.d.o.o. za ugostiteljstvo i trgovinu, Vinkovci, Duga ulica 108, MBS: 030136463, OIB: 58061173744</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rsidRPr="008A17DE">
      <w:pPr>
        <w:pStyle w:val="Tijeloteksta"/>
      </w:pPr>
      <w:r>
        <w:tab/>
        <w:t xml:space="preserve">U prijedlogu navodi da na dan </w:t>
      </w:r>
      <w:r w:rsidR="00252ACF">
        <w:t xml:space="preserve">01. rujna </w:t>
      </w:r>
      <w:r>
        <w:t>201</w:t>
      </w:r>
      <w:r w:rsidR="00252ACF">
        <w:t>5</w:t>
      </w:r>
      <w:r>
        <w:t xml:space="preserve">. dužnik u Očevidniku redoslijeda osnova za plaćanje ima evidentirane neizvršene osnove za plaćanje u ukupnom iznosu od </w:t>
      </w:r>
      <w:r w:rsidR="00252ACF">
        <w:t>31.490,40</w:t>
      </w:r>
      <w:r w:rsidR="00001B23">
        <w:t xml:space="preserve"> kn</w:t>
      </w:r>
      <w:r>
        <w:t xml:space="preserve"> u koji iznos je uračunata i kamata i naknada FINE za provedbe ovrhe na novčanim sredstvima dužnika. Nadalje navodi da dužnik ima </w:t>
      </w:r>
      <w:r w:rsidR="00252ACF">
        <w:t>1 zaposlenog</w:t>
      </w:r>
      <w:r w:rsidR="008A17DE">
        <w:t xml:space="preserve"> radnika, te na dan 29. ožujka 2016.g. nema otvorenog računa u Jedinstvenom registru.</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850968" w:rsidP="00E3683E" w:rsidR="00850968">
      <w:pPr>
        <w:pStyle w:val="Tijeloteksta"/>
        <w:jc w:val="center"/>
        <w:rPr>
          <w:bCs/>
        </w:rPr>
      </w:pPr>
    </w:p>
    <w:p w:rsidRDefault="00850968" w:rsidP="00E3683E" w:rsidR="00850968">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252ACF">
        <w:t>772</w:t>
      </w:r>
      <w:r w:rsidR="00B53C0F">
        <w:t>/16</w:t>
      </w:r>
      <w:r>
        <w:t>-</w:t>
      </w:r>
      <w:r w:rsidR="00B53C0F">
        <w:t>5</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877E68">
        <w:rPr>
          <w:bCs/>
        </w:rPr>
        <w:t>Privremeni stečajni</w:t>
      </w:r>
      <w:r w:rsidR="00515D89" w:rsidRPr="00515D89">
        <w:rPr>
          <w:bCs/>
        </w:rPr>
        <w:t xml:space="preserve"> upravitelj</w:t>
      </w:r>
      <w:r w:rsidR="00877E68">
        <w:rPr>
          <w:bCs/>
        </w:rPr>
        <w:t xml:space="preserve"> duž</w:t>
      </w:r>
      <w:r w:rsidR="00B10238">
        <w:rPr>
          <w:bCs/>
        </w:rPr>
        <w:t>a</w:t>
      </w:r>
      <w:r w:rsidR="00877E68">
        <w:rPr>
          <w:bCs/>
        </w:rPr>
        <w:t>n</w:t>
      </w:r>
      <w:r w:rsidR="00515D89" w:rsidRPr="00515D89">
        <w:rPr>
          <w:bCs/>
        </w:rPr>
        <w:t xml:space="preserve">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w:t>
      </w:r>
      <w:r w:rsidR="00B10238">
        <w:rPr>
          <w:bCs/>
        </w:rPr>
        <w:t>av 5. Stečaj</w:t>
      </w:r>
      <w:r w:rsidR="00877E68">
        <w:rPr>
          <w:bCs/>
        </w:rPr>
        <w:t>nog zakona imenovana  privremeni stečajni</w:t>
      </w:r>
      <w:r>
        <w:rPr>
          <w:bCs/>
        </w:rPr>
        <w:t xml:space="preserve"> upravitelj </w:t>
      </w:r>
      <w:r w:rsidR="00A059DB" w:rsidRPr="00A059DB">
        <w:rPr>
          <w:bCs/>
        </w:rPr>
        <w:t>Milan Stanić   iz Slavonskog Broda, Matije Gupca 28, OIB 01567983373</w:t>
      </w:r>
      <w:r w:rsidR="00B10238" w:rsidRPr="00A059DB">
        <w:rPr>
          <w:bCs/>
        </w:rPr>
        <w:t>,</w:t>
      </w:r>
      <w:r w:rsidRPr="00A059DB">
        <w:rPr>
          <w:bCs/>
        </w:rPr>
        <w:t xml:space="preserve"> </w:t>
      </w:r>
      <w:r>
        <w:rPr>
          <w:bCs/>
        </w:rPr>
        <w:t>ovlašten je stupiti u poslovne prostorije dužnika i tamo provesti potrebne rad</w:t>
      </w:r>
      <w:r w:rsidR="00877E68">
        <w:rPr>
          <w:bCs/>
        </w:rPr>
        <w:t>nje. Dužnik je dužan privremenom stečajnom upravitelju</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w:t>
      </w:r>
      <w:r w:rsidR="00877E68">
        <w:rPr>
          <w:bCs/>
        </w:rPr>
        <w:t>dnositelj prijedloga, privremeni</w:t>
      </w:r>
      <w:r w:rsidR="00802A25">
        <w:rPr>
          <w:bCs/>
        </w:rPr>
        <w:t xml:space="preserve"> steča</w:t>
      </w:r>
      <w:r w:rsidR="00877E68">
        <w:rPr>
          <w:bCs/>
        </w:rPr>
        <w:t>jni</w:t>
      </w:r>
      <w:r w:rsidR="00110BAC">
        <w:rPr>
          <w:bCs/>
        </w:rPr>
        <w:t xml:space="preserve"> upravitelj kao i ŽDO </w:t>
      </w:r>
      <w:r w:rsidR="00850968">
        <w:rPr>
          <w:bCs/>
        </w:rPr>
        <w:t>Vukovar</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252ACF">
        <w:t>5</w:t>
      </w:r>
      <w:r w:rsidR="00D71FF6">
        <w:t xml:space="preserve">. listopada </w:t>
      </w:r>
      <w:r w:rsidR="0005238F">
        <w:t>201</w:t>
      </w:r>
      <w:r w:rsidR="00723255">
        <w:t>7</w:t>
      </w:r>
      <w:r w:rsidR="0005238F">
        <w:t>.</w:t>
      </w:r>
      <w:r w:rsidR="00D71FF6">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4F008A">
      <w:pPr>
        <w:pStyle w:val="Tijeloteksta"/>
        <w:numPr>
          <w:ilvl w:val="0"/>
          <w:numId w:val="3"/>
        </w:numPr>
        <w:jc w:val="left"/>
      </w:pPr>
      <w:r>
        <w:t>Dužnik</w:t>
      </w:r>
      <w:r w:rsidR="00145AC1">
        <w:t xml:space="preserve"> </w:t>
      </w:r>
    </w:p>
    <w:p w:rsidRDefault="00877E68" w:rsidP="00693CCD" w:rsidR="009807E2">
      <w:pPr>
        <w:pStyle w:val="Tijeloteksta"/>
        <w:numPr>
          <w:ilvl w:val="0"/>
          <w:numId w:val="3"/>
        </w:numPr>
        <w:jc w:val="left"/>
      </w:pPr>
      <w:r>
        <w:t>Privremeni stečajni</w:t>
      </w:r>
      <w:r w:rsidR="004B741D">
        <w:t xml:space="preserve">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850968">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252ACF">
        <w:t>21/11 u 09:50</w:t>
      </w:r>
      <w:r w:rsidR="00D71FF6">
        <w:t xml:space="preserve"> sati</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12A" w:rsidR="001A612A">
      <w:r>
        <w:separator/>
      </w:r>
    </w:p>
  </w:endnote>
  <w:endnote w:id="0" w:type="continuationSeparator">
    <w:p w:rsidRDefault="001A612A" w:rsidR="001A61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12A" w:rsidR="001A612A">
      <w:r>
        <w:separator/>
      </w:r>
    </w:p>
  </w:footnote>
  <w:footnote w:id="0" w:type="continuationSeparator">
    <w:p w:rsidRDefault="001A612A" w:rsidR="001A61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71245"/>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12A"/>
    <w:rsid w:val="001A6201"/>
    <w:rsid w:val="001B0601"/>
    <w:rsid w:val="001C0C1A"/>
    <w:rsid w:val="001E1345"/>
    <w:rsid w:val="001E75FC"/>
    <w:rsid w:val="0021394F"/>
    <w:rsid w:val="002142C7"/>
    <w:rsid w:val="00223C8E"/>
    <w:rsid w:val="00252ACF"/>
    <w:rsid w:val="00257687"/>
    <w:rsid w:val="002776A9"/>
    <w:rsid w:val="00291B9C"/>
    <w:rsid w:val="002B7ED8"/>
    <w:rsid w:val="002C11B9"/>
    <w:rsid w:val="002C1C79"/>
    <w:rsid w:val="002D0B19"/>
    <w:rsid w:val="002D6CCC"/>
    <w:rsid w:val="00302A03"/>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0967"/>
    <w:rsid w:val="005919D1"/>
    <w:rsid w:val="00594138"/>
    <w:rsid w:val="005A0210"/>
    <w:rsid w:val="005A43B2"/>
    <w:rsid w:val="005B403D"/>
    <w:rsid w:val="005C2E10"/>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967A1"/>
    <w:rsid w:val="007C1241"/>
    <w:rsid w:val="007C6A1F"/>
    <w:rsid w:val="007D039C"/>
    <w:rsid w:val="007F0529"/>
    <w:rsid w:val="007F3066"/>
    <w:rsid w:val="00802A25"/>
    <w:rsid w:val="008043BF"/>
    <w:rsid w:val="0080666F"/>
    <w:rsid w:val="00826EFF"/>
    <w:rsid w:val="00845777"/>
    <w:rsid w:val="00850968"/>
    <w:rsid w:val="00857D02"/>
    <w:rsid w:val="00864673"/>
    <w:rsid w:val="008737C5"/>
    <w:rsid w:val="00877E68"/>
    <w:rsid w:val="0088689D"/>
    <w:rsid w:val="008902A8"/>
    <w:rsid w:val="008977A5"/>
    <w:rsid w:val="008A17DE"/>
    <w:rsid w:val="008D1AA2"/>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59DB"/>
    <w:rsid w:val="00A07AC6"/>
    <w:rsid w:val="00A129A0"/>
    <w:rsid w:val="00A26F3B"/>
    <w:rsid w:val="00A273DF"/>
    <w:rsid w:val="00A402F9"/>
    <w:rsid w:val="00A51687"/>
    <w:rsid w:val="00A523AC"/>
    <w:rsid w:val="00A711AA"/>
    <w:rsid w:val="00A91ED3"/>
    <w:rsid w:val="00AB56F9"/>
    <w:rsid w:val="00AC6DA2"/>
    <w:rsid w:val="00AD24AA"/>
    <w:rsid w:val="00AD486B"/>
    <w:rsid w:val="00AE5BDD"/>
    <w:rsid w:val="00B03ECC"/>
    <w:rsid w:val="00B10238"/>
    <w:rsid w:val="00B2754A"/>
    <w:rsid w:val="00B30AB7"/>
    <w:rsid w:val="00B336FC"/>
    <w:rsid w:val="00B41F79"/>
    <w:rsid w:val="00B51CC2"/>
    <w:rsid w:val="00B53C0F"/>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4557"/>
    <w:rsid w:val="00CA5EA9"/>
    <w:rsid w:val="00CB5B8B"/>
    <w:rsid w:val="00CB6CD7"/>
    <w:rsid w:val="00CD7910"/>
    <w:rsid w:val="00CE5F96"/>
    <w:rsid w:val="00CF4431"/>
    <w:rsid w:val="00D04A04"/>
    <w:rsid w:val="00D178DC"/>
    <w:rsid w:val="00D217E4"/>
    <w:rsid w:val="00D46D73"/>
    <w:rsid w:val="00D51A3C"/>
    <w:rsid w:val="00D64559"/>
    <w:rsid w:val="00D71FF6"/>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2D7"/>
    <w:rsid w:val="00F32BFD"/>
    <w:rsid w:val="00F42E76"/>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D039C"/>
    <w:rPr>
      <w:color w:val="808080"/>
      <w:bdr w:space="0" w:sz="0" w:color="auto" w:val="none"/>
      <w:shd w:fill="CCFFFF" w:color="auto" w:val="clear"/>
    </w:rPr>
  </w:style>
  <w:style w:customStyle="true" w:styleId="eSPISCCParagraphDefaultFont" w:type="character">
    <w:name w:val="eSPIS_CC_Paragraph Default Font"/>
    <w:basedOn w:val="Zadanifontodlomka"/>
    <w:rsid w:val="007D0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039C"/>
    <w:rPr>
      <w:bdr w:space="0" w:sz="0" w:color="auto" w:val="none"/>
      <w:shd w:fill="FFFFCC" w:color="auto" w:val="clear"/>
      <w:lang w:val="hr-HR"/>
    </w:rPr>
  </w:style>
  <w:style w:customStyle="true" w:styleId="PozadinaSvijetloCrvena" w:type="character">
    <w:name w:val="Pozadina_SvijetloCrvena"/>
    <w:basedOn w:val="eSPISCCParagraphDefaultFont"/>
    <w:rsid w:val="007D03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03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D039C"/>
    <w:rPr>
      <w:color w:val="808080"/>
      <w:bdr w:color="auto" w:space="0" w:sz="0" w:val="none"/>
      <w:shd w:color="auto" w:fill="CCFFFF" w:val="clear"/>
    </w:rPr>
  </w:style>
  <w:style w:customStyle="1" w:styleId="eSPISCCParagraphDefaultFont" w:type="character">
    <w:name w:val="eSPIS_CC_Paragraph Default Font"/>
    <w:basedOn w:val="Zadanifontodlomka"/>
    <w:rsid w:val="007D03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039C"/>
    <w:rPr>
      <w:bdr w:color="auto" w:space="0" w:sz="0" w:val="none"/>
      <w:shd w:color="auto" w:fill="FFFFCC" w:val="clear"/>
      <w:lang w:val="hr-HR"/>
    </w:rPr>
  </w:style>
  <w:style w:customStyle="1" w:styleId="PozadinaSvijetloCrvena" w:type="character">
    <w:name w:val="Pozadina_SvijetloCrvena"/>
    <w:basedOn w:val="eSPISCCParagraphDefaultFont"/>
    <w:rsid w:val="007D03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03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BAĆE j.d.o.o. za ugostiteljstvo i trgovinu</izvorni_sadrzaj>
    <derivirana_varijabla naziv="DomainObject.Predmet.ProtustrankaFormated_1">  KOD BAĆE j.d.o.o. za ugostiteljstvo i trgovinu</derivirana_varijabla>
  </DomainObject.Predmet.ProtustrankaFormated>
  <DomainObject.Predmet.ProtustrankaFormatedOIB>
    <izvorni_sadrzaj>  KOD BAĆE j.d.o.o. za ugostiteljstvo i trgovinu, OIB 58061173744</izvorni_sadrzaj>
    <derivirana_varijabla naziv="DomainObject.Predmet.ProtustrankaFormatedOIB_1">  KOD BAĆE j.d.o.o. za ugostiteljstvo i trgovinu, OIB 58061173744</derivirana_varijabla>
  </DomainObject.Predmet.ProtustrankaFormatedOIB>
  <DomainObject.Predmet.ProtustrankaFormatedWithAdress>
    <izvorni_sadrzaj> KOD BAĆE j.d.o.o. za ugostiteljstvo i trgovinu, Duga ulica 108 , 32100 Vinkovci</izvorni_sadrzaj>
    <derivirana_varijabla naziv="DomainObject.Predmet.ProtustrankaFormatedWithAdress_1"> KOD BAĆE j.d.o.o. za ugostiteljstvo i trgovinu, Duga ulica 108 , 32100 Vinkovci</derivirana_varijabla>
  </DomainObject.Predmet.ProtustrankaFormatedWithAdress>
  <DomainObject.Predmet.ProtustrankaFormatedWithAdressOIB>
    <izvorni_sadrzaj> KOD BAĆE j.d.o.o. za ugostiteljstvo i trgovinu, OIB 58061173744, Duga ulica 108 , 32100 Vinkovci</izvorni_sadrzaj>
    <derivirana_varijabla naziv="DomainObject.Predmet.ProtustrankaFormatedWithAdressOIB_1"> KOD BAĆE j.d.o.o. za ugostiteljstvo i trgovinu, OIB 58061173744, Duga ulica 108 , 32100 Vinkovci</derivirana_varijabla>
  </DomainObject.Predmet.ProtustrankaFormatedWithAdressOIB>
  <DomainObject.Predmet.ProtustrankaWithAdress>
    <izvorni_sadrzaj>KOD BAĆE j.d.o.o. za ugostiteljstvo i trgovinu Duga ulica 108 , 32100 Vinkovci</izvorni_sadrzaj>
    <derivirana_varijabla naziv="DomainObject.Predmet.ProtustrankaWithAdress_1">KOD BAĆE j.d.o.o. za ugostiteljstvo i trgovinu Duga ulica 108 , 32100 Vinkovci</derivirana_varijabla>
  </DomainObject.Predmet.ProtustrankaWithAdress>
  <DomainObject.Predmet.ProtustrankaWithAdressOIB>
    <izvorni_sadrzaj>KOD BAĆE j.d.o.o. za ugostiteljstvo i trgovinu, OIB 58061173744, Duga ulica 108 , 32100 Vinkovci</izvorni_sadrzaj>
    <derivirana_varijabla naziv="DomainObject.Predmet.ProtustrankaWithAdressOIB_1">KOD BAĆE j.d.o.o. za ugostiteljstvo i trgovinu, OIB 58061173744, Duga ulica 108 , 32100 Vinkovci</derivirana_varijabla>
  </DomainObject.Predmet.ProtustrankaWithAdressOIB>
  <DomainObject.Predmet.ProtustrankaNazivFormated>
    <izvorni_sadrzaj>KOD BAĆE j.d.o.o. za ugostiteljstvo i trgovinu</izvorni_sadrzaj>
    <derivirana_varijabla naziv="DomainObject.Predmet.ProtustrankaNazivFormated_1">KOD BAĆE j.d.o.o. za ugostiteljstvo i trgovinu</derivirana_varijabla>
  </DomainObject.Predmet.ProtustrankaNazivFormated>
  <DomainObject.Predmet.ProtustrankaNazivFormatedOIB>
    <izvorni_sadrzaj>KOD BAĆE j.d.o.o. za ugostiteljstvo i trgovinu, OIB 58061173744</izvorni_sadrzaj>
    <derivirana_varijabla naziv="DomainObject.Predmet.ProtustrankaNazivFormatedOIB_1">KOD BAĆE j.d.o.o. za ugostiteljstvo i trgovinu, OIB 58061173744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KOD BAĆE j.d.o.o. za ugostiteljstvo i trgovinu</item>
    </izvorni_sadrzaj>
    <derivirana_varijabla naziv="DomainObject.Predmet.ProtuStrankaListFormated_1">
      <item>KOD BAĆE j.d.o.o. za ugostiteljstvo i trgovinu</item>
    </derivirana_varijabla>
  </DomainObject.Predmet.ProtuStrankaListFormated>
  <DomainObject.Predmet.ProtuStrankaListFormatedOIB>
    <izvorni_sadrzaj>
      <item>KOD BAĆE j.d.o.o. za ugostiteljstvo i trgovinu, OIB 58061173744</item>
    </izvorni_sadrzaj>
    <derivirana_varijabla naziv="DomainObject.Predmet.ProtuStrankaListFormatedOIB_1">
      <item>KOD BAĆE j.d.o.o. za ugostiteljstvo i trgovinu, OIB 58061173744</item>
    </derivirana_varijabla>
  </DomainObject.Predmet.ProtuStrankaListFormatedOIB>
  <DomainObject.Predmet.ProtuStrankaListFormatedWithAdress>
    <izvorni_sadrzaj>
      <item>KOD BAĆE j.d.o.o. za ugostiteljstvo i trgovinu, Duga ulica 108 , 32100 Vinkovci</item>
    </izvorni_sadrzaj>
    <derivirana_varijabla naziv="DomainObject.Predmet.ProtuStrankaListFormatedWithAdress_1">
      <item>KOD BAĆE j.d.o.o. za ugostiteljstvo i trgovinu, Duga ulica 108 , 32100 Vinkovci</item>
    </derivirana_varijabla>
  </DomainObject.Predmet.ProtuStrankaListFormatedWithAdress>
  <DomainObject.Predmet.ProtuStrankaListFormatedWithAdressOIB>
    <izvorni_sadrzaj>
      <item>KOD BAĆE j.d.o.o. za ugostiteljstvo i trgovinu, OIB 58061173744, Duga ulica 108 , 32100 Vinkovci</item>
    </izvorni_sadrzaj>
    <derivirana_varijabla naziv="DomainObject.Predmet.ProtuStrankaListFormatedWithAdressOIB_1">
      <item>KOD BAĆE j.d.o.o. za ugostiteljstvo i trgovinu, OIB 58061173744, Duga ulica 108 , 32100 Vinkovci</item>
    </derivirana_varijabla>
  </DomainObject.Predmet.ProtuStrankaListFormatedWithAdressOIB>
  <DomainObject.Predmet.ProtuStrankaListNazivFormated>
    <izvorni_sadrzaj>
      <item>KOD BAĆE j.d.o.o. za ugostiteljstvo i trgovinu</item>
    </izvorni_sadrzaj>
    <derivirana_varijabla naziv="DomainObject.Predmet.ProtuStrankaListNazivFormated_1">
      <item>KOD BAĆE j.d.o.o. za ugostiteljstvo i trgovinu</item>
    </derivirana_varijabla>
  </DomainObject.Predmet.ProtuStrankaListNazivFormated>
  <DomainObject.Predmet.ProtuStrankaListNazivFormatedOIB>
    <izvorni_sadrzaj>
      <item>KOD BAĆE j.d.o.o. za ugostiteljstvo i trgovinu, OIB 58061173744</item>
    </izvorni_sadrzaj>
    <derivirana_varijabla naziv="DomainObject.Predmet.ProtuStrankaListNazivFormatedOIB_1">
      <item>KOD BAĆE j.d.o.o. za ugostiteljstvo i trgovinu, OIB 58061173744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KOD BAĆE j.d.o.o. za ugostiteljstvo i trgovinu</izvorni_sadrzaj>
    <derivirana_varijabla naziv="DomainObject.Predmet.ProtustrankaIDrugi_1">KOD BAĆE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KOD BAĆE j.d.o.o. za ugostiteljstvo i trgovinu, OIB 58061173744, Duga ulica 108 , 32100 Vinkovci</izvorni_sadrzaj>
    <derivirana_varijabla naziv="DomainObject.Predmet.ProtustrankaIDrugiAdressOIB_1">KOD BAĆE j.d.o.o. za ugostiteljstvo i trgovinu, OIB 58061173744, Duga ulica 108 ,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KOD BAĆE j.d.o.o. za ugostiteljstvo i trgovinu</item>
    </izvorni_sadrzaj>
    <derivirana_varijabla naziv="DomainObject.Predmet.SudioniciListNaziv_1">
      <item>FINA RC OSIJEK</item>
      <item>KOD BAĆE j.d.o.o. za ugostiteljstvo i trgovinu</item>
    </derivirana_varijabla>
  </DomainObject.Predmet.SudioniciListNaziv>
  <DomainObject.Predmet.SudioniciListAdressOIB>
    <izvorni_sadrzaj>
      <item>FINA RC OSIJEK, OIB 85821130368</item>
      <item>KOD BAĆE j.d.o.o. za ugostiteljstvo i trgovinu, OIB 58061173744, Duga ulica 108 ,32100 Vinkovci</item>
    </izvorni_sadrzaj>
    <derivirana_varijabla naziv="DomainObject.Predmet.SudioniciListAdressOIB_1">
      <item>FINA RC OSIJEK, OIB 85821130368</item>
      <item>KOD BAĆE j.d.o.o. za ugostiteljstvo i trgovinu, OIB 58061173744, Duga ulica 108 ,32100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58061173744</item>
    </izvorni_sadrzaj>
    <derivirana_varijabla naziv="DomainObject.Predmet.SudioniciListNazivOIB_1">
      <item>, OIB 85821130368</item>
      <item>, OIB 58061173744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6B16EB-063C-46DE-A8EE-0F00195FE9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5359</properties:Characters>
  <properties:Lines>149</properties:Lines>
  <properties:Paragraphs>51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2017-10-05T11:48:00Z</dcterms:created>
  <dc:creator>hermanj</dc:creator>
  <cp:lastModifiedBy>Snježana Markotić Jurić</cp:lastModifiedBy>
  <cp:lastPrinted>2017-10-04T09:34:00Z</cp:lastPrinted>
  <dcterms:modified xmlns:xsi="http://www.w3.org/2001/XMLSchema-instance" xsi:type="dcterms:W3CDTF">2017-10-05T11:49:00Z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