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0982" w14:paraId="f93098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27F2E">
        <w:rPr>
          <w:rStyle w:val="Naglaeno"/>
          <w:b w:val="false"/>
        </w:rPr>
        <w:t>994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 xml:space="preserve">nad </w:t>
      </w:r>
      <w:r w:rsidR="00527F2E">
        <w:t xml:space="preserve">ARIŠ društvo s ograničenom odgovornošću za veletrgovinu, maloprodaju i </w:t>
      </w:r>
      <w:proofErr w:type="spellStart"/>
      <w:r w:rsidR="00527F2E">
        <w:t>export</w:t>
      </w:r>
      <w:proofErr w:type="spellEnd"/>
      <w:r w:rsidR="00527F2E">
        <w:t xml:space="preserve">-import, Zagreb, </w:t>
      </w:r>
      <w:proofErr w:type="spellStart"/>
      <w:r w:rsidR="00527F2E">
        <w:t>Trakoščanska</w:t>
      </w:r>
      <w:proofErr w:type="spellEnd"/>
      <w:r w:rsidR="00527F2E">
        <w:t xml:space="preserve"> 2, MBS: 080250722, OIB: 42600728866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440BB">
        <w:t>30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27F2E">
        <w:t xml:space="preserve">ARIŠ društvo s ograničenom odgovornošću za veletrgovinu, maloprodaju i </w:t>
      </w:r>
      <w:proofErr w:type="spellStart"/>
      <w:r w:rsidR="00527F2E">
        <w:t>export</w:t>
      </w:r>
      <w:proofErr w:type="spellEnd"/>
      <w:r w:rsidR="00527F2E">
        <w:t xml:space="preserve">-import, Zagreb, </w:t>
      </w:r>
      <w:proofErr w:type="spellStart"/>
      <w:r w:rsidR="00527F2E">
        <w:t>Trakoščanska</w:t>
      </w:r>
      <w:proofErr w:type="spellEnd"/>
      <w:r w:rsidR="00527F2E">
        <w:t xml:space="preserve"> 2, MBS: 080250722, OIB: 42600728866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27F2E">
        <w:t>616.998,82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27F2E">
        <w:t xml:space="preserve">Mladen Kelemen, OIB: 66057239027, Zagreb, </w:t>
      </w:r>
      <w:proofErr w:type="spellStart"/>
      <w:r w:rsidR="00527F2E">
        <w:t>Trakoščanska</w:t>
      </w:r>
      <w:proofErr w:type="spellEnd"/>
      <w:r w:rsidR="00527F2E">
        <w:t xml:space="preserve"> 2,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27F2E">
        <w:t>994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>U Osijeku  30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440BB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B89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2A26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27F2E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32A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32A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A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A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2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32A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32A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A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A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St-994/2017</izvorni_sadrzaj>
    <derivirana_varijabla naziv="DomainObject.Predmet.OznakaBroj_1">St-994/2017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ARIŠ d.o.o.</izvorni_sadrzaj>
    <derivirana_varijabla naziv="DomainObject.Predmet.ProtustrankaFormated_1">  ARIŠ d.o.o.</derivirana_varijabla>
  </DomainObject.Predmet.ProtustrankaFormated>
  <DomainObject.Predmet.ProtustrankaFormatedOIB>
    <izvorni_sadrzaj>  ARIŠ d.o.o., OIB 42600728866</izvorni_sadrzaj>
    <derivirana_varijabla naziv="DomainObject.Predmet.ProtustrankaFormatedOIB_1">  ARIŠ d.o.o., OIB 42600728866</derivirana_varijabla>
  </DomainObject.Predmet.ProtustrankaFormatedOIB>
  <DomainObject.Predmet.ProtustrankaFormatedWithAdress>
    <izvorni_sadrzaj> ARIŠ d.o.o., Trakoščanska 2, 10000 Zagreb</izvorni_sadrzaj>
    <derivirana_varijabla naziv="DomainObject.Predmet.ProtustrankaFormatedWithAdress_1"> ARIŠ d.o.o., Trakoščanska 2, 10000 Zagreb</derivirana_varijabla>
  </DomainObject.Predmet.ProtustrankaFormatedWithAdress>
  <DomainObject.Predmet.ProtustrankaFormatedWithAdressOIB>
    <izvorni_sadrzaj> ARIŠ d.o.o., OIB 42600728866, Trakoščanska 2, 10000 Zagreb</izvorni_sadrzaj>
    <derivirana_varijabla naziv="DomainObject.Predmet.ProtustrankaFormatedWithAdressOIB_1"> ARIŠ d.o.o., OIB 42600728866, Trakoščanska 2, 10000 Zagreb</derivirana_varijabla>
  </DomainObject.Predmet.ProtustrankaFormatedWithAdressOIB>
  <DomainObject.Predmet.ProtustrankaWithAdress>
    <izvorni_sadrzaj>ARIŠ d.o.o. Trakoščanska 2, 10000 Zagreb</izvorni_sadrzaj>
    <derivirana_varijabla naziv="DomainObject.Predmet.ProtustrankaWithAdress_1">ARIŠ d.o.o. Trakoščanska 2, 10000 Zagreb</derivirana_varijabla>
  </DomainObject.Predmet.ProtustrankaWithAdress>
  <DomainObject.Predmet.ProtustrankaWithAdressOIB>
    <izvorni_sadrzaj>ARIŠ d.o.o., OIB 42600728866, Trakoščanska 2, 10000 Zagreb</izvorni_sadrzaj>
    <derivirana_varijabla naziv="DomainObject.Predmet.ProtustrankaWithAdressOIB_1">ARIŠ d.o.o., OIB 42600728866, Trakoščanska 2, 10000 Zagreb</derivirana_varijabla>
  </DomainObject.Predmet.ProtustrankaWithAdressOIB>
  <DomainObject.Predmet.ProtustrankaNazivFormated>
    <izvorni_sadrzaj>ARIŠ d.o.o.</izvorni_sadrzaj>
    <derivirana_varijabla naziv="DomainObject.Predmet.ProtustrankaNazivFormated_1">ARIŠ d.o.o.</derivirana_varijabla>
  </DomainObject.Predmet.ProtustrankaNazivFormated>
  <DomainObject.Predmet.ProtustrankaNazivFormatedOIB>
    <izvorni_sadrzaj>ARIŠ d.o.o., OIB 42600728866</izvorni_sadrzaj>
    <derivirana_varijabla naziv="DomainObject.Predmet.ProtustrankaNazivFormatedOIB_1">ARIŠ d.o.o., OIB 42600728866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ARIŠ d.o.o.</item>
    </izvorni_sadrzaj>
    <derivirana_varijabla naziv="DomainObject.Predmet.ProtuStrankaListFormated_1">
      <item>ARIŠ d.o.o.</item>
    </derivirana_varijabla>
  </DomainObject.Predmet.ProtuStrankaListFormated>
  <DomainObject.Predmet.ProtuStrankaListFormatedOIB>
    <izvorni_sadrzaj>
      <item>ARIŠ d.o.o., OIB 42600728866</item>
    </izvorni_sadrzaj>
    <derivirana_varijabla naziv="DomainObject.Predmet.ProtuStrankaListFormatedOIB_1">
      <item>ARIŠ d.o.o., OIB 42600728866</item>
    </derivirana_varijabla>
  </DomainObject.Predmet.ProtuStrankaListFormatedOIB>
  <DomainObject.Predmet.ProtuStrankaListFormatedWithAdress>
    <izvorni_sadrzaj>
      <item>ARIŠ d.o.o., Trakoščanska 2, 10000 Zagreb</item>
    </izvorni_sadrzaj>
    <derivirana_varijabla naziv="DomainObject.Predmet.ProtuStrankaListFormatedWithAdress_1">
      <item>ARIŠ d.o.o., Trakoščanska 2, 10000 Zagreb</item>
    </derivirana_varijabla>
  </DomainObject.Predmet.ProtuStrankaListFormatedWithAdress>
  <DomainObject.Predmet.ProtuStrankaListFormatedWithAdressOIB>
    <izvorni_sadrzaj>
      <item>ARIŠ d.o.o., OIB 42600728866, Trakoščanska 2, 10000 Zagreb</item>
    </izvorni_sadrzaj>
    <derivirana_varijabla naziv="DomainObject.Predmet.ProtuStrankaListFormatedWithAdressOIB_1">
      <item>ARIŠ d.o.o., OIB 42600728866, Trakoščanska 2, 10000 Zagreb</item>
    </derivirana_varijabla>
  </DomainObject.Predmet.ProtuStrankaListFormatedWithAdressOIB>
  <DomainObject.Predmet.ProtuStrankaListNazivFormated>
    <izvorni_sadrzaj>
      <item>ARIŠ d.o.o.</item>
    </izvorni_sadrzaj>
    <derivirana_varijabla naziv="DomainObject.Predmet.ProtuStrankaListNazivFormated_1">
      <item>ARIŠ d.o.o.</item>
    </derivirana_varijabla>
  </DomainObject.Predmet.ProtuStrankaListNazivFormated>
  <DomainObject.Predmet.ProtuStrankaListNazivFormatedOIB>
    <izvorni_sadrzaj>
      <item>ARIŠ d.o.o., OIB 42600728866</item>
    </izvorni_sadrzaj>
    <derivirana_varijabla naziv="DomainObject.Predmet.ProtuStrankaListNazivFormatedOIB_1">
      <item>ARIŠ d.o.o., OIB 42600728866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ARIŠ d.o.o.</izvorni_sadrzaj>
    <derivirana_varijabla naziv="DomainObject.Predmet.ProtustrankaIDrugi_1">ARIŠ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ARIŠ d.o.o., OIB 42600728866, Trakoščanska 2, 10000 Zagreb</izvorni_sadrzaj>
    <derivirana_varijabla naziv="DomainObject.Predmet.ProtustrankaIDrugiAdressOIB_1">ARIŠ d.o.o., OIB 42600728866,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ARIŠ d.o.o.</item>
      <item>FINA Regionalni centar Zagreb</item>
    </izvorni_sadrzaj>
    <derivirana_varijabla naziv="DomainObject.Predmet.SudioniciListNaziv_1">
      <item>ARIŠ d.o.o.</item>
      <item>FINA Regionalni centar Zagreb</item>
    </derivirana_varijabla>
  </DomainObject.Predmet.SudioniciListNaziv>
  <DomainObject.Predmet.SudioniciListAdressOIB>
    <izvorni_sadrzaj>
      <item>ARIŠ d.o.o., OIB 42600728866, Trakoščanska 2,10000 Zagreb</item>
      <item>FINA Regionalni centar Zagreb, OIB 85821130368, Trg svibanjskih žrtava 1995. 1,10000 Zagreb</item>
    </izvorni_sadrzaj>
    <derivirana_varijabla naziv="DomainObject.Predmet.SudioniciListAdressOIB_1">
      <item>ARIŠ d.o.o., OIB 42600728866, Trakoščanska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42600728866</item>
      <item>, OIB 85821130368</item>
    </izvorni_sadrzaj>
    <derivirana_varijabla naziv="DomainObject.Predmet.SudioniciListNazivOIB_1">
      <item>, OIB 42600728866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33A62-D2BE-41ED-BCFB-E8C982058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2205</properties:Characters>
  <properties:Lines>52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2017-08-30T09:48:00Z</dcterms:created>
  <dc:creator>Korisnik</dc:creator>
  <cp:lastModifiedBy>Gordana Harc</cp:lastModifiedBy>
  <cp:lastPrinted>2017-08-30T09:47:00Z</cp:lastPrinted>
  <dcterms:modified xmlns:xsi="http://www.w3.org/2001/XMLSchema-instance" xsi:type="dcterms:W3CDTF">2017-08-30T11:10:00Z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