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402a" w14:paraId="3e7402a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proofErr w:type="spellStart"/>
      <w:r w:rsidRPr="00943174">
        <w:rPr>
          <w:sz w:val="22"/>
          <w:szCs w:val="22"/>
        </w:rPr>
        <w:t>Posl</w:t>
      </w:r>
      <w:proofErr w:type="spellEnd"/>
      <w:r w:rsidRPr="00943174">
        <w:rPr>
          <w:sz w:val="22"/>
          <w:szCs w:val="22"/>
        </w:rPr>
        <w:t xml:space="preserve">. br. 6-St. </w:t>
      </w:r>
      <w:r w:rsidR="005016E1">
        <w:rPr>
          <w:sz w:val="22"/>
          <w:szCs w:val="22"/>
        </w:rPr>
        <w:t>236</w:t>
      </w:r>
      <w:r w:rsidRPr="00943174">
        <w:rPr>
          <w:sz w:val="22"/>
          <w:szCs w:val="22"/>
        </w:rPr>
        <w:t>/201</w:t>
      </w:r>
      <w:r w:rsidR="006E7362">
        <w:rPr>
          <w:sz w:val="22"/>
          <w:szCs w:val="22"/>
        </w:rPr>
        <w:t>9</w:t>
      </w:r>
      <w:r w:rsidRPr="00943174">
        <w:rPr>
          <w:sz w:val="22"/>
          <w:szCs w:val="22"/>
        </w:rPr>
        <w:t>-</w:t>
      </w:r>
      <w:r w:rsidR="006E7362">
        <w:rPr>
          <w:sz w:val="22"/>
          <w:szCs w:val="22"/>
        </w:rPr>
        <w:t>80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0865BF">
      <w:pPr>
        <w:ind w:firstLine="720"/>
        <w:jc w:val="both"/>
        <w:rPr>
          <w:sz w:val="22"/>
          <w:szCs w:val="22"/>
        </w:rPr>
      </w:pPr>
      <w:r w:rsidRPr="00943174">
        <w:rPr>
          <w:sz w:val="22"/>
          <w:szCs w:val="22"/>
        </w:rPr>
        <w:t xml:space="preserve">Trgovački sud u Splitu, Stalna služba u Dubrovniku po stečajnom sucu tog suda Srđanu Gavraniću, kao sucu pojedincu, u stečajnom postupku nad </w:t>
      </w:r>
      <w:r w:rsidR="003D2701" w:rsidRPr="003D2701">
        <w:rPr>
          <w:sz w:val="22"/>
          <w:szCs w:val="22"/>
          <w:lang w:val="en-AU"/>
        </w:rPr>
        <w:t xml:space="preserve">RAJ PLUS </w:t>
      </w:r>
      <w:proofErr w:type="spellStart"/>
      <w:r w:rsidR="003D2701" w:rsidRPr="003D2701">
        <w:rPr>
          <w:sz w:val="22"/>
          <w:szCs w:val="22"/>
          <w:lang w:val="en-AU"/>
        </w:rPr>
        <w:t>j.d.o.o</w:t>
      </w:r>
      <w:proofErr w:type="spellEnd"/>
      <w:r w:rsidR="003D2701" w:rsidRPr="003D2701">
        <w:rPr>
          <w:sz w:val="22"/>
          <w:szCs w:val="22"/>
          <w:lang w:val="en-AU"/>
        </w:rPr>
        <w:t xml:space="preserve">., </w:t>
      </w:r>
      <w:proofErr w:type="gramStart"/>
      <w:r w:rsidR="003D2701" w:rsidRPr="003D2701">
        <w:rPr>
          <w:sz w:val="22"/>
          <w:szCs w:val="22"/>
          <w:lang w:val="en-AU"/>
        </w:rPr>
        <w:t>za</w:t>
      </w:r>
      <w:proofErr w:type="gramEnd"/>
      <w:r w:rsidR="003D2701" w:rsidRPr="003D2701">
        <w:rPr>
          <w:sz w:val="22"/>
          <w:szCs w:val="22"/>
          <w:lang w:val="en-AU"/>
        </w:rPr>
        <w:t xml:space="preserve"> </w:t>
      </w:r>
      <w:proofErr w:type="spellStart"/>
      <w:r w:rsidR="003D2701" w:rsidRPr="003D2701">
        <w:rPr>
          <w:sz w:val="22"/>
          <w:szCs w:val="22"/>
          <w:lang w:val="en-AU"/>
        </w:rPr>
        <w:t>turizam</w:t>
      </w:r>
      <w:proofErr w:type="spellEnd"/>
      <w:r w:rsidR="003D2701" w:rsidRPr="003D2701">
        <w:rPr>
          <w:sz w:val="22"/>
          <w:szCs w:val="22"/>
          <w:lang w:val="en-AU"/>
        </w:rPr>
        <w:t xml:space="preserve">, </w:t>
      </w:r>
      <w:proofErr w:type="spellStart"/>
      <w:r w:rsidR="003D2701" w:rsidRPr="003D2701">
        <w:rPr>
          <w:sz w:val="22"/>
          <w:szCs w:val="22"/>
          <w:lang w:val="en-AU"/>
        </w:rPr>
        <w:t>trgovinu</w:t>
      </w:r>
      <w:proofErr w:type="spellEnd"/>
      <w:r w:rsidR="003D2701" w:rsidRPr="003D2701">
        <w:rPr>
          <w:sz w:val="22"/>
          <w:szCs w:val="22"/>
          <w:lang w:val="en-AU"/>
        </w:rPr>
        <w:t xml:space="preserve"> i </w:t>
      </w:r>
      <w:proofErr w:type="spellStart"/>
      <w:r w:rsidR="003D2701" w:rsidRPr="003D2701">
        <w:rPr>
          <w:sz w:val="22"/>
          <w:szCs w:val="22"/>
          <w:lang w:val="en-AU"/>
        </w:rPr>
        <w:t>usluge</w:t>
      </w:r>
      <w:proofErr w:type="spellEnd"/>
      <w:r w:rsidR="003D2701" w:rsidRPr="003D2701">
        <w:rPr>
          <w:sz w:val="22"/>
          <w:szCs w:val="22"/>
          <w:lang w:val="en-AU"/>
        </w:rPr>
        <w:t xml:space="preserve"> "u stečaju", Dubrovnik, Od </w:t>
      </w:r>
      <w:proofErr w:type="spellStart"/>
      <w:r w:rsidR="003D2701" w:rsidRPr="003D2701">
        <w:rPr>
          <w:sz w:val="22"/>
          <w:szCs w:val="22"/>
          <w:lang w:val="en-AU"/>
        </w:rPr>
        <w:t>Batale</w:t>
      </w:r>
      <w:proofErr w:type="spellEnd"/>
      <w:r w:rsidR="003D2701" w:rsidRPr="003D2701">
        <w:rPr>
          <w:sz w:val="22"/>
          <w:szCs w:val="22"/>
          <w:lang w:val="en-AU"/>
        </w:rPr>
        <w:t xml:space="preserve"> 2E, MBS; 060333187, OIB: 30310556070</w:t>
      </w:r>
      <w:r w:rsidR="003D2701" w:rsidRPr="003D2701">
        <w:rPr>
          <w:sz w:val="22"/>
          <w:szCs w:val="22"/>
        </w:rPr>
        <w:t>1</w:t>
      </w:r>
      <w:r w:rsidR="003D2701" w:rsidRPr="003D2701">
        <w:rPr>
          <w:bCs/>
          <w:sz w:val="22"/>
          <w:szCs w:val="22"/>
          <w:lang w:val="en-AU"/>
        </w:rPr>
        <w:t>,</w:t>
      </w:r>
      <w:r w:rsidR="00FC4006" w:rsidRPr="00FC4006">
        <w:rPr>
          <w:bCs/>
          <w:sz w:val="22"/>
          <w:szCs w:val="22"/>
        </w:rPr>
        <w:t xml:space="preserve"> zastupano po stečajnom upravitelju </w:t>
      </w:r>
      <w:r w:rsidR="006E7362">
        <w:rPr>
          <w:bCs/>
          <w:sz w:val="22"/>
          <w:szCs w:val="22"/>
        </w:rPr>
        <w:t>D</w:t>
      </w:r>
      <w:r w:rsidR="003D2701">
        <w:rPr>
          <w:bCs/>
          <w:sz w:val="22"/>
          <w:szCs w:val="22"/>
        </w:rPr>
        <w:t xml:space="preserve">eanu </w:t>
      </w:r>
      <w:proofErr w:type="spellStart"/>
      <w:r w:rsidR="003D2701">
        <w:rPr>
          <w:bCs/>
          <w:sz w:val="22"/>
          <w:szCs w:val="22"/>
        </w:rPr>
        <w:t>Preleviću</w:t>
      </w:r>
      <w:proofErr w:type="spellEnd"/>
      <w:r w:rsidR="003D2701">
        <w:rPr>
          <w:bCs/>
          <w:sz w:val="22"/>
          <w:szCs w:val="22"/>
        </w:rPr>
        <w:t xml:space="preserve"> iz Splita</w:t>
      </w:r>
      <w:r w:rsidRPr="00943174">
        <w:rPr>
          <w:bCs/>
          <w:sz w:val="22"/>
          <w:szCs w:val="22"/>
        </w:rPr>
        <w:t>, izvan ročišta, da</w:t>
      </w:r>
      <w:r w:rsidRPr="00943174">
        <w:rPr>
          <w:sz w:val="22"/>
          <w:szCs w:val="22"/>
        </w:rPr>
        <w:t xml:space="preserve">na </w:t>
      </w:r>
      <w:r w:rsidR="006E7362">
        <w:rPr>
          <w:sz w:val="22"/>
          <w:szCs w:val="22"/>
        </w:rPr>
        <w:t>8</w:t>
      </w:r>
      <w:r w:rsidRPr="00943174">
        <w:rPr>
          <w:sz w:val="22"/>
          <w:szCs w:val="22"/>
        </w:rPr>
        <w:t xml:space="preserve">. </w:t>
      </w:r>
      <w:r w:rsidR="006E7362">
        <w:rPr>
          <w:sz w:val="22"/>
          <w:szCs w:val="22"/>
        </w:rPr>
        <w:t>veljače</w:t>
      </w:r>
      <w:r w:rsidRPr="00943174">
        <w:rPr>
          <w:sz w:val="22"/>
          <w:szCs w:val="22"/>
        </w:rPr>
        <w:t xml:space="preserve"> 201</w:t>
      </w:r>
      <w:r w:rsidR="006E7362">
        <w:rPr>
          <w:sz w:val="22"/>
          <w:szCs w:val="22"/>
        </w:rPr>
        <w:t>9</w:t>
      </w:r>
      <w:r w:rsidRPr="00943174">
        <w:rPr>
          <w:sz w:val="22"/>
          <w:szCs w:val="22"/>
        </w:rPr>
        <w:t>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6E7362">
        <w:rPr>
          <w:sz w:val="22"/>
          <w:szCs w:val="22"/>
        </w:rPr>
        <w:t>U privitku se dostavlja p</w:t>
      </w:r>
      <w:r w:rsidR="002611E6">
        <w:rPr>
          <w:sz w:val="22"/>
          <w:szCs w:val="22"/>
        </w:rPr>
        <w:t>reslika p</w:t>
      </w:r>
      <w:r w:rsidR="006E7362">
        <w:rPr>
          <w:sz w:val="22"/>
          <w:szCs w:val="22"/>
        </w:rPr>
        <w:t>odnesk</w:t>
      </w:r>
      <w:r w:rsidR="002611E6">
        <w:rPr>
          <w:sz w:val="22"/>
          <w:szCs w:val="22"/>
        </w:rPr>
        <w:t>a</w:t>
      </w:r>
      <w:r w:rsidR="00253CE7">
        <w:rPr>
          <w:sz w:val="22"/>
          <w:szCs w:val="22"/>
        </w:rPr>
        <w:t xml:space="preserve"> ranijeg stečajnog upravitelja </w:t>
      </w:r>
      <w:r w:rsidR="002611E6">
        <w:rPr>
          <w:sz w:val="22"/>
          <w:szCs w:val="22"/>
        </w:rPr>
        <w:t>nadnevka 04.02.2019.g. s prilozima (fotografije), te se n</w:t>
      </w:r>
      <w:r w:rsidRPr="00397220">
        <w:rPr>
          <w:sz w:val="22"/>
          <w:szCs w:val="22"/>
        </w:rPr>
        <w:t xml:space="preserve">alaže se stečajnom upravitelju </w:t>
      </w:r>
      <w:r w:rsidR="002611E6">
        <w:rPr>
          <w:sz w:val="22"/>
          <w:szCs w:val="22"/>
        </w:rPr>
        <w:t>očitovati se o navodima iz dostavljenog podneska</w:t>
      </w:r>
      <w:r w:rsidR="00EE1E8E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2611E6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2611E6">
        <w:rPr>
          <w:sz w:val="22"/>
          <w:szCs w:val="22"/>
        </w:rPr>
        <w:t>veljače</w:t>
      </w:r>
      <w:r w:rsidRPr="00B22BBD">
        <w:rPr>
          <w:sz w:val="22"/>
          <w:szCs w:val="22"/>
        </w:rPr>
        <w:t xml:space="preserve"> 201</w:t>
      </w:r>
      <w:r w:rsidR="002611E6">
        <w:rPr>
          <w:sz w:val="22"/>
          <w:szCs w:val="22"/>
        </w:rPr>
        <w:t>9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2611E6">
        <w:rPr>
          <w:sz w:val="22"/>
          <w:szCs w:val="22"/>
        </w:rPr>
        <w:t>08</w:t>
      </w:r>
      <w:r w:rsidR="000B35A4">
        <w:rPr>
          <w:sz w:val="22"/>
          <w:szCs w:val="22"/>
        </w:rPr>
        <w:t>.</w:t>
      </w:r>
      <w:r w:rsidR="002611E6">
        <w:rPr>
          <w:sz w:val="22"/>
          <w:szCs w:val="22"/>
        </w:rPr>
        <w:t>0</w:t>
      </w:r>
      <w:r w:rsidR="004B5514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2611E6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53CE7"/>
    <w:rsid w:val="002611E6"/>
    <w:rsid w:val="002A68BA"/>
    <w:rsid w:val="002B0F4C"/>
    <w:rsid w:val="002B47AD"/>
    <w:rsid w:val="002D35A8"/>
    <w:rsid w:val="00300B25"/>
    <w:rsid w:val="003019DB"/>
    <w:rsid w:val="0030466A"/>
    <w:rsid w:val="00312A40"/>
    <w:rsid w:val="00375063"/>
    <w:rsid w:val="003767CE"/>
    <w:rsid w:val="00395271"/>
    <w:rsid w:val="00397D9C"/>
    <w:rsid w:val="003A486E"/>
    <w:rsid w:val="003B1012"/>
    <w:rsid w:val="003B1E1C"/>
    <w:rsid w:val="003C2522"/>
    <w:rsid w:val="003D2701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B5514"/>
    <w:rsid w:val="004C7DBB"/>
    <w:rsid w:val="004D21E1"/>
    <w:rsid w:val="004D418E"/>
    <w:rsid w:val="004D568E"/>
    <w:rsid w:val="004E1B3C"/>
    <w:rsid w:val="004F5514"/>
    <w:rsid w:val="005016E1"/>
    <w:rsid w:val="00512874"/>
    <w:rsid w:val="00522160"/>
    <w:rsid w:val="00554B13"/>
    <w:rsid w:val="00555D62"/>
    <w:rsid w:val="00597DE3"/>
    <w:rsid w:val="005A4EC4"/>
    <w:rsid w:val="005A564F"/>
    <w:rsid w:val="005C3F89"/>
    <w:rsid w:val="005C7384"/>
    <w:rsid w:val="006002A4"/>
    <w:rsid w:val="00615978"/>
    <w:rsid w:val="0061786A"/>
    <w:rsid w:val="00630C98"/>
    <w:rsid w:val="00655741"/>
    <w:rsid w:val="00673AAD"/>
    <w:rsid w:val="0067689C"/>
    <w:rsid w:val="006A4B78"/>
    <w:rsid w:val="006C1EAF"/>
    <w:rsid w:val="006E7362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A2D70"/>
    <w:rsid w:val="008C4DED"/>
    <w:rsid w:val="008D0E8E"/>
    <w:rsid w:val="008F43F1"/>
    <w:rsid w:val="009203E6"/>
    <w:rsid w:val="00943174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C5693"/>
    <w:rsid w:val="00AE094B"/>
    <w:rsid w:val="00B05438"/>
    <w:rsid w:val="00B209A6"/>
    <w:rsid w:val="00B22BBD"/>
    <w:rsid w:val="00B31F2A"/>
    <w:rsid w:val="00B45C53"/>
    <w:rsid w:val="00B72552"/>
    <w:rsid w:val="00B94007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1809"/>
    <w:rsid w:val="00F449BE"/>
    <w:rsid w:val="00F76BB7"/>
    <w:rsid w:val="00F82E1B"/>
    <w:rsid w:val="00FB4158"/>
    <w:rsid w:val="00FC2EF3"/>
    <w:rsid w:val="00FC4006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5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69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69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69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69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5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69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69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69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69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St-236/2019</izvorni_sadrzaj>
    <derivirana_varijabla naziv="DomainObject.Predmet.OznakaBroj_1">St-236/2019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kalendaru 25
stalaža</izvorni_sadrzaj>
    <derivirana_varijabla naziv="DomainObject.Predmet.PrimjedbaSuca_1">Original spisa u kalendaru 25
stalaža</derivirana_varijabla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siječnja 2019.</izvorni_sadrzaj>
    <derivirana_varijabla naziv="DomainObject.Predmet.SpisIzvanSuda.DatumIzlazaSpisa_1">18.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GRAD DUBROVNIK; HEP ELEKTRA d.o.o.</izvorni_sadrzaj>
    <derivirana_varijabla naziv="DomainObject.Predmet.StrankaFormated_1">  FINA, RC Split, Podružnica Dubrovnik; GRAD DUBROVNIK; HEP ELEKTRA d.o.o.</derivirana_varijabla>
  </DomainObject.Predmet.StrankaFormated>
  <DomainObject.Predmet.StrankaFormatedOIB>
    <izvorni_sadrzaj>  FINA, RC Split, Podružnica Dubrovnik, OIB 85821130368; GRAD DUBROVNIK; HEP ELEKTRA d.o.o.</izvorni_sadrzaj>
    <derivirana_varijabla naziv="DomainObject.Predmet.StrankaFormatedOIB_1">  FINA, RC Split, Podružnica Dubrovnik, OIB 85821130368; GRAD DUBROVNIK; HEP ELEKTRA d.o.o.</derivirana_varijabla>
  </DomainObject.Predmet.StrankaFormatedOIB>
  <DomainObject.Predmet.StrankaFormatedWithAdress>
    <izvorni_sadrzaj> FINA, RC Split, Podružnica Dubrovnik, Vukovarska 2, 20000 Dubrovnik; GRAD DUBROVNIK, Pred Dvorom 1, 20000 Dubrovnik; HEP ELEKTRA d.o.o., Ulica Grada Vukovara 37, 10000 Zagreb</izvorni_sadrzaj>
    <derivirana_varijabla naziv="DomainObject.Predmet.StrankaFormatedWithAdress_1"> FINA, RC Split, Podružnica Dubrovnik, Vukovarska 2, 20000 Dubrovnik; GRAD DUBROVNIK, Pred Dvorom 1, 20000 Dubrovnik; HEP ELEKTRA d.o.o., Ulica Grada Vukovara 37, 10000 Zagreb</derivirana_varijabla>
  </DomainObject.Predmet.StrankaFormatedWithAdress>
  <DomainObject.Predmet.StrankaFormatedWithAdressOIB>
    <izvorni_sadrzaj> FINA, RC Split, Podružnica Dubrovnik, OIB 85821130368, Vukovarska 2, 20000 Dubrovnik; GRAD DUBROVNIK, Pred Dvorom 1, 20000 Dubrovnik; HEP ELEKTRA d.o.o., Ulica Grada Vukovara 37, 10000 Zagreb</izvorni_sadrzaj>
    <derivirana_varijabla naziv="DomainObject.Predmet.StrankaFormatedWithAdressOIB_1"> FINA, RC Split, Podružnica Dubrovnik, OIB 85821130368, Vukovarska 2, 20000 Dubrovnik; GRAD DUBROVNIK, Pred Dvorom 1, 20000 Dubrovnik; HEP ELEKTRA d.o.o., Ulica Grada Vukovara 37, 10000 Zagreb</derivirana_varijabla>
  </DomainObject.Predmet.StrankaFormatedWithAdressOIB>
  <DomainObject.Predmet.StrankaWithAdress>
    <izvorni_sadrzaj>FINA, RC Split, Podružnica Dubrovnik Vukovarska 2,20000 Dubrovnik,GRAD DUBROVNIK Pred Dvorom 1,20000 Dubrovnik,HEP ELEKTRA d.o.o. Ulica Grada Vukovara 37,10000 Zagreb</izvorni_sadrzaj>
    <derivirana_varijabla naziv="DomainObject.Predmet.StrankaWithAdress_1">FINA, RC Split, Podružnica Dubrovnik Vukovarska 2,20000 Dubrovnik,GRAD DUBROVNIK Pred Dvorom 1,20000 Dubrovnik,HEP ELEKTRA d.o.o. Ulica Grada Vukovara 37,10000 Zagreb</derivirana_varijabla>
  </DomainObject.Predmet.StrankaWithAdress>
  <DomainObject.Predmet.StrankaWithAdressOIB>
    <izvorni_sadrzaj>FINA, RC Split, Podružnica Dubrovnik, OIB 85821130368, Vukovarska 2,20000 Dubrovnik,GRAD DUBROVNIK, Pred Dvorom 1,20000 Dubrovnik,HEP ELEKTRA d.o.o., Ulica Grada Vukovara 37,10000 Zagreb</izvorni_sadrzaj>
    <derivirana_varijabla naziv="DomainObject.Predmet.StrankaWithAdressOIB_1">FINA, RC Split, Podružnica Dubrovnik, OIB 85821130368, Vukovarska 2,20000 Dubrovnik,GRAD DUBROVNIK, Pred Dvorom 1,20000 Dubrovnik,HEP ELEKTRA d.o.o., Ulica Grada Vukovara 37,10000 Zagreb</derivirana_varijabla>
  </DomainObject.Predmet.StrankaWithAdressOIB>
  <DomainObject.Predmet.StrankaNazivFormated>
    <izvorni_sadrzaj>FINA, RC Split, Podružnica Dubrovnik,GRAD DUBROVNIK,HEP ELEKTRA d.o.o.</izvorni_sadrzaj>
    <derivirana_varijabla naziv="DomainObject.Predmet.StrankaNazivFormated_1">FINA, RC Split, Podružnica Dubrovnik,GRAD DUBROVNIK,HEP ELEKTRA d.o.o.</derivirana_varijabla>
  </DomainObject.Predmet.StrankaNazivFormated>
  <DomainObject.Predmet.StrankaNazivFormatedOIB>
    <izvorni_sadrzaj>FINA, RC Split, Podružnica Dubrovnik, OIB 85821130368,GRAD DUBROVNIK,HEP ELEKTRA d.o.o.</izvorni_sadrzaj>
    <derivirana_varijabla naziv="DomainObject.Predmet.StrankaNazivFormatedOIB_1">FINA, RC Split, Podružnica Dubrovnik, OIB 85821130368,GRAD DUBROVNIK,HEP ELEKTRA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GRAD DUBROVNIK</item>
      <item>HEP ELEKTRA d.o.o.</item>
    </izvorni_sadrzaj>
    <derivirana_varijabla naziv="DomainObject.Predmet.StrankaListFormated_1">
      <item>FINA, RC Split, Podružnica Dubrovnik</item>
      <item>GRAD DUBROVNIK</item>
      <item>HEP ELEKTRA d.o.o.</item>
    </derivirana_varijabla>
  </DomainObject.Predmet.StrankaListFormated>
  <DomainObject.Predmet.StrankaListFormatedOIB>
    <izvorni_sadrzaj>
      <item>FINA, RC Split, Podružnica Dubrovnik, OIB 85821130368</item>
      <item>GRAD DUBROVNIK</item>
      <item>HEP ELEKTRA d.o.o.</item>
    </izvorni_sadrzaj>
    <derivirana_varijabla naziv="DomainObject.Predmet.StrankaListFormatedOIB_1">
      <item>FINA, RC Split, Podružnica Dubrovnik, OIB 85821130368</item>
      <item>GRAD DUBROVNIK</item>
      <item>HEP ELEKTRA d.o.o.</item>
    </derivirana_varijabla>
  </DomainObject.Predmet.StrankaListFormatedOIB>
  <DomainObject.Predmet.StrankaListFormatedWithAdress>
    <izvorni_sadrzaj>
      <item>FINA, RC Split, Podružnica Dubrovnik,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_1">
      <item>FINA, RC Split, Podružnica Dubrovnik, Vukovarska 2, 20000 Dubrovnik</item>
      <item>GRAD DUBROVNIK, Pred Dvorom 1, 20000 Dubrovnik</item>
      <item>HEP ELEKTRA d.o.o., Ulica Grada Vukovara 37,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OIB_1">
      <item>FINA, RC Split, Podružnica Dubrovnik, OIB 85821130368, Vukovarska 2, 20000 Dubrovnik</item>
      <item>GRAD DUBROVNIK, Pred Dvorom 1, 20000 Dubrovnik</item>
      <item>HEP ELEKTRA d.o.o., Ulica Grada Vukovara 37, 10000 Zagreb</item>
    </derivirana_varijabla>
  </DomainObject.Predmet.StrankaListFormatedWithAdressOIB>
  <DomainObject.Predmet.StrankaListNazivFormated>
    <izvorni_sadrzaj>
      <item>FINA, RC Split, Podružnica Dubrovnik</item>
      <item>GRAD DUBROVNIK</item>
      <item>HEP ELEKTRA d.o.o.</item>
    </izvorni_sadrzaj>
    <derivirana_varijabla naziv="DomainObject.Predmet.StrankaListNazivFormated_1">
      <item>FINA, RC Split, Podružnica Dubrovnik</item>
      <item>GRAD DUBROVNIK</item>
      <item>HEP ELEKTRA d.o.o.</item>
    </derivirana_varijabla>
  </DomainObject.Predmet.StrankaListNazivFormated>
  <DomainObject.Predmet.StrankaListNazivFormatedOIB>
    <izvorni_sadrzaj>
      <item>FINA, RC Split, Podružnica Dubrovnik, OIB 85821130368</item>
      <item>GRAD DUBROVNIK</item>
      <item>HEP ELEKTRA d.o.o.</item>
    </izvorni_sadrzaj>
    <derivirana_varijabla naziv="DomainObject.Predmet.StrankaListNazivFormatedOIB_1">
      <item>FINA, RC Split, Podružnica Dubrovnik, OIB 85821130368</item>
      <item>GRAD DUBROVNIK</item>
      <item>HEP ELEKTRA d.o.o.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>
      <item>Božo Guvo, stečajni upravitelj</item>
    </izvorni_sadrzaj>
    <derivirana_varijabla naziv="DomainObject.Predmet.OstaliListFormated_1">
      <item>Božo Guvo, stečajni upravitelj</item>
    </derivirana_varijabla>
  </DomainObject.Predmet.OstaliListFormated>
  <DomainObject.Predmet.OstaliListFormatedOIB>
    <izvorni_sadrzaj>
      <item>Božo Guvo, stečajni upravitelj</item>
    </izvorni_sadrzaj>
    <derivirana_varijabla naziv="DomainObject.Predmet.OstaliListFormatedOIB_1">
      <item>Božo Guvo, stečajni upravitelj</item>
    </derivirana_varijabla>
  </DomainObject.Predmet.OstaliListFormatedOIB>
  <DomainObject.Predmet.OstaliListFormatedWithAdress>
    <izvorni_sadrzaj>
      <item>Božo Guvo, stečajni upravitelj, Smiljanićeva 2, 21000 Split</item>
    </izvorni_sadrzaj>
    <derivirana_varijabla naziv="DomainObject.Predmet.OstaliListFormatedWithAdress_1">
      <item>Božo Guvo, stečajni upravitelj, Smiljanićeva 2, 21000 Split</item>
    </derivirana_varijabla>
  </DomainObject.Predmet.OstaliListFormatedWithAdress>
  <DomainObject.Predmet.OstaliListFormatedWithAdressOIB>
    <izvorni_sadrzaj>
      <item>Božo Guvo, stečajni upravitelj, Smiljanićeva 2, 21000 Split</item>
    </izvorni_sadrzaj>
    <derivirana_varijabla naziv="DomainObject.Predmet.OstaliListFormatedWithAdressOIB_1">
      <item>Božo Guvo, stečajni upravitelj, Smiljanićeva 2, 21000 Split</item>
    </derivirana_varijabla>
  </DomainObject.Predmet.OstaliListFormatedWithAdressOIB>
  <DomainObject.Predmet.OstaliListNazivFormated>
    <izvorni_sadrzaj>
      <item>Božo Guvo, stečajni upravitelj</item>
    </izvorni_sadrzaj>
    <derivirana_varijabla naziv="DomainObject.Predmet.OstaliListNazivFormated_1">
      <item>Božo Guvo, stečajni upravitelj</item>
    </derivirana_varijabla>
  </DomainObject.Predmet.OstaliListNazivFormated>
  <DomainObject.Predmet.OstaliListNazivFormatedOIB>
    <izvorni_sadrzaj>
      <item>Božo Guvo, stečajni upravitelj</item>
    </izvorni_sadrzaj>
    <derivirana_varijabla naziv="DomainObject.Predmet.OstaliListNazivFormatedOIB_1">
      <item>Božo Guvo,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PLUS j.d.o.o. za turizam, trgovinu i usluge</item>
      <item>FINA, RC Split, Podružnica Dubrovnik</item>
      <item>Božo Guvo, stečajni upravitelj</item>
      <item>GRAD DUBROVNIK</item>
      <item>HEP ELEKTRA d.o.o.</item>
    </izvorni_sadrzaj>
    <derivirana_varijabla naziv="DomainObject.Predmet.SudioniciListNaziv_1">
      <item>RAJ PLUS j.d.o.o. za turizam, trgovinu i usluge</item>
      <item>FINA, RC Split, Podružnica Dubrovnik</item>
      <item>Božo Guvo, stečajni upravitelj</item>
      <item>GRAD DUBROVNIK</item>
      <item>HEP ELEKTRA d.o.o.</item>
    </derivirana_varijabla>
  </DomainObject.Predmet.SudioniciListNaziv>
  <DomainObject.Predmet.SudioniciListAdressOIB>
    <izvorni_sadrzaj>
      <item>RAJ PLUS j.d.o.o. za turizam, trgovinu i usluge, OIB 30310556070, Od Batale 2 E,20000 Dubrovnik</item>
      <item>FINA, RC Split, Podružnica Dubrovnik, OIB 85821130368, Vukovarska 2,20000 Dubrovnik</item>
      <item>Božo Guvo, stečajni upravitelj, Smiljanićeva 2,21000 Split</item>
      <item>GRAD DUBROVNIK, Pred Dvorom 1,20000 Dubrovnik</item>
      <item>HEP ELEKTRA d.o.o., Ulica Grada Vukovara 37,10000 Zagreb</item>
    </izvorni_sadrzaj>
    <derivirana_varijabla naziv="DomainObject.Predmet.SudioniciListAdressOIB_1">
      <item>RAJ PLUS j.d.o.o. za turizam, trgovinu i usluge, OIB 30310556070, Od Batale 2 E,20000 Dubrovnik</item>
      <item>FINA, RC Split, Podružnica Dubrovnik, OIB 85821130368, Vukovarska 2,20000 Dubrovnik</item>
      <item>Božo Guvo, stečajni upravitelj, Smiljanićeva 2,21000 Split</item>
      <item>GRAD DUBROVNIK, Pred Dvorom 1,20000 Dubrovnik</item>
      <item>HEP ELEKTRA d.o.o.,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30310556070</item>
      <item>, OIB 85821130368</item>
      <item>, OIB null</item>
      <item>, OIB null</item>
      <item>, OIB null</item>
    </izvorni_sadrzaj>
    <derivirana_varijabla naziv="DomainObject.Predmet.SudioniciListNazivOIB_1">
      <item>, OIB 30310556070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St-236/2019-77</izvorni_sadrzaj>
    <derivirana_varijabla naziv="DomainObject.PredzadnjaOdlukaIzPredmeta.Oznaka_1">St-236/2019-77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0C39A-CEBF-4D86-B809-C7497B788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156</properties:Words>
  <properties:Characters>758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2019-02-08T13:48:00Z</dcterms:created>
  <dc:creator>Ante Kačić</dc:creator>
  <cp:lastModifiedBy>Srđan Gavranić</cp:lastModifiedBy>
  <cp:lastPrinted>2019-02-08T13:48:00Z</cp:lastPrinted>
  <dcterms:modified xmlns:xsi="http://www.w3.org/2001/XMLSchema-instance" xsi:type="dcterms:W3CDTF">2019-02-08T13:49:00Z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očitovanje o podnesku.docx)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