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1582" w14:paraId="c00158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31FA2">
        <w:rPr>
          <w:rFonts w:cs="Times New Roman" w:hAnsi="Times New Roman" w:ascii="Times New Roman"/>
          <w:b w:val="false"/>
          <w:sz w:val="24"/>
          <w:szCs w:val="24"/>
        </w:rPr>
        <w:t>4900/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F31FA2">
        <w:t>TEHNO-FLEX d.o.o., Lučko, Poljski put 1a, OIB: 77100833470</w:t>
      </w:r>
      <w:r w:rsidR="001533A7">
        <w:t>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F31FA2">
        <w:t>TEHNO-FLEX d.o.o., Lučko, Poljski put 1a, OIB: 77100833470</w:t>
      </w:r>
      <w:r w:rsidR="00A3087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9E7A4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F31FA2">
        <w:t>TEHNO-FLEX d.o.o., Lučko, Poljski put 1a, OIB: 77100833470</w:t>
      </w:r>
      <w:r w:rsidR="008D33C8">
        <w:t>,</w:t>
      </w:r>
      <w:r w:rsidR="00740757">
        <w:t xml:space="preserve"> </w:t>
      </w:r>
      <w:r w:rsidR="00F31FA2">
        <w:t>Biljani Perić, Zagreb, Barutanski jarak 153, OIB: 19365871249</w:t>
      </w:r>
      <w:r w:rsidR="001533A7">
        <w:t xml:space="preserve">,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7A4A">
        <w:rPr>
          <w:b/>
        </w:rPr>
        <w:t>7</w:t>
      </w:r>
      <w:r w:rsidR="00A30871">
        <w:rPr>
          <w:b/>
        </w:rPr>
        <w:t>. prosinca</w:t>
      </w:r>
      <w:r w:rsidR="00607035">
        <w:rPr>
          <w:b/>
        </w:rPr>
        <w:t xml:space="preserve"> 2017. u </w:t>
      </w:r>
      <w:r w:rsidR="001533A7">
        <w:rPr>
          <w:b/>
        </w:rPr>
        <w:t>10,</w:t>
      </w:r>
      <w:r w:rsidR="00F31FA2">
        <w:rPr>
          <w:b/>
        </w:rPr>
        <w:t>55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7661D">
        <w:t>1</w:t>
      </w:r>
      <w:r w:rsidR="001533A7">
        <w:t>3</w:t>
      </w:r>
      <w:r w:rsidR="00DB0943">
        <w:t>.</w:t>
      </w:r>
      <w:r w:rsidR="00A30871">
        <w:t xml:space="preserve">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F31FA2">
        <w:t>TEHNO-FLEX d.o.o., Lučko, Poljski put 1a, OIB: 77100833470</w:t>
      </w:r>
      <w:r w:rsidR="008D33C8">
        <w:t>,</w:t>
      </w:r>
      <w:r w:rsidR="004702FA">
        <w:t xml:space="preserve"> temeljem čl. </w:t>
      </w:r>
      <w:r w:rsidR="00DB0943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C83" w:rsidR="00D17C83">
      <w:r>
        <w:separator/>
      </w:r>
    </w:p>
  </w:endnote>
  <w:endnote w:id="0" w:type="continuationSeparator">
    <w:p w:rsidRDefault="00D17C83" w:rsidR="00D17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C83" w:rsidR="00D17C83">
      <w:r>
        <w:separator/>
      </w:r>
    </w:p>
  </w:footnote>
  <w:footnote w:id="0" w:type="continuationSeparator">
    <w:p w:rsidRDefault="00D17C83" w:rsidR="00D17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D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F31FA2">
      <w:rPr>
        <w:rFonts w:hAnsi="Verdana" w:ascii="Verdana"/>
        <w:b w:val="false"/>
        <w:sz w:val="24"/>
        <w:szCs w:val="24"/>
      </w:rPr>
      <w:t>4900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33A7"/>
    <w:rsid w:val="00155039"/>
    <w:rsid w:val="001811DF"/>
    <w:rsid w:val="001A044D"/>
    <w:rsid w:val="001A4C8B"/>
    <w:rsid w:val="001A7E3D"/>
    <w:rsid w:val="001E5168"/>
    <w:rsid w:val="0022013D"/>
    <w:rsid w:val="002365A1"/>
    <w:rsid w:val="002372CB"/>
    <w:rsid w:val="00283EB7"/>
    <w:rsid w:val="00291CA7"/>
    <w:rsid w:val="002B565F"/>
    <w:rsid w:val="002C4255"/>
    <w:rsid w:val="002C5A29"/>
    <w:rsid w:val="002F3E18"/>
    <w:rsid w:val="002F5B80"/>
    <w:rsid w:val="00306C91"/>
    <w:rsid w:val="003129D9"/>
    <w:rsid w:val="00321DD3"/>
    <w:rsid w:val="00334A02"/>
    <w:rsid w:val="00355350"/>
    <w:rsid w:val="00376391"/>
    <w:rsid w:val="00380554"/>
    <w:rsid w:val="003839BE"/>
    <w:rsid w:val="00387021"/>
    <w:rsid w:val="00396DD3"/>
    <w:rsid w:val="003A61E8"/>
    <w:rsid w:val="003C5353"/>
    <w:rsid w:val="003E280B"/>
    <w:rsid w:val="003E78E9"/>
    <w:rsid w:val="004050F4"/>
    <w:rsid w:val="00426C08"/>
    <w:rsid w:val="004277E0"/>
    <w:rsid w:val="00432038"/>
    <w:rsid w:val="0045684E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D33C8"/>
    <w:rsid w:val="008E15B2"/>
    <w:rsid w:val="008E42C6"/>
    <w:rsid w:val="008F2BD4"/>
    <w:rsid w:val="00924DF6"/>
    <w:rsid w:val="00954AC7"/>
    <w:rsid w:val="00987BB6"/>
    <w:rsid w:val="009A1085"/>
    <w:rsid w:val="009A2D0F"/>
    <w:rsid w:val="009E7A4A"/>
    <w:rsid w:val="00A02C8C"/>
    <w:rsid w:val="00A0682A"/>
    <w:rsid w:val="00A22E26"/>
    <w:rsid w:val="00A230F7"/>
    <w:rsid w:val="00A25C94"/>
    <w:rsid w:val="00A30871"/>
    <w:rsid w:val="00A354A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15FF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64EE3"/>
    <w:rsid w:val="00C74824"/>
    <w:rsid w:val="00C7661D"/>
    <w:rsid w:val="00CA69AD"/>
    <w:rsid w:val="00CC4F74"/>
    <w:rsid w:val="00CE64A6"/>
    <w:rsid w:val="00CF0D7F"/>
    <w:rsid w:val="00CF7145"/>
    <w:rsid w:val="00D1754D"/>
    <w:rsid w:val="00D17C83"/>
    <w:rsid w:val="00D417A5"/>
    <w:rsid w:val="00D83310"/>
    <w:rsid w:val="00D971AC"/>
    <w:rsid w:val="00DB0943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D5052"/>
    <w:rsid w:val="00F10CB7"/>
    <w:rsid w:val="00F31FA2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D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D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D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D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D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D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D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D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4900</izvorni_sadrzaj>
    <derivirana_varijabla naziv="DomainObject.Predmet.Broj_1">4900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St-4900/2016</izvorni_sadrzaj>
    <derivirana_varijabla naziv="DomainObject.Predmet.OznakaBroj_1">St-4900/2016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- FLEX d.o.o. zastupanog po punomoćniku Biljana Perić</izvorni_sadrzaj>
    <derivirana_varijabla naziv="DomainObject.Predmet.ProtustrankaFormated_1">  TEHNO - FLEX d.o.o. zastupanog po punomoćniku Biljana Perić</derivirana_varijabla>
  </DomainObject.Predmet.ProtustrankaFormated>
  <DomainObject.Predmet.ProtustrankaFormatedOIB>
    <izvorni_sadrzaj>  TEHNO - FLEX d.o.o., OIB 77100833470 zastupanog po punomoćniku Biljana Perić</izvorni_sadrzaj>
    <derivirana_varijabla naziv="DomainObject.Predmet.ProtustrankaFormatedOIB_1">  TEHNO - FLEX d.o.o., OIB 77100833470 zastupanog po punomoćniku Biljana Perić</derivirana_varijabla>
  </DomainObject.Predmet.ProtustrankaFormatedOIB>
  <DomainObject.Predmet.ProtustrankaFormatedWithAdress>
    <izvorni_sadrzaj> TEHNO - FLEX d.o.o., Poljski put 1A, 10250 Lučko zastupanog po punomoćniku Biljana Perić</izvorni_sadrzaj>
    <derivirana_varijabla naziv="DomainObject.Predmet.ProtustrankaFormatedWithAdress_1"> TEHNO - FLEX d.o.o., Poljski put 1A, 10250 Lučko zastupanog po punomoćniku Biljana Perić</derivirana_varijabla>
  </DomainObject.Predmet.ProtustrankaFormatedWithAdress>
  <DomainObject.Predmet.ProtustrankaFormatedWithAdressOIB>
    <izvorni_sadrzaj> TEHNO - FLEX d.o.o., OIB 77100833470, Poljski put 1A, 10250 Lučko zastupanog po punomoćniku Biljana Perić</izvorni_sadrzaj>
    <derivirana_varijabla naziv="DomainObject.Predmet.ProtustrankaFormatedWithAdressOIB_1"> TEHNO - FLEX d.o.o., OIB 77100833470, Poljski put 1A, 10250 Lučko zastupanog po punomoćniku Biljana Perić</derivirana_varijabla>
  </DomainObject.Predmet.ProtustrankaFormatedWithAdressOIB>
  <DomainObject.Predmet.ProtustrankaWithAdress>
    <izvorni_sadrzaj>TEHNO - FLEX d.o.o. Poljski put 1A, 10250 Lučko</izvorni_sadrzaj>
    <derivirana_varijabla naziv="DomainObject.Predmet.ProtustrankaWithAdress_1">TEHNO - FLEX d.o.o. Poljski put 1A, 10250 Lučko</derivirana_varijabla>
  </DomainObject.Predmet.ProtustrankaWithAdress>
  <DomainObject.Predmet.ProtustrankaWithAdressOIB>
    <izvorni_sadrzaj>TEHNO - FLEX d.o.o., OIB 77100833470, Poljski put 1A, 10250 Lučko</izvorni_sadrzaj>
    <derivirana_varijabla naziv="DomainObject.Predmet.ProtustrankaWithAdressOIB_1">TEHNO - FLEX d.o.o., OIB 77100833470, Poljski put 1A, 10250 Lučko</derivirana_varijabla>
  </DomainObject.Predmet.ProtustrankaWithAdressOIB>
  <DomainObject.Predmet.ProtustrankaNazivFormated>
    <izvorni_sadrzaj>TEHNO - FLEX d.o.o.</izvorni_sadrzaj>
    <derivirana_varijabla naziv="DomainObject.Predmet.ProtustrankaNazivFormated_1">TEHNO - FLEX d.o.o.</derivirana_varijabla>
  </DomainObject.Predmet.ProtustrankaNazivFormated>
  <DomainObject.Predmet.ProtustrankaNazivFormatedOIB>
    <izvorni_sadrzaj>TEHNO - FLEX d.o.o., OIB 77100833470</izvorni_sadrzaj>
    <derivirana_varijabla naziv="DomainObject.Predmet.ProtustrankaNazivFormatedOIB_1">TEHNO - FLEX d.o.o., OIB 77100833470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- FLEX d.o.o. zastupanog po punomoćniku Biljana Perić</item>
    </izvorni_sadrzaj>
    <derivirana_varijabla naziv="DomainObject.Predmet.ProtuStrankaListFormated_1">
      <item>TEHNO - FLEX d.o.o. zastupanog po punomoćniku Biljana Perić</item>
    </derivirana_varijabla>
  </DomainObject.Predmet.ProtuStrankaListFormated>
  <DomainObject.Predmet.ProtuStrankaListFormatedOIB>
    <izvorni_sadrzaj>
      <item>TEHNO - FLEX d.o.o., OIB 77100833470 zastupanog po punomoćniku Biljana Perić</item>
    </izvorni_sadrzaj>
    <derivirana_varijabla naziv="DomainObject.Predmet.ProtuStrankaListFormatedOIB_1">
      <item>TEHNO - FLEX d.o.o., OIB 77100833470 zastupanog po punomoćniku Biljana Perić</item>
    </derivirana_varijabla>
  </DomainObject.Predmet.ProtuStrankaListFormatedOIB>
  <DomainObject.Predmet.ProtuStrankaListFormatedWithAdress>
    <izvorni_sadrzaj>
      <item>TEHNO - FLEX d.o.o., Poljski put 1A, 10250 Lučko zastupanog po punomoćniku Biljana Perić</item>
    </izvorni_sadrzaj>
    <derivirana_varijabla naziv="DomainObject.Predmet.ProtuStrankaListFormatedWithAdress_1">
      <item>TEHNO - FLEX d.o.o., Poljski put 1A, 10250 Lučko zastupanog po punomoćniku Biljana Perić</item>
    </derivirana_varijabla>
  </DomainObject.Predmet.ProtuStrankaListFormatedWithAdress>
  <DomainObject.Predmet.ProtuStrankaListFormatedWithAdressOIB>
    <izvorni_sadrzaj>
      <item>TEHNO - FLEX d.o.o., OIB 77100833470, Poljski put 1A, 10250 Lučko zastupanog po punomoćniku Biljana Perić</item>
    </izvorni_sadrzaj>
    <derivirana_varijabla naziv="DomainObject.Predmet.ProtuStrankaListFormatedWithAdressOIB_1">
      <item>TEHNO - FLEX d.o.o., OIB 77100833470, Poljski put 1A, 10250 Lučko zastupanog po punomoćniku Biljana Perić</item>
    </derivirana_varijabla>
  </DomainObject.Predmet.ProtuStrankaListFormatedWithAdressOIB>
  <DomainObject.Predmet.ProtuStrankaListNazivFormated>
    <izvorni_sadrzaj>
      <item>TEHNO - FLEX d.o.o.</item>
    </izvorni_sadrzaj>
    <derivirana_varijabla naziv="DomainObject.Predmet.ProtuStrankaListNazivFormated_1">
      <item>TEHNO - FLEX d.o.o.</item>
    </derivirana_varijabla>
  </DomainObject.Predmet.ProtuStrankaListNazivFormated>
  <DomainObject.Predmet.ProtuStrankaListNazivFormatedOIB>
    <izvorni_sadrzaj>
      <item>TEHNO - FLEX d.o.o., OIB 77100833470</item>
    </izvorni_sadrzaj>
    <derivirana_varijabla naziv="DomainObject.Predmet.ProtuStrankaListNazivFormatedOIB_1">
      <item>TEHNO - FLEX d.o.o., OIB 77100833470</item>
    </derivirana_varijabla>
  </DomainObject.Predmet.ProtuStrankaListNazivFormatedOIB>
  <DomainObject.Predmet.OstaliListFormated>
    <izvorni_sadrzaj>
      <item>Biljana Perić punomoćnik sudionika u postupku TEHNO - FLEX d.o.o.</item>
    </izvorni_sadrzaj>
    <derivirana_varijabla naziv="DomainObject.Predmet.OstaliListFormated_1">
      <item>Biljana Perić punomoćnik sudionika u postupku TEHNO - FLEX d.o.o.</item>
    </derivirana_varijabla>
  </DomainObject.Predmet.OstaliListFormated>
  <DomainObject.Predmet.OstaliListFormatedOIB>
    <izvorni_sadrzaj>
      <item>Biljana Perić, OIB 19365871249 punomoćnik sudionika u postupku TEHNO - FLEX d.o.o.</item>
    </izvorni_sadrzaj>
    <derivirana_varijabla naziv="DomainObject.Predmet.OstaliListFormatedOIB_1">
      <item>Biljana Perić, OIB 19365871249 punomoćnik sudionika u postupku TEHNO - FLEX d.o.o.</item>
    </derivirana_varijabla>
  </DomainObject.Predmet.OstaliListFormatedOIB>
  <DomainObject.Predmet.OstaliListFormatedWithAdress>
    <izvorni_sadrzaj>
      <item>Biljana Perić, Kameni stol 25/b, 10000 Zagreb punomoćnik sudionika u postupku TEHNO - FLEX d.o.o.</item>
    </izvorni_sadrzaj>
    <derivirana_varijabla naziv="DomainObject.Predmet.OstaliListFormatedWithAdress_1">
      <item>Biljana Perić, Kameni stol 25/b, 10000 Zagreb punomoćnik sudionika u postupku TEHNO - FLEX d.o.o.</item>
    </derivirana_varijabla>
  </DomainObject.Predmet.OstaliListFormatedWithAdress>
  <DomainObject.Predmet.OstaliListFormatedWithAdressOIB>
    <izvorni_sadrzaj>
      <item>Biljana Perić, OIB 19365871249, Kameni stol 25/b, 10000 Zagreb punomoćnik sudionika u postupku TEHNO - FLEX d.o.o.</item>
    </izvorni_sadrzaj>
    <derivirana_varijabla naziv="DomainObject.Predmet.OstaliListFormatedWithAdressOIB_1">
      <item>Biljana Perić, OIB 19365871249, Kameni stol 25/b, 10000 Zagreb punomoćnik sudionika u postupku TEHNO - FLEX d.o.o.</item>
    </derivirana_varijabla>
  </DomainObject.Predmet.OstaliListFormatedWithAdressOIB>
  <DomainObject.Predmet.OstaliListNazivFormated>
    <izvorni_sadrzaj>
      <item>Biljana Perić</item>
    </izvorni_sadrzaj>
    <derivirana_varijabla naziv="DomainObject.Predmet.OstaliListNazivFormated_1">
      <item>Biljana Perić</item>
    </derivirana_varijabla>
  </DomainObject.Predmet.OstaliListNazivFormated>
  <DomainObject.Predmet.OstaliListNazivFormatedOIB>
    <izvorni_sadrzaj>
      <item>Biljana Perić, OIB 19365871249</item>
    </izvorni_sadrzaj>
    <derivirana_varijabla naziv="DomainObject.Predmet.OstaliListNazivFormatedOIB_1">
      <item>Biljana Perić, OIB 19365871249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- FLEX d.o.o.</izvorni_sadrzaj>
    <derivirana_varijabla naziv="DomainObject.Predmet.ProtustrankaIDrugi_1">TEHNO - FLEX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- FLEX d.o.o., OIB 77100833470, Poljski put 1A, 10250 Lučko</izvorni_sadrzaj>
    <derivirana_varijabla naziv="DomainObject.Predmet.ProtustrankaIDrugiAdressOIB_1">TEHNO - FLEX d.o.o., OIB 77100833470, Poljski put 1A,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- FLEX d.o.o.</item>
      <item>Biljana Perić</item>
    </izvorni_sadrzaj>
    <derivirana_varijabla naziv="DomainObject.Predmet.SudioniciListNaziv_1">
      <item>FINA Regionalni centar Zagreb</item>
      <item>TEHNO - FLEX d.o.o.</item>
      <item>Biljana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izvorni_sadrzaj>
    <derivirana_varijabla naziv="DomainObject.Predmet.SudioniciListAdressOIB_1"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77100833470</item>
      <item>, OIB 19365871249</item>
    </izvorni_sadrzaj>
    <derivirana_varijabla naziv="DomainObject.Predmet.SudioniciListNazivOIB_1">
      <item>, OIB 85821130368</item>
      <item>, OIB 77100833470</item>
      <item>, OIB 19365871249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51F3B-EEA5-4760-97D6-881ED6DFA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4615</properties:Characters>
  <properties:Lines>133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2017-10-11T12:43:00Z</dcterms:created>
  <dc:creator>Korisnik</dc:creator>
  <cp:lastModifiedBy>Draženka Prpić</cp:lastModifiedBy>
  <cp:lastPrinted>2017-10-11T12:43:00Z</cp:lastPrinted>
  <dcterms:modified xmlns:xsi="http://www.w3.org/2001/XMLSchema-instance" xsi:type="dcterms:W3CDTF">2017-10-11T12:43:00Z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