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031b451" w14:paraId="031b451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5C090E">
        <w:rPr>
          <w:rFonts w:hAnsi="Times New Roman" w:ascii="Times New Roman"/>
          <w:b/>
          <w:sz w:val="24"/>
          <w:szCs w:val="24"/>
        </w:rPr>
        <w:t>1526</w:t>
      </w:r>
      <w:proofErr w:type="spellEnd"/>
      <w:r w:rsidR="004634DE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4634DE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proofErr w:type="spellStart"/>
      <w:r w:rsidR="005C090E">
        <w:rPr>
          <w:rFonts w:hAnsi="Times New Roman" w:ascii="Times New Roman"/>
          <w:sz w:val="24"/>
          <w:szCs w:val="24"/>
        </w:rPr>
        <w:t>1526</w:t>
      </w:r>
      <w:proofErr w:type="spellEnd"/>
      <w:r w:rsidR="004634DE">
        <w:rPr>
          <w:rFonts w:hAnsi="Times New Roman" w:ascii="Times New Roman"/>
          <w:sz w:val="24"/>
          <w:szCs w:val="24"/>
        </w:rPr>
        <w:t>/</w:t>
      </w:r>
      <w:proofErr w:type="spellStart"/>
      <w:r w:rsidR="004634DE">
        <w:rPr>
          <w:rFonts w:hAnsi="Times New Roman" w:ascii="Times New Roman"/>
          <w:sz w:val="24"/>
          <w:szCs w:val="24"/>
        </w:rPr>
        <w:t>2016</w:t>
      </w:r>
      <w:proofErr w:type="spellEnd"/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5C090E" w:rsidRPr="005C090E">
        <w:rPr>
          <w:rFonts w:hAnsi="Times New Roman" w:ascii="Times New Roman"/>
          <w:sz w:val="24"/>
          <w:szCs w:val="24"/>
        </w:rPr>
        <w:t>LAURA</w:t>
      </w:r>
      <w:proofErr w:type="spellEnd"/>
      <w:r w:rsidR="005C090E" w:rsidRPr="005C090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5C090E" w:rsidRPr="005C090E">
        <w:rPr>
          <w:rFonts w:hAnsi="Times New Roman" w:ascii="Times New Roman"/>
          <w:sz w:val="24"/>
          <w:szCs w:val="24"/>
        </w:rPr>
        <w:t>ŠAVUK</w:t>
      </w:r>
      <w:proofErr w:type="spellEnd"/>
      <w:r w:rsidR="005C090E" w:rsidRPr="005C090E">
        <w:rPr>
          <w:rFonts w:hAnsi="Times New Roman" w:ascii="Times New Roman"/>
          <w:sz w:val="24"/>
          <w:szCs w:val="24"/>
        </w:rPr>
        <w:t xml:space="preserve"> j.d.o.o.</w:t>
      </w:r>
      <w:r w:rsidR="005C090E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5C090E">
        <w:rPr>
          <w:rFonts w:hAnsi="Times New Roman" w:ascii="Times New Roman"/>
          <w:sz w:val="24"/>
          <w:szCs w:val="24"/>
        </w:rPr>
        <w:t>Sesveta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5C090E" w:rsidRPr="005C090E">
        <w:rPr>
          <w:rFonts w:hAnsi="Times New Roman" w:ascii="Times New Roman"/>
          <w:sz w:val="24"/>
          <w:szCs w:val="24"/>
        </w:rPr>
        <w:t>76074405604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648DC"/>
    <w:rsid w:val="00190299"/>
    <w:rsid w:val="001B2D4B"/>
    <w:rsid w:val="001B488D"/>
    <w:rsid w:val="001B5718"/>
    <w:rsid w:val="001D3751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3AE4"/>
    <w:rsid w:val="002D4D20"/>
    <w:rsid w:val="0030190B"/>
    <w:rsid w:val="00311D55"/>
    <w:rsid w:val="00316769"/>
    <w:rsid w:val="003320D3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634DE"/>
    <w:rsid w:val="00467461"/>
    <w:rsid w:val="00475F02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090E"/>
    <w:rsid w:val="005C6D57"/>
    <w:rsid w:val="005E1E6C"/>
    <w:rsid w:val="005F0642"/>
    <w:rsid w:val="005F41C7"/>
    <w:rsid w:val="005F55AC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306A1"/>
    <w:rsid w:val="00731107"/>
    <w:rsid w:val="00731C69"/>
    <w:rsid w:val="00745893"/>
    <w:rsid w:val="00756BCF"/>
    <w:rsid w:val="00760480"/>
    <w:rsid w:val="0077295E"/>
    <w:rsid w:val="007A2F91"/>
    <w:rsid w:val="007A6ADB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90A30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25D25"/>
    <w:rsid w:val="00B37C83"/>
    <w:rsid w:val="00B444FC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B3690"/>
    <w:rsid w:val="00BB58D1"/>
    <w:rsid w:val="00BC5EFF"/>
    <w:rsid w:val="00BD0234"/>
    <w:rsid w:val="00BE0790"/>
    <w:rsid w:val="00BE73AA"/>
    <w:rsid w:val="00BF65D9"/>
    <w:rsid w:val="00C14F9B"/>
    <w:rsid w:val="00C14FC1"/>
    <w:rsid w:val="00C24FB4"/>
    <w:rsid w:val="00C331DA"/>
    <w:rsid w:val="00C33E6E"/>
    <w:rsid w:val="00C348BA"/>
    <w:rsid w:val="00C375EC"/>
    <w:rsid w:val="00C84F10"/>
    <w:rsid w:val="00C90406"/>
    <w:rsid w:val="00CA46B9"/>
    <w:rsid w:val="00CA55EA"/>
    <w:rsid w:val="00CA7B48"/>
    <w:rsid w:val="00CD2CC0"/>
    <w:rsid w:val="00CD4926"/>
    <w:rsid w:val="00CE41E6"/>
    <w:rsid w:val="00CE5A16"/>
    <w:rsid w:val="00D1373D"/>
    <w:rsid w:val="00D22C78"/>
    <w:rsid w:val="00D33EBD"/>
    <w:rsid w:val="00D403CD"/>
    <w:rsid w:val="00D44C56"/>
    <w:rsid w:val="00D46164"/>
    <w:rsid w:val="00D61C91"/>
    <w:rsid w:val="00D9029A"/>
    <w:rsid w:val="00DD18B5"/>
    <w:rsid w:val="00E16475"/>
    <w:rsid w:val="00E1737F"/>
    <w:rsid w:val="00E5540B"/>
    <w:rsid w:val="00E637C0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F1455F"/>
    <w:rsid w:val="00F235F3"/>
    <w:rsid w:val="00F32A1D"/>
    <w:rsid w:val="00F43A46"/>
    <w:rsid w:val="00F5385F"/>
    <w:rsid w:val="00F55990"/>
    <w:rsid w:val="00F7169A"/>
    <w:rsid w:val="00F776E3"/>
    <w:rsid w:val="00F867A4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48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48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648DC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648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648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48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48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648DC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648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648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1526</izvorni_sadrzaj>
    <derivirana_varijabla naziv="DomainObject.Predmet.Broj_1">1526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St-1526/2016</izvorni_sadrzaj>
    <derivirana_varijabla naziv="DomainObject.Predmet.OznakaBroj_1">St-1526/2016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LAURA ŠAVUK j.d.o.o.</izvorni_sadrzaj>
    <derivirana_varijabla naziv="DomainObject.Predmet.ProtustrankaFormated_1">  LAURA ŠAVUK j.d.o.o.</derivirana_varijabla>
  </DomainObject.Predmet.ProtustrankaFormated>
  <DomainObject.Predmet.ProtustrankaFormatedOIB>
    <izvorni_sadrzaj>  LAURA ŠAVUK j.d.o.o., OIB 76074405604</izvorni_sadrzaj>
    <derivirana_varijabla naziv="DomainObject.Predmet.ProtustrankaFormatedOIB_1">  LAURA ŠAVUK j.d.o.o., OIB 76074405604</derivirana_varijabla>
  </DomainObject.Predmet.ProtustrankaFormatedOIB>
  <DomainObject.Predmet.ProtustrankaFormatedWithAdress>
    <izvorni_sadrzaj> LAURA ŠAVUK j.d.o.o., Fučeki 2, 10360 Sesvete</izvorni_sadrzaj>
    <derivirana_varijabla naziv="DomainObject.Predmet.ProtustrankaFormatedWithAdress_1"> LAURA ŠAVUK j.d.o.o., Fučeki 2, 10360 Sesvete</derivirana_varijabla>
  </DomainObject.Predmet.ProtustrankaFormatedWithAdress>
  <DomainObject.Predmet.ProtustrankaFormatedWithAdressOIB>
    <izvorni_sadrzaj> LAURA ŠAVUK j.d.o.o., OIB 76074405604, Fučeki 2, 10360 Sesvete</izvorni_sadrzaj>
    <derivirana_varijabla naziv="DomainObject.Predmet.ProtustrankaFormatedWithAdressOIB_1"> LAURA ŠAVUK j.d.o.o., OIB 76074405604, Fučeki 2, 10360 Sesvete</derivirana_varijabla>
  </DomainObject.Predmet.ProtustrankaFormatedWithAdressOIB>
  <DomainObject.Predmet.ProtustrankaWithAdress>
    <izvorni_sadrzaj>LAURA ŠAVUK j.d.o.o. Fučeki 2, 10360 Sesvete</izvorni_sadrzaj>
    <derivirana_varijabla naziv="DomainObject.Predmet.ProtustrankaWithAdress_1">LAURA ŠAVUK j.d.o.o. Fučeki 2, 10360 Sesvete</derivirana_varijabla>
  </DomainObject.Predmet.ProtustrankaWithAdress>
  <DomainObject.Predmet.ProtustrankaWithAdressOIB>
    <izvorni_sadrzaj>LAURA ŠAVUK j.d.o.o., OIB 76074405604, Fučeki 2, 10360 Sesvete</izvorni_sadrzaj>
    <derivirana_varijabla naziv="DomainObject.Predmet.ProtustrankaWithAdressOIB_1">LAURA ŠAVUK j.d.o.o., OIB 76074405604, Fučeki 2, 10360 Sesvete</derivirana_varijabla>
  </DomainObject.Predmet.ProtustrankaWithAdressOIB>
  <DomainObject.Predmet.ProtustrankaNazivFormated>
    <izvorni_sadrzaj>LAURA ŠAVUK j.d.o.o.</izvorni_sadrzaj>
    <derivirana_varijabla naziv="DomainObject.Predmet.ProtustrankaNazivFormated_1">LAURA ŠAVUK j.d.o.o.</derivirana_varijabla>
  </DomainObject.Predmet.ProtustrankaNazivFormated>
  <DomainObject.Predmet.ProtustrankaNazivFormatedOIB>
    <izvorni_sadrzaj>LAURA ŠAVUK j.d.o.o., OIB 76074405604</izvorni_sadrzaj>
    <derivirana_varijabla naziv="DomainObject.Predmet.ProtustrankaNazivFormatedOIB_1">LAURA ŠAVUK j.d.o.o., OIB 76074405604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LAURA ŠAVUK j.d.o.o.</item>
    </izvorni_sadrzaj>
    <derivirana_varijabla naziv="DomainObject.Predmet.ProtuStrankaListFormated_1">
      <item>LAURA ŠAVUK j.d.o.o.</item>
    </derivirana_varijabla>
  </DomainObject.Predmet.ProtuStrankaListFormated>
  <DomainObject.Predmet.ProtuStrankaListFormatedOIB>
    <izvorni_sadrzaj>
      <item>LAURA ŠAVUK j.d.o.o., OIB 76074405604</item>
    </izvorni_sadrzaj>
    <derivirana_varijabla naziv="DomainObject.Predmet.ProtuStrankaListFormatedOIB_1">
      <item>LAURA ŠAVUK j.d.o.o., OIB 76074405604</item>
    </derivirana_varijabla>
  </DomainObject.Predmet.ProtuStrankaListFormatedOIB>
  <DomainObject.Predmet.ProtuStrankaListFormatedWithAdress>
    <izvorni_sadrzaj>
      <item>LAURA ŠAVUK j.d.o.o., Fučeki 2, 10360 Sesvete</item>
    </izvorni_sadrzaj>
    <derivirana_varijabla naziv="DomainObject.Predmet.ProtuStrankaListFormatedWithAdress_1">
      <item>LAURA ŠAVUK j.d.o.o., Fučeki 2, 10360 Sesvete</item>
    </derivirana_varijabla>
  </DomainObject.Predmet.ProtuStrankaListFormatedWithAdress>
  <DomainObject.Predmet.ProtuStrankaListFormatedWithAdressOIB>
    <izvorni_sadrzaj>
      <item>LAURA ŠAVUK j.d.o.o., OIB 76074405604, Fučeki 2, 10360 Sesvete</item>
    </izvorni_sadrzaj>
    <derivirana_varijabla naziv="DomainObject.Predmet.ProtuStrankaListFormatedWithAdressOIB_1">
      <item>LAURA ŠAVUK j.d.o.o., OIB 76074405604, Fučeki 2, 10360 Sesvete</item>
    </derivirana_varijabla>
  </DomainObject.Predmet.ProtuStrankaListFormatedWithAdressOIB>
  <DomainObject.Predmet.ProtuStrankaListNazivFormated>
    <izvorni_sadrzaj>
      <item>LAURA ŠAVUK j.d.o.o.</item>
    </izvorni_sadrzaj>
    <derivirana_varijabla naziv="DomainObject.Predmet.ProtuStrankaListNazivFormated_1">
      <item>LAURA ŠAVUK j.d.o.o.</item>
    </derivirana_varijabla>
  </DomainObject.Predmet.ProtuStrankaListNazivFormated>
  <DomainObject.Predmet.ProtuStrankaListNazivFormatedOIB>
    <izvorni_sadrzaj>
      <item>LAURA ŠAVUK j.d.o.o., OIB 76074405604</item>
    </izvorni_sadrzaj>
    <derivirana_varijabla naziv="DomainObject.Predmet.ProtuStrankaListNazivFormatedOIB_1">
      <item>LAURA ŠAVUK j.d.o.o., OIB 76074405604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LAURA ŠAVUK j.d.o.o.</izvorni_sadrzaj>
    <derivirana_varijabla naziv="DomainObject.Predmet.ProtustrankaIDrugi_1">LAURA ŠAVUK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LAURA ŠAVUK j.d.o.o., OIB 76074405604, Fučeki 2, 10360 Sesvete</izvorni_sadrzaj>
    <derivirana_varijabla naziv="DomainObject.Predmet.ProtustrankaIDrugiAdressOIB_1">LAURA ŠAVUK j.d.o.o., OIB 76074405604, Fučeki 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LAURA ŠAVUK j.d.o.o.</item>
    </izvorni_sadrzaj>
    <derivirana_varijabla naziv="DomainObject.Predmet.SudioniciListNaziv_1">
      <item>FINA Regionalni centar Zagreb</item>
      <item>LAURA ŠAVUK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LAURA ŠAVUK j.d.o.o., OIB 76074405604, Fučeki 2,10360 Sesvete</item>
    </izvorni_sadrzaj>
    <derivirana_varijabla naziv="DomainObject.Predmet.SudioniciListAdressOIB_1">
      <item>FINA Regionalni centar Zagreb, OIB 85821130368, Trg svibanjskih žrtava 1995. 1,10000 Zagreb</item>
      <item>LAURA ŠAVUK j.d.o.o., OIB 76074405604, Fučeki 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76074405604</item>
    </izvorni_sadrzaj>
    <derivirana_varijabla naziv="DomainObject.Predmet.SudioniciListNazivOIB_1">
      <item>, OIB 85821130368</item>
      <item>, OIB 76074405604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782</properties:Characters>
  <properties:Lines>44</properties:Lines>
  <properties:Paragraphs>21</properties:Paragraphs>
  <properties:TotalTime>487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2016-04-18T08:51:00Z</cp:lastPrinted>
  <dcterms:modified xmlns:xsi="http://www.w3.org/2001/XMLSchema-instance" xsi:type="dcterms:W3CDTF">2016-04-18T08:53:00Z</dcterms:modified>
  <cp:revision>234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