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8E5ADC" w:rsidR="004E77EF" w:rsidRPr="004E77EF">
        <w:tc>
          <w:tcPr>
            <w:tcW w:type="dxa" w:w="3060"/>
          </w:tcPr>
          <w:p w:rsidRDefault="0056018D" w:rsidP="00FC16E1" w:rsidR="0056018D" w:rsidRPr="004E77EF">
            <w:pPr>
              <w:pStyle w:val="Naslov2"/>
              <w:spacing w:after="0"/>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b w:val="false"/>
                <w:bCs w:val="false"/>
                <w:i w:val="false"/>
                <w:sz w:val="24"/>
                <w:szCs w:val="24"/>
              </w:rPr>
              <w:t>REPUBLIKA HRVATSKA</w:t>
            </w:r>
          </w:p>
          <w:p w:rsidRDefault="00FC16E1" w:rsidP="00FC16E1" w:rsidR="0056018D" w:rsidRPr="004E77EF">
            <w:pPr>
              <w:rPr>
                <w:sz w:val="24"/>
                <w:szCs w:val="24"/>
              </w:rPr>
            </w:pPr>
            <w:r>
              <w:rPr>
                <w:sz w:val="24"/>
                <w:szCs w:val="24"/>
              </w:rPr>
              <w:t xml:space="preserve">  </w:t>
            </w:r>
            <w:r w:rsidR="0056018D" w:rsidRPr="004E77EF">
              <w:rPr>
                <w:sz w:val="24"/>
                <w:szCs w:val="24"/>
              </w:rPr>
              <w:t>Trgovački sud u Zagrebu</w:t>
            </w:r>
          </w:p>
          <w:p w:rsidRDefault="00FC16E1" w:rsidP="00FC16E1" w:rsidR="0056018D" w:rsidRPr="004E77EF">
            <w:pPr>
              <w:rPr>
                <w:sz w:val="24"/>
                <w:szCs w:val="24"/>
              </w:rPr>
            </w:pPr>
            <w:r>
              <w:rPr>
                <w:sz w:val="24"/>
                <w:szCs w:val="24"/>
              </w:rPr>
              <w:t xml:space="preserve">    </w:t>
            </w:r>
            <w:r w:rsidR="0056018D" w:rsidRPr="004E77EF">
              <w:rPr>
                <w:sz w:val="24"/>
                <w:szCs w:val="24"/>
              </w:rPr>
              <w:t>Zagreb, Amruševa 2/II</w:t>
            </w:r>
          </w:p>
        </w:tc>
      </w:tr>
    </w:tbl>
    <w:p w14:textId="0bdd25c" w14:paraId="0bdd25c"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C16E1">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725DA4">
        <w:rPr>
          <w:sz w:val="24"/>
          <w:szCs w:val="24"/>
        </w:rPr>
        <w:t>3053</w:t>
      </w:r>
      <w:r w:rsidR="00B60CA3">
        <w:rPr>
          <w:sz w:val="24"/>
          <w:szCs w:val="24"/>
        </w:rPr>
        <w:t>/18</w:t>
      </w:r>
      <w:r w:rsidR="00FC16E1">
        <w:rPr>
          <w:sz w:val="24"/>
          <w:szCs w:val="24"/>
        </w:rPr>
        <w:t>-</w:t>
      </w:r>
      <w:r w:rsidR="00787095">
        <w:rPr>
          <w:sz w:val="24"/>
          <w:szCs w:val="24"/>
        </w:rPr>
        <w:t>6</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FC16E1" w:rsidP="00FC16E1" w:rsidR="001D411A" w:rsidRPr="004E77EF">
      <w:pPr>
        <w:ind w:left="2880"/>
        <w:rPr>
          <w:sz w:val="24"/>
          <w:szCs w:val="24"/>
        </w:rPr>
      </w:pPr>
      <w:r>
        <w:rPr>
          <w:sz w:val="24"/>
          <w:szCs w:val="24"/>
        </w:rPr>
        <w:t xml:space="preserve">              </w:t>
      </w:r>
      <w:r w:rsidR="001D411A" w:rsidRPr="004E77EF">
        <w:rPr>
          <w:sz w:val="24"/>
          <w:szCs w:val="24"/>
        </w:rPr>
        <w:t>R J E Š E NJ E</w:t>
      </w:r>
    </w:p>
    <w:p w:rsidRDefault="001D411A" w:rsidP="001D411A" w:rsidR="001D411A" w:rsidRPr="00746513">
      <w:pPr>
        <w:jc w:val="center"/>
        <w:rPr>
          <w:b/>
          <w:sz w:val="24"/>
          <w:szCs w:val="24"/>
        </w:rPr>
      </w:pPr>
    </w:p>
    <w:p w:rsidRDefault="00746513" w:rsidP="00746513" w:rsidR="00F057FF" w:rsidRPr="00EC6496">
      <w:pPr>
        <w:ind w:firstLine="708"/>
        <w:jc w:val="both"/>
        <w:rPr>
          <w:sz w:val="24"/>
          <w:szCs w:val="24"/>
        </w:rPr>
      </w:pPr>
      <w:r w:rsidRPr="00746513">
        <w:rPr>
          <w:sz w:val="24"/>
          <w:szCs w:val="24"/>
        </w:rPr>
        <w:t>Trgovački sud u Zagrebu, po sucu Nikolini Dorić Hadžisejdić, u predstečajnom postupku u povodu prijedloga dužnika CAKE DECORATION j.d.o.o., Zagreb, Horvačanska cesta 31 b, OIB: 56789011170, 3. siječnja 2019.,</w:t>
      </w:r>
      <w:r w:rsidR="00194FEC" w:rsidRPr="00EC6496">
        <w:rPr>
          <w:sz w:val="24"/>
          <w:szCs w:val="24"/>
          <w:lang w:val="pt-BR"/>
        </w:rPr>
        <w:t xml:space="preserve"> </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725DA4" w:rsidRPr="00746513">
        <w:rPr>
          <w:sz w:val="24"/>
          <w:szCs w:val="24"/>
        </w:rPr>
        <w:t>CAKE DECORATION j.d.o.o., Zagreb, Horvačanska cesta 31 b, OIB: 56789011170</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725DA4">
      <w:pPr>
        <w:numPr>
          <w:ilvl w:val="0"/>
          <w:numId w:val="9"/>
        </w:numPr>
        <w:overflowPunct/>
        <w:autoSpaceDE/>
        <w:autoSpaceDN/>
        <w:adjustRightInd/>
        <w:jc w:val="both"/>
        <w:textAlignment w:val="auto"/>
        <w:rPr>
          <w:color w:val="FF0000"/>
          <w:sz w:val="24"/>
          <w:szCs w:val="24"/>
        </w:rPr>
      </w:pPr>
      <w:r w:rsidRPr="00015477">
        <w:rPr>
          <w:sz w:val="24"/>
          <w:szCs w:val="24"/>
        </w:rPr>
        <w:t xml:space="preserve">Za povjerenika </w:t>
      </w:r>
      <w:r w:rsidR="002F03CA" w:rsidRPr="00015477">
        <w:rPr>
          <w:sz w:val="24"/>
          <w:szCs w:val="24"/>
        </w:rPr>
        <w:t xml:space="preserve">se </w:t>
      </w:r>
      <w:r w:rsidRPr="00015477">
        <w:rPr>
          <w:sz w:val="24"/>
          <w:szCs w:val="24"/>
        </w:rPr>
        <w:t>imenuje</w:t>
      </w:r>
      <w:r w:rsidR="00787095">
        <w:rPr>
          <w:sz w:val="24"/>
          <w:szCs w:val="24"/>
        </w:rPr>
        <w:t xml:space="preserve"> Petra Gjurašić, OIB: 42344632101, Zagreb, Petrinjska 28.</w:t>
      </w:r>
    </w:p>
    <w:p w:rsidRDefault="00993709" w:rsidP="00993709" w:rsidR="00993709" w:rsidRPr="00194FEC">
      <w:pPr>
        <w:pStyle w:val="Odlomakpopisa"/>
        <w:rPr>
          <w:color w:val="FF0000"/>
          <w:sz w:val="24"/>
          <w:szCs w:val="24"/>
        </w:rPr>
      </w:pPr>
    </w:p>
    <w:p w:rsidRDefault="00993709" w:rsidP="00194FEC"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725DA4" w:rsidRPr="00746513">
        <w:rPr>
          <w:sz w:val="24"/>
          <w:szCs w:val="24"/>
        </w:rPr>
        <w:t>CAKE DECORATION j.d.o.o., Zagreb, Horvačanska cesta 31 b, OIB: 56789011170</w:t>
      </w:r>
      <w:r w:rsidR="0022129B" w:rsidRPr="000071A1">
        <w:rPr>
          <w:sz w:val="24"/>
          <w:szCs w:val="24"/>
        </w:rPr>
        <w:t>,</w:t>
      </w:r>
      <w:r w:rsidR="00194FEC">
        <w:rPr>
          <w:sz w:val="24"/>
          <w:szCs w:val="24"/>
        </w:rPr>
        <w:t xml:space="preserve"> u roku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725DA4" w:rsidRPr="00746513">
        <w:rPr>
          <w:sz w:val="24"/>
          <w:szCs w:val="24"/>
        </w:rPr>
        <w:t>CAKE DECORATION j.d.o.o., Zagreb, Horvačanska cesta 31 b, OIB: 56789011170</w:t>
      </w:r>
      <w:r w:rsidR="00E04930">
        <w:rPr>
          <w:sz w:val="24"/>
          <w:szCs w:val="24"/>
        </w:rPr>
        <w:t xml:space="preserve"> </w:t>
      </w:r>
      <w:r w:rsidRPr="00A56EA2">
        <w:rPr>
          <w:sz w:val="24"/>
          <w:szCs w:val="24"/>
        </w:rPr>
        <w:t xml:space="preserve">i </w:t>
      </w:r>
      <w:r w:rsidRPr="00805F1E">
        <w:rPr>
          <w:sz w:val="24"/>
          <w:szCs w:val="24"/>
        </w:rPr>
        <w:t>povjerenik</w:t>
      </w:r>
      <w:r w:rsidR="00805F1E" w:rsidRPr="00805F1E">
        <w:rPr>
          <w:b/>
          <w:sz w:val="24"/>
          <w:szCs w:val="24"/>
        </w:rPr>
        <w:t xml:space="preserve"> </w:t>
      </w:r>
      <w:r w:rsidR="00787095">
        <w:rPr>
          <w:sz w:val="24"/>
          <w:szCs w:val="24"/>
        </w:rPr>
        <w:t>Petra Gjurašić, OIB: 42344632101, Zagreb, Petrinjska 28</w:t>
      </w:r>
      <w:r w:rsidR="00AA7754" w:rsidRPr="00805F1E">
        <w:rPr>
          <w:sz w:val="24"/>
          <w:szCs w:val="24"/>
        </w:rPr>
        <w:t xml:space="preserve">, </w:t>
      </w:r>
      <w:r w:rsidR="00725DA4">
        <w:rPr>
          <w:sz w:val="24"/>
          <w:szCs w:val="24"/>
        </w:rPr>
        <w:t>u roku</w:t>
      </w:r>
      <w:r w:rsidRPr="00A56EA2">
        <w:rPr>
          <w:sz w:val="24"/>
          <w:szCs w:val="24"/>
        </w:rPr>
        <w:t xml:space="preserve">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194FEC"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725DA4" w:rsidRPr="00746513">
        <w:rPr>
          <w:sz w:val="24"/>
          <w:szCs w:val="24"/>
        </w:rPr>
        <w:t>CAKE DECORATION j.d.o.o., Zagreb, Horvačanska cesta 31 b, OIB: 56789011170</w:t>
      </w:r>
      <w:r w:rsidRPr="00A56EA2">
        <w:rPr>
          <w:sz w:val="24"/>
          <w:szCs w:val="24"/>
        </w:rPr>
        <w:t xml:space="preserve">, u roku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lastRenderedPageBreak/>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w:t>
      </w:r>
      <w:r w:rsidR="00E55C9B">
        <w:rPr>
          <w:color w:val="000000"/>
          <w:sz w:val="24"/>
          <w:szCs w:val="24"/>
        </w:rPr>
        <w:t>ju u papirnatom obliku u roku</w:t>
      </w:r>
      <w:r w:rsidRPr="008E18DC">
        <w:rPr>
          <w:color w:val="000000"/>
          <w:sz w:val="24"/>
          <w:szCs w:val="24"/>
        </w:rPr>
        <w:t xml:space="preserve">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895B63"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E55C9B" w:rsidRPr="00746513">
        <w:rPr>
          <w:sz w:val="24"/>
          <w:szCs w:val="24"/>
        </w:rPr>
        <w:t>CAKE DECORATION j.d.o.o., Zagreb, Horvačanska cesta 31 b, OIB: 56789011170</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004E28" w:rsidP="00B056DF" w:rsidR="00B056DF">
      <w:pPr>
        <w:overflowPunct/>
        <w:autoSpaceDE/>
        <w:autoSpaceDN/>
        <w:adjustRightInd/>
        <w:ind w:firstLine="720" w:left="360"/>
        <w:jc w:val="center"/>
        <w:textAlignment w:val="auto"/>
        <w:rPr>
          <w:sz w:val="24"/>
          <w:szCs w:val="24"/>
        </w:rPr>
      </w:pPr>
      <w:r w:rsidRPr="00004E28">
        <w:rPr>
          <w:b/>
          <w:sz w:val="24"/>
          <w:szCs w:val="24"/>
        </w:rPr>
        <w:t>30</w:t>
      </w:r>
      <w:r w:rsidR="00993709" w:rsidRPr="00004E28">
        <w:rPr>
          <w:b/>
          <w:sz w:val="24"/>
          <w:szCs w:val="24"/>
        </w:rPr>
        <w:t xml:space="preserve">. </w:t>
      </w:r>
      <w:r w:rsidRPr="00004E28">
        <w:rPr>
          <w:b/>
          <w:sz w:val="24"/>
          <w:szCs w:val="24"/>
        </w:rPr>
        <w:t>travnja</w:t>
      </w:r>
      <w:r w:rsidR="00993709" w:rsidRPr="00004E28">
        <w:rPr>
          <w:b/>
          <w:sz w:val="24"/>
          <w:szCs w:val="24"/>
        </w:rPr>
        <w:t xml:space="preserve"> 201</w:t>
      </w:r>
      <w:r w:rsidR="00895B63" w:rsidRPr="00004E28">
        <w:rPr>
          <w:b/>
          <w:sz w:val="24"/>
          <w:szCs w:val="24"/>
        </w:rPr>
        <w:t>9</w:t>
      </w:r>
      <w:r w:rsidR="00993709" w:rsidRPr="00004E28">
        <w:rPr>
          <w:b/>
          <w:sz w:val="24"/>
          <w:szCs w:val="24"/>
        </w:rPr>
        <w:t xml:space="preserve">. u </w:t>
      </w:r>
      <w:r w:rsidR="00186135" w:rsidRPr="00004E28">
        <w:rPr>
          <w:b/>
          <w:sz w:val="24"/>
          <w:szCs w:val="24"/>
        </w:rPr>
        <w:t>9,30</w:t>
      </w:r>
      <w:r w:rsidR="00993709" w:rsidRPr="00004E28">
        <w:rPr>
          <w:b/>
          <w:sz w:val="24"/>
          <w:szCs w:val="24"/>
        </w:rPr>
        <w:t xml:space="preserve"> sati</w:t>
      </w:r>
      <w:r w:rsidR="00B056DF" w:rsidRPr="00004E28">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500B93" w:rsidR="00500B93" w:rsidRPr="00165408">
      <w:pPr>
        <w:ind w:firstLine="708"/>
        <w:jc w:val="both"/>
        <w:rPr>
          <w:sz w:val="24"/>
          <w:szCs w:val="24"/>
        </w:rPr>
      </w:pPr>
      <w:r w:rsidRPr="00B056DF">
        <w:rPr>
          <w:sz w:val="24"/>
          <w:szCs w:val="24"/>
        </w:rPr>
        <w:t xml:space="preserve">Dužnik </w:t>
      </w:r>
      <w:r w:rsidR="00E55C9B" w:rsidRPr="00746513">
        <w:rPr>
          <w:sz w:val="24"/>
          <w:szCs w:val="24"/>
        </w:rPr>
        <w:t>CAKE DECORATION j.d.o.o., Zagreb, Horvačanska cesta 31 b, OIB: 56789011170</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E55C9B">
        <w:rPr>
          <w:sz w:val="24"/>
          <w:szCs w:val="24"/>
        </w:rPr>
        <w:t>30</w:t>
      </w:r>
      <w:r w:rsidR="006B28DA" w:rsidRPr="00FD15A1">
        <w:rPr>
          <w:sz w:val="24"/>
          <w:szCs w:val="24"/>
        </w:rPr>
        <w:t xml:space="preserve">. </w:t>
      </w:r>
      <w:r w:rsidR="00FD15A1" w:rsidRPr="00FD15A1">
        <w:rPr>
          <w:sz w:val="24"/>
          <w:szCs w:val="24"/>
        </w:rPr>
        <w:t>studenog</w:t>
      </w:r>
      <w:r w:rsidR="00545278" w:rsidRPr="00FD15A1">
        <w:rPr>
          <w:sz w:val="24"/>
          <w:szCs w:val="24"/>
        </w:rPr>
        <w:t xml:space="preserve"> </w:t>
      </w:r>
      <w:r w:rsidR="006B28DA" w:rsidRPr="00FD15A1">
        <w:rPr>
          <w:sz w:val="24"/>
          <w:szCs w:val="24"/>
        </w:rPr>
        <w:t>201</w:t>
      </w:r>
      <w:r w:rsidR="00F15FC8" w:rsidRPr="00FD15A1">
        <w:rPr>
          <w:sz w:val="24"/>
          <w:szCs w:val="24"/>
        </w:rPr>
        <w:t>8</w:t>
      </w:r>
      <w:r w:rsidR="006B28DA" w:rsidRPr="00FD15A1">
        <w:rPr>
          <w:sz w:val="24"/>
          <w:szCs w:val="24"/>
        </w:rPr>
        <w:t xml:space="preserve">., </w:t>
      </w:r>
      <w:r w:rsidRPr="00FD15A1">
        <w:rPr>
          <w:sz w:val="24"/>
          <w:szCs w:val="24"/>
        </w:rPr>
        <w:t xml:space="preserve">ovom sudu </w:t>
      </w:r>
      <w:r w:rsidR="00EC79CC" w:rsidRPr="00FD15A1">
        <w:rPr>
          <w:sz w:val="24"/>
          <w:szCs w:val="24"/>
        </w:rPr>
        <w:t xml:space="preserve">prijedlog za otvaranje predstečajnoga postupka </w:t>
      </w:r>
      <w:r w:rsidRPr="00FD15A1">
        <w:rPr>
          <w:sz w:val="24"/>
          <w:szCs w:val="24"/>
        </w:rPr>
        <w:t>na temelju odred</w:t>
      </w:r>
      <w:r w:rsidR="00545278" w:rsidRPr="00FD15A1">
        <w:rPr>
          <w:sz w:val="24"/>
          <w:szCs w:val="24"/>
        </w:rPr>
        <w:t>a</w:t>
      </w:r>
      <w:r w:rsidRPr="00FD15A1">
        <w:rPr>
          <w:sz w:val="24"/>
          <w:szCs w:val="24"/>
        </w:rPr>
        <w:t>b</w:t>
      </w:r>
      <w:r w:rsidR="00545278" w:rsidRPr="00FD15A1">
        <w:rPr>
          <w:sz w:val="24"/>
          <w:szCs w:val="24"/>
        </w:rPr>
        <w:t>a</w:t>
      </w:r>
      <w:r w:rsidRPr="00FD15A1">
        <w:rPr>
          <w:sz w:val="24"/>
          <w:szCs w:val="24"/>
        </w:rPr>
        <w:t xml:space="preserve"> </w:t>
      </w:r>
      <w:r w:rsidR="00545278" w:rsidRPr="00FD15A1">
        <w:rPr>
          <w:sz w:val="24"/>
          <w:szCs w:val="24"/>
        </w:rPr>
        <w:t xml:space="preserve">čl. 16. i </w:t>
      </w:r>
      <w:r w:rsidRPr="00FD15A1">
        <w:rPr>
          <w:sz w:val="24"/>
          <w:szCs w:val="24"/>
        </w:rPr>
        <w:t xml:space="preserve">čl. 25. st. 1. </w:t>
      </w:r>
      <w:r w:rsidRPr="00B056DF">
        <w:rPr>
          <w:sz w:val="24"/>
          <w:szCs w:val="24"/>
        </w:rPr>
        <w:t>Stečajnog zak</w:t>
      </w:r>
      <w:r w:rsidR="00ED2A97">
        <w:rPr>
          <w:sz w:val="24"/>
          <w:szCs w:val="24"/>
        </w:rPr>
        <w:t>ona („Narodne novine“ broj 71/</w:t>
      </w:r>
      <w:r w:rsidRPr="00B056DF">
        <w:rPr>
          <w:sz w:val="24"/>
          <w:szCs w:val="24"/>
        </w:rPr>
        <w:t>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500B93">
        <w:rPr>
          <w:sz w:val="24"/>
          <w:szCs w:val="24"/>
        </w:rPr>
        <w:t>6</w:t>
      </w:r>
      <w:r w:rsidR="005436AB" w:rsidRPr="005436AB">
        <w:rPr>
          <w:sz w:val="24"/>
          <w:szCs w:val="24"/>
        </w:rPr>
        <w:t xml:space="preserve"> spisa)</w:t>
      </w:r>
      <w:r w:rsidR="00500B93">
        <w:rPr>
          <w:sz w:val="24"/>
          <w:szCs w:val="24"/>
        </w:rPr>
        <w:t xml:space="preserve"> </w:t>
      </w:r>
      <w:r w:rsidR="00500B93" w:rsidRPr="00165408">
        <w:rPr>
          <w:sz w:val="24"/>
          <w:szCs w:val="24"/>
        </w:rPr>
        <w:t>izdanu od strane Financijske agencije</w:t>
      </w:r>
      <w:r w:rsidR="006C1F89">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500B93">
        <w:rPr>
          <w:sz w:val="24"/>
          <w:szCs w:val="24"/>
          <w:lang w:eastAsia="en-US"/>
        </w:rPr>
        <w:t>5</w:t>
      </w:r>
      <w:r w:rsidR="00072ADE">
        <w:rPr>
          <w:sz w:val="24"/>
          <w:szCs w:val="24"/>
          <w:lang w:eastAsia="en-US"/>
        </w:rPr>
        <w:t xml:space="preserve"> spisa) u skladu s o</w:t>
      </w:r>
      <w:r w:rsidR="00A707D0">
        <w:rPr>
          <w:sz w:val="24"/>
          <w:szCs w:val="24"/>
          <w:lang w:eastAsia="en-US"/>
        </w:rPr>
        <w:t>dredbom čl. 28. st. 1. SZ-a.</w:t>
      </w:r>
    </w:p>
    <w:p w:rsidRDefault="0094715C" w:rsidP="00500B93" w:rsidR="0094715C">
      <w:pPr>
        <w:ind w:firstLine="708"/>
        <w:jc w:val="both"/>
        <w:rPr>
          <w:sz w:val="24"/>
          <w:szCs w:val="24"/>
        </w:rPr>
      </w:pPr>
    </w:p>
    <w:p w:rsidRDefault="00500B93" w:rsidP="00500B93" w:rsidR="00500B93" w:rsidRPr="00165408">
      <w:pPr>
        <w:ind w:firstLine="708"/>
        <w:jc w:val="both"/>
        <w:rPr>
          <w:sz w:val="24"/>
          <w:szCs w:val="24"/>
        </w:rPr>
      </w:pPr>
      <w:r w:rsidRPr="00165408">
        <w:rPr>
          <w:sz w:val="24"/>
          <w:szCs w:val="24"/>
        </w:rPr>
        <w:t>Obzirom da u  prijedlogu nije dostavljena daljnja potrebna doku</w:t>
      </w:r>
      <w:r>
        <w:rPr>
          <w:sz w:val="24"/>
          <w:szCs w:val="24"/>
        </w:rPr>
        <w:t>mentacija sud je rješenjem od 7</w:t>
      </w:r>
      <w:r w:rsidRPr="00165408">
        <w:rPr>
          <w:sz w:val="24"/>
          <w:szCs w:val="24"/>
        </w:rPr>
        <w:t xml:space="preserve">. </w:t>
      </w:r>
      <w:r>
        <w:rPr>
          <w:sz w:val="24"/>
          <w:szCs w:val="24"/>
        </w:rPr>
        <w:t xml:space="preserve">prosinca </w:t>
      </w:r>
      <w:r w:rsidRPr="00165408">
        <w:rPr>
          <w:sz w:val="24"/>
          <w:szCs w:val="24"/>
        </w:rPr>
        <w:t>2018. pozvao dužnika dopuniti prijedlog, a po kojem rješenju je dužnik postupio i u</w:t>
      </w:r>
      <w:r>
        <w:rPr>
          <w:sz w:val="24"/>
          <w:szCs w:val="24"/>
        </w:rPr>
        <w:t>z</w:t>
      </w:r>
      <w:r w:rsidRPr="00165408">
        <w:rPr>
          <w:sz w:val="24"/>
          <w:szCs w:val="24"/>
        </w:rPr>
        <w:t xml:space="preserve"> podnes</w:t>
      </w:r>
      <w:r>
        <w:rPr>
          <w:sz w:val="24"/>
          <w:szCs w:val="24"/>
        </w:rPr>
        <w:t>ak od 24</w:t>
      </w:r>
      <w:r w:rsidRPr="00165408">
        <w:rPr>
          <w:sz w:val="24"/>
          <w:szCs w:val="24"/>
        </w:rPr>
        <w:t xml:space="preserve">. </w:t>
      </w:r>
      <w:r>
        <w:rPr>
          <w:sz w:val="24"/>
          <w:szCs w:val="24"/>
        </w:rPr>
        <w:t xml:space="preserve">prosinca </w:t>
      </w:r>
      <w:r w:rsidRPr="00165408">
        <w:rPr>
          <w:sz w:val="24"/>
          <w:szCs w:val="24"/>
        </w:rPr>
        <w:t xml:space="preserve">2018. dostavio svu traženu dokumentaciju iz rješenja od </w:t>
      </w:r>
      <w:r>
        <w:rPr>
          <w:sz w:val="24"/>
          <w:szCs w:val="24"/>
        </w:rPr>
        <w:t>7</w:t>
      </w:r>
      <w:r w:rsidRPr="00165408">
        <w:rPr>
          <w:sz w:val="24"/>
          <w:szCs w:val="24"/>
        </w:rPr>
        <w:t xml:space="preserve">. </w:t>
      </w:r>
      <w:r>
        <w:rPr>
          <w:sz w:val="24"/>
          <w:szCs w:val="24"/>
        </w:rPr>
        <w:t>prosinca</w:t>
      </w:r>
      <w:r w:rsidRPr="00165408">
        <w:rPr>
          <w:sz w:val="24"/>
          <w:szCs w:val="24"/>
        </w:rPr>
        <w:t xml:space="preserve"> 2018. </w:t>
      </w:r>
    </w:p>
    <w:p w:rsidRDefault="0094715C" w:rsidP="00500B93" w:rsidR="0094715C">
      <w:pPr>
        <w:pStyle w:val="Default"/>
        <w:ind w:firstLine="708"/>
        <w:jc w:val="both"/>
      </w:pPr>
    </w:p>
    <w:p w:rsidRDefault="00500B93" w:rsidP="00500B93" w:rsidR="00500B93">
      <w:pPr>
        <w:pStyle w:val="Default"/>
        <w:ind w:firstLine="708"/>
        <w:jc w:val="both"/>
      </w:pPr>
      <w:r w:rsidRPr="00165408">
        <w:lastRenderedPageBreak/>
        <w:tab/>
        <w:t>U skladu s odredbama čl. 17. st. 1. u vezi s odredbom čl. 16. st. 1. SZ-a, dužnik je dostavio popis imovine i obveza dužnika.</w:t>
      </w:r>
      <w:r>
        <w:t xml:space="preserve"> </w:t>
      </w:r>
      <w:r>
        <w:rPr>
          <w:lang w:eastAsia="en-US"/>
        </w:rPr>
        <w:t xml:space="preserve">Uvidom u navedeni popis u bitnome je utvrđeno </w:t>
      </w:r>
      <w:r w:rsidRPr="009D3D79">
        <w:t xml:space="preserve">kako obveze dužnika unesene u poslovne knjige dužnika iznose </w:t>
      </w:r>
      <w:r>
        <w:t>702.487,86 kn. Nadalje, iz navedenog popisa u bitnome proizlazi da dužnik nema nekretnina, imovinskih prava na tuđim stvarima kao niti razlučnih prava. Dužnik</w:t>
      </w:r>
      <w:r w:rsidR="006C1F89">
        <w:t xml:space="preserve"> je</w:t>
      </w:r>
      <w:r>
        <w:t xml:space="preserve"> </w:t>
      </w:r>
      <w:r w:rsidR="006C1F89">
        <w:t xml:space="preserve">u popisu pokretnina naveo </w:t>
      </w:r>
      <w:r>
        <w:t xml:space="preserve">vozilo </w:t>
      </w:r>
      <w:r w:rsidR="006C1F89">
        <w:t xml:space="preserve">marke VW PASSAT2.0 TDI BMT R-LINE, godina proizvodnje 2017., broj šasije WVWZZZ3CZJE009442 te da na istom izlučno pravo ima Impuls leasing d.o.o. </w:t>
      </w:r>
    </w:p>
    <w:p w:rsidRDefault="00500B93" w:rsidP="006C1F89" w:rsidR="00DE3C80">
      <w:pPr>
        <w:jc w:val="both"/>
      </w:pPr>
      <w:r w:rsidRPr="00165408">
        <w:rPr>
          <w:sz w:val="24"/>
          <w:szCs w:val="24"/>
        </w:rPr>
        <w:tab/>
      </w: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EC6496">
        <w:t>6</w:t>
      </w:r>
      <w:r w:rsidR="0043053B" w:rsidRPr="005436AB">
        <w:t xml:space="preserve"> spisa)</w:t>
      </w:r>
      <w:r w:rsidR="0043053B">
        <w:t xml:space="preserve"> </w:t>
      </w:r>
      <w:r w:rsidR="00C50128">
        <w:t xml:space="preserve">utvrđeno je </w:t>
      </w:r>
      <w:r w:rsidR="0043053B">
        <w:t xml:space="preserve">kako je na dan </w:t>
      </w:r>
      <w:r w:rsidR="006C1F89">
        <w:t>30</w:t>
      </w:r>
      <w:r w:rsidR="00AC2D7B">
        <w:t xml:space="preserve">. </w:t>
      </w:r>
      <w:r w:rsidR="00EC6496">
        <w:t>studenog</w:t>
      </w:r>
      <w:r w:rsidR="0043053B">
        <w:t xml:space="preserve"> 201</w:t>
      </w:r>
      <w:r w:rsidR="00AC2D7B">
        <w:t>8</w:t>
      </w:r>
      <w:r w:rsidR="0043053B">
        <w:t>.</w:t>
      </w:r>
      <w:r w:rsidR="006C1F89">
        <w:t xml:space="preserve"> (dan kada je i podnesen prijedlog za pokretanje predstečajnog postupka)</w:t>
      </w:r>
      <w:r w:rsidR="0043053B">
        <w:t xml:space="preserve"> na računima i novčanim sredstvima dužnika evidentirano </w:t>
      </w:r>
      <w:r w:rsidR="00EC6496">
        <w:t>56</w:t>
      </w:r>
      <w:r w:rsidR="0043053B">
        <w:t xml:space="preserve"> dan</w:t>
      </w:r>
      <w:r w:rsidR="00AC2D7B">
        <w:t>a</w:t>
      </w:r>
      <w:r w:rsidR="0043053B">
        <w:t xml:space="preserve"> neprekidne blokade odnosno ukupno </w:t>
      </w:r>
      <w:r w:rsidR="00AC2D7B">
        <w:t>5</w:t>
      </w:r>
      <w:r w:rsidR="00EC6496">
        <w:t>6</w:t>
      </w:r>
      <w:r w:rsidR="0043053B">
        <w:t xml:space="preserve"> dana blokade u prethodnih 6 mjeseci zbog nepodmirenih osnova za plaćanje evidentiranih u Očevidniku </w:t>
      </w:r>
      <w:r w:rsidR="006C1F89">
        <w:t>redoslijeda osnova za plaćanje</w:t>
      </w:r>
      <w:r w:rsidR="00EC6496">
        <w:t xml:space="preserve"> </w:t>
      </w:r>
      <w:r w:rsidR="0043053B">
        <w:t xml:space="preserve">te da nepodmirene obveze na taj dan iznose </w:t>
      </w:r>
      <w:r w:rsidR="006C1F89">
        <w:t xml:space="preserve">328.199,90 </w:t>
      </w:r>
      <w:r w:rsidR="0043053B">
        <w:t>kn.</w:t>
      </w:r>
    </w:p>
    <w:p w:rsidRDefault="0094715C" w:rsidP="004B587B" w:rsidR="0094715C">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FC16E1">
        <w:rPr>
          <w:sz w:val="24"/>
          <w:szCs w:val="24"/>
        </w:rPr>
        <w:t>V. i točke IX. – XI. izreke</w:t>
      </w:r>
      <w:r>
        <w:rPr>
          <w:sz w:val="24"/>
          <w:szCs w:val="24"/>
        </w:rPr>
        <w:t xml:space="preserv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w:t>
      </w:r>
      <w:r w:rsidRPr="00432E9F">
        <w:rPr>
          <w:sz w:val="24"/>
          <w:szCs w:val="24"/>
        </w:rPr>
        <w:lastRenderedPageBreak/>
        <w:t xml:space="preserve">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FC16E1">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014884" w:rsidP="00544C38" w:rsidR="00C354DA">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94715C">
        <w:rPr>
          <w:sz w:val="24"/>
          <w:szCs w:val="24"/>
          <w:lang w:val="pt-BR"/>
        </w:rPr>
        <w:t>3</w:t>
      </w:r>
      <w:r w:rsidR="00E3609D">
        <w:rPr>
          <w:sz w:val="24"/>
          <w:szCs w:val="24"/>
          <w:lang w:val="pt-BR"/>
        </w:rPr>
        <w:t xml:space="preserve">. </w:t>
      </w:r>
      <w:r w:rsidR="0094715C">
        <w:rPr>
          <w:sz w:val="24"/>
          <w:szCs w:val="24"/>
          <w:lang w:val="pt-BR"/>
        </w:rPr>
        <w:t>siječnja 2019</w:t>
      </w:r>
      <w:r w:rsidRPr="004E77EF">
        <w:rPr>
          <w:sz w:val="24"/>
          <w:szCs w:val="24"/>
        </w:rPr>
        <w:t>.</w:t>
      </w:r>
    </w:p>
    <w:p w:rsidRDefault="00FC16E1" w:rsidP="00362904" w:rsidR="00FC16E1">
      <w:pPr>
        <w:ind w:firstLine="720" w:left="5760"/>
        <w:rPr>
          <w:sz w:val="24"/>
          <w:szCs w:val="24"/>
        </w:rPr>
      </w:pPr>
    </w:p>
    <w:p w:rsidRDefault="00362904" w:rsidP="00FC16E1" w:rsidR="00362904" w:rsidRPr="004E77EF">
      <w:pPr>
        <w:ind w:firstLine="720" w:left="5760"/>
        <w:jc w:val="right"/>
        <w:rPr>
          <w:sz w:val="24"/>
          <w:szCs w:val="24"/>
        </w:rPr>
      </w:pPr>
      <w:r>
        <w:rPr>
          <w:sz w:val="24"/>
          <w:szCs w:val="24"/>
        </w:rPr>
        <w:t>Sudac</w:t>
      </w:r>
    </w:p>
    <w:p w:rsidRDefault="00362904" w:rsidP="00FC16E1"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00EC6496" w:rsidRPr="00EC6496">
        <w:rPr>
          <w:sz w:val="24"/>
          <w:szCs w:val="24"/>
        </w:rPr>
        <w:t>Nikolina Dorić Hadžisejdić</w:t>
      </w:r>
      <w:r w:rsidR="00112E24">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FC16E1" w:rsidP="00B056DF" w:rsidR="00FC16E1">
      <w:pPr>
        <w:rPr>
          <w:sz w:val="24"/>
          <w:szCs w:val="24"/>
        </w:rPr>
      </w:pP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112E24" w:rsidP="007B64C7" w:rsidR="00112E24">
      <w:pPr>
        <w:ind w:firstLine="708" w:left="3540"/>
        <w:jc w:val="right"/>
      </w:pPr>
    </w:p>
    <w:p w:rsidRDefault="00112E24" w:rsidP="007B64C7" w:rsidR="00112E24" w:rsidRPr="00112E24">
      <w:pPr>
        <w:ind w:firstLine="708" w:left="3540"/>
        <w:jc w:val="right"/>
        <w:rPr>
          <w:sz w:val="24"/>
          <w:szCs w:val="24"/>
        </w:rPr>
      </w:pPr>
      <w:r w:rsidRPr="00112E24">
        <w:rPr>
          <w:sz w:val="24"/>
          <w:szCs w:val="24"/>
        </w:rPr>
        <w:t>Za točnost otpravka-ovlašteni službenik:</w:t>
      </w:r>
    </w:p>
    <w:p w:rsidRDefault="00112E24" w:rsidP="007B64C7" w:rsidR="00112E24" w:rsidRPr="00112E24">
      <w:pPr>
        <w:ind w:firstLine="708" w:left="3540"/>
        <w:jc w:val="right"/>
        <w:rPr>
          <w:sz w:val="24"/>
          <w:szCs w:val="24"/>
        </w:rPr>
      </w:pPr>
      <w:r w:rsidRPr="00112E24">
        <w:rPr>
          <w:sz w:val="24"/>
          <w:szCs w:val="24"/>
        </w:rPr>
        <w:t xml:space="preserve">                                       Valentina Gabud</w:t>
      </w:r>
    </w:p>
    <w:p w:rsidRDefault="00B7710B" w:rsidP="00B056DF" w:rsidR="00B7710B">
      <w:pPr>
        <w:rPr>
          <w:sz w:val="24"/>
          <w:szCs w:val="24"/>
        </w:rPr>
      </w:pPr>
    </w:p>
    <w:sectPr w:rsidSect="00FC16E1" w:rsidR="00B7710B">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12E24">
      <w:rPr>
        <w:rStyle w:val="Brojstranice"/>
        <w:noProof/>
      </w:rPr>
      <w:t>4</w:t>
    </w:r>
    <w:r>
      <w:rPr>
        <w:rStyle w:val="Brojstranice"/>
      </w:rPr>
      <w:fldChar w:fldCharType="end"/>
    </w:r>
  </w:p>
  <w:p w:rsidRDefault="00895B6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25DA4">
      <w:rPr>
        <w:sz w:val="24"/>
        <w:szCs w:val="24"/>
      </w:rPr>
      <w:t>3053</w:t>
    </w:r>
    <w:r w:rsidR="00902939">
      <w:rPr>
        <w:sz w:val="24"/>
        <w:szCs w:val="24"/>
      </w:rPr>
      <w:t>/1</w:t>
    </w:r>
    <w:r w:rsidR="00EA1227">
      <w:rPr>
        <w:sz w:val="24"/>
        <w:szCs w:val="24"/>
      </w:rPr>
      <w:t>8</w:t>
    </w:r>
    <w:r>
      <w:rPr>
        <w:sz w:val="24"/>
        <w:szCs w:val="24"/>
      </w:rPr>
      <w:t>-</w:t>
    </w:r>
    <w:r w:rsidR="00787095">
      <w:rPr>
        <w:sz w:val="24"/>
        <w:szCs w:val="24"/>
      </w:rPr>
      <w:t>6</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6E1" w:rsidR="00FC16E1">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4E28"/>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3B52"/>
    <w:rsid w:val="000F29A7"/>
    <w:rsid w:val="000F5EA1"/>
    <w:rsid w:val="000F6345"/>
    <w:rsid w:val="00102FE3"/>
    <w:rsid w:val="00112E24"/>
    <w:rsid w:val="00116774"/>
    <w:rsid w:val="0012249B"/>
    <w:rsid w:val="001247BE"/>
    <w:rsid w:val="00130240"/>
    <w:rsid w:val="00132A5D"/>
    <w:rsid w:val="00133CFE"/>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4765"/>
    <w:rsid w:val="00185AD7"/>
    <w:rsid w:val="00186135"/>
    <w:rsid w:val="00186749"/>
    <w:rsid w:val="001875C2"/>
    <w:rsid w:val="00190A13"/>
    <w:rsid w:val="001927BB"/>
    <w:rsid w:val="00194FEC"/>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00B93"/>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1F89"/>
    <w:rsid w:val="006C50AE"/>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25DA4"/>
    <w:rsid w:val="00731085"/>
    <w:rsid w:val="007332B1"/>
    <w:rsid w:val="00746513"/>
    <w:rsid w:val="00746617"/>
    <w:rsid w:val="00752EE1"/>
    <w:rsid w:val="00753828"/>
    <w:rsid w:val="00760F0C"/>
    <w:rsid w:val="00761094"/>
    <w:rsid w:val="007624A6"/>
    <w:rsid w:val="00764B18"/>
    <w:rsid w:val="007707C2"/>
    <w:rsid w:val="0077476F"/>
    <w:rsid w:val="0077495A"/>
    <w:rsid w:val="00774A70"/>
    <w:rsid w:val="0078609A"/>
    <w:rsid w:val="00787095"/>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B63"/>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4715C"/>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8F"/>
    <w:rsid w:val="00D23174"/>
    <w:rsid w:val="00D233D2"/>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6D0C"/>
    <w:rsid w:val="00E2142D"/>
    <w:rsid w:val="00E23AA6"/>
    <w:rsid w:val="00E24D2D"/>
    <w:rsid w:val="00E32428"/>
    <w:rsid w:val="00E3609D"/>
    <w:rsid w:val="00E50478"/>
    <w:rsid w:val="00E524AD"/>
    <w:rsid w:val="00E55C9B"/>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496"/>
    <w:rsid w:val="00EC65DF"/>
    <w:rsid w:val="00EC79CC"/>
    <w:rsid w:val="00ED0638"/>
    <w:rsid w:val="00ED1697"/>
    <w:rsid w:val="00ED2A97"/>
    <w:rsid w:val="00ED3535"/>
    <w:rsid w:val="00ED7EAC"/>
    <w:rsid w:val="00EE08DB"/>
    <w:rsid w:val="00EE193F"/>
    <w:rsid w:val="00EE4B19"/>
    <w:rsid w:val="00EE7AC5"/>
    <w:rsid w:val="00F057FF"/>
    <w:rsid w:val="00F06D30"/>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C16E1"/>
    <w:rsid w:val="00FC1C16"/>
    <w:rsid w:val="00FC5FB6"/>
    <w:rsid w:val="00FC71BE"/>
    <w:rsid w:val="00FD15A1"/>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3053</izvorni_sadrzaj>
    <derivirana_varijabla naziv="DomainObject.Predmet.Broj_1">3053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St-3053/2018</izvorni_sadrzaj>
    <derivirana_varijabla naziv="DomainObject.Predmet.OznakaBroj_1">St-3053/2018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CAKE DECORATION j.d.o.o.</izvorni_sadrzaj>
    <derivirana_varijabla naziv="DomainObject.Predmet.ProtustrankaFormated_1">  CAKE DECORATION j.d.o.o.</derivirana_varijabla>
  </DomainObject.Predmet.ProtustrankaFormated>
  <DomainObject.Predmet.ProtustrankaFormatedOIB>
    <izvorni_sadrzaj>  CAKE DECORATION j.d.o.o., OIB 56789011170</izvorni_sadrzaj>
    <derivirana_varijabla naziv="DomainObject.Predmet.ProtustrankaFormatedOIB_1">  CAKE DECORATION j.d.o.o., OIB 56789011170</derivirana_varijabla>
  </DomainObject.Predmet.ProtustrankaFormatedOIB>
  <DomainObject.Predmet.ProtustrankaFormatedWithAdress>
    <izvorni_sadrzaj> CAKE DECORATION j.d.o.o., Horvaćanska cesta 31/B, 10000 Zagreb</izvorni_sadrzaj>
    <derivirana_varijabla naziv="DomainObject.Predmet.ProtustrankaFormatedWithAdress_1"> CAKE DECORATION j.d.o.o., Horvaćanska cesta 31/B, 10000 Zagreb</derivirana_varijabla>
  </DomainObject.Predmet.ProtustrankaFormatedWithAdress>
  <DomainObject.Predmet.ProtustrankaFormatedWithAdressOIB>
    <izvorni_sadrzaj> CAKE DECORATION j.d.o.o., OIB 56789011170, Horvaćanska cesta 31/B, 10000 Zagreb</izvorni_sadrzaj>
    <derivirana_varijabla naziv="DomainObject.Predmet.ProtustrankaFormatedWithAdressOIB_1"> CAKE DECORATION j.d.o.o., OIB 56789011170, Horvaćanska cesta 31/B, 10000 Zagreb</derivirana_varijabla>
  </DomainObject.Predmet.ProtustrankaFormatedWithAdressOIB>
  <DomainObject.Predmet.ProtustrankaWithAdress>
    <izvorni_sadrzaj>CAKE DECORATION j.d.o.o. Horvaćanska cesta 31/B, 10000 Zagreb</izvorni_sadrzaj>
    <derivirana_varijabla naziv="DomainObject.Predmet.ProtustrankaWithAdress_1">CAKE DECORATION j.d.o.o. Horvaćanska cesta 31/B, 10000 Zagreb</derivirana_varijabla>
  </DomainObject.Predmet.ProtustrankaWithAdress>
  <DomainObject.Predmet.ProtustrankaWithAdressOIB>
    <izvorni_sadrzaj>CAKE DECORATION j.d.o.o., OIB 56789011170, Horvaćanska cesta 31/B, 10000 Zagreb</izvorni_sadrzaj>
    <derivirana_varijabla naziv="DomainObject.Predmet.ProtustrankaWithAdressOIB_1">CAKE DECORATION j.d.o.o., OIB 56789011170, Horvaćanska cesta 31/B, 10000 Zagreb</derivirana_varijabla>
  </DomainObject.Predmet.ProtustrankaWithAdressOIB>
  <DomainObject.Predmet.ProtustrankaNazivFormated>
    <izvorni_sadrzaj>CAKE DECORATION j.d.o.o.</izvorni_sadrzaj>
    <derivirana_varijabla naziv="DomainObject.Predmet.ProtustrankaNazivFormated_1">CAKE DECORATION j.d.o.o.</derivirana_varijabla>
  </DomainObject.Predmet.ProtustrankaNazivFormated>
  <DomainObject.Predmet.ProtustrankaNazivFormatedOIB>
    <izvorni_sadrzaj>CAKE DECORATION j.d.o.o., OIB 56789011170</izvorni_sadrzaj>
    <derivirana_varijabla naziv="DomainObject.Predmet.ProtustrankaNazivFormatedOIB_1">CAKE DECORATION j.d.o.o., OIB 56789011170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CAKE DECORATION j.d.o.o.; Dubravko Franjo</izvorni_sadrzaj>
    <derivirana_varijabla naziv="DomainObject.Predmet.StrankaFormated_1">  CAKE DECORATION j.d.o.o.; Dubravko Franjo</derivirana_varijabla>
  </DomainObject.Predmet.StrankaFormated>
  <DomainObject.Predmet.StrankaFormatedOIB>
    <izvorni_sadrzaj>  CAKE DECORATION j.d.o.o., OIB 56789011170; Dubravko Franjo, OIB 11082280643</izvorni_sadrzaj>
    <derivirana_varijabla naziv="DomainObject.Predmet.StrankaFormatedOIB_1">  CAKE DECORATION j.d.o.o., OIB 56789011170; Dubravko Franjo, OIB 11082280643</derivirana_varijabla>
  </DomainObject.Predmet.StrankaFormatedOIB>
  <DomainObject.Predmet.StrankaFormatedWithAdress>
    <izvorni_sadrzaj> CAKE DECORATION j.d.o.o., Horvaćanska cesta 31/B, 10000 Zagreb; Dubravko Franjo, Ulica Svete Doroteje 76, 10297 Jakovlje</izvorni_sadrzaj>
    <derivirana_varijabla naziv="DomainObject.Predmet.StrankaFormatedWithAdress_1"> CAKE DECORATION j.d.o.o., Horvaćanska cesta 31/B, 10000 Zagreb; Dubravko Franjo, Ulica Svete Doroteje 76, 10297 Jakovlje</derivirana_varijabla>
  </DomainObject.Predmet.StrankaFormatedWithAdress>
  <DomainObject.Predmet.StrankaFormatedWithAdressOIB>
    <izvorni_sadrzaj> CAKE DECORATION j.d.o.o., OIB 56789011170, Horvaćanska cesta 31/B, 10000 Zagreb; Dubravko Franjo, OIB 11082280643, Ulica Svete Doroteje 76, 10297 Jakovlje</izvorni_sadrzaj>
    <derivirana_varijabla naziv="DomainObject.Predmet.StrankaFormatedWithAdressOIB_1"> CAKE DECORATION j.d.o.o., OIB 56789011170, Horvaćanska cesta 31/B, 10000 Zagreb; Dubravko Franjo, OIB 11082280643, Ulica Svete Doroteje 76, 10297 Jakovlje</derivirana_varijabla>
  </DomainObject.Predmet.StrankaFormatedWithAdressOIB>
  <DomainObject.Predmet.StrankaWithAdress>
    <izvorni_sadrzaj>CAKE DECORATION j.d.o.o. Horvaćanska cesta 31/B,10000 Zagreb,Dubravko Franjo Ulica Svete Doroteje 76,10297 Jakovlje</izvorni_sadrzaj>
    <derivirana_varijabla naziv="DomainObject.Predmet.StrankaWithAdress_1">CAKE DECORATION j.d.o.o. Horvaćanska cesta 31/B,10000 Zagreb,Dubravko Franjo Ulica Svete Doroteje 76,10297 Jakovlje</derivirana_varijabla>
  </DomainObject.Predmet.StrankaWithAdress>
  <DomainObject.Predmet.StrankaWithAdressOIB>
    <izvorni_sadrzaj>CAKE DECORATION j.d.o.o., OIB 56789011170, Horvaćanska cesta 31/B,10000 Zagreb,Dubravko Franjo, OIB 11082280643, Ulica Svete Doroteje 76,10297 Jakovlje</izvorni_sadrzaj>
    <derivirana_varijabla naziv="DomainObject.Predmet.StrankaWithAdressOIB_1">CAKE DECORATION j.d.o.o., OIB 56789011170, Horvaćanska cesta 31/B,10000 Zagreb,Dubravko Franjo, OIB 11082280643, Ulica Svete Doroteje 76,10297 Jakovlje</derivirana_varijabla>
  </DomainObject.Predmet.StrankaWithAdressOIB>
  <DomainObject.Predmet.StrankaNazivFormated>
    <izvorni_sadrzaj>CAKE DECORATION j.d.o.o.,Dubravko Franjo</izvorni_sadrzaj>
    <derivirana_varijabla naziv="DomainObject.Predmet.StrankaNazivFormated_1">CAKE DECORATION j.d.o.o.,Dubravko Franjo</derivirana_varijabla>
  </DomainObject.Predmet.StrankaNazivFormated>
  <DomainObject.Predmet.StrankaNazivFormatedOIB>
    <izvorni_sadrzaj>CAKE DECORATION j.d.o.o., OIB 56789011170,Dubravko Franjo, OIB 11082280643</izvorni_sadrzaj>
    <derivirana_varijabla naziv="DomainObject.Predmet.StrankaNazivFormatedOIB_1">CAKE DECORATION j.d.o.o., OIB 56789011170,Dubravko Franjo, OIB 11082280643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CAKE DECORATION j.d.o.o.</item>
      <item>Dubravko Franjo</item>
    </izvorni_sadrzaj>
    <derivirana_varijabla naziv="DomainObject.Predmet.StrankaListFormated_1">
      <item>CAKE DECORATION j.d.o.o.</item>
      <item>Dubravko Franjo</item>
    </derivirana_varijabla>
  </DomainObject.Predmet.StrankaListFormated>
  <DomainObject.Predmet.StrankaListFormatedOIB>
    <izvorni_sadrzaj>
      <item>CAKE DECORATION j.d.o.o., OIB 56789011170</item>
      <item>Dubravko Franjo, OIB 11082280643</item>
    </izvorni_sadrzaj>
    <derivirana_varijabla naziv="DomainObject.Predmet.StrankaListFormatedOIB_1">
      <item>CAKE DECORATION j.d.o.o., OIB 56789011170</item>
      <item>Dubravko Franjo, OIB 11082280643</item>
    </derivirana_varijabla>
  </DomainObject.Predmet.StrankaListFormatedOIB>
  <DomainObject.Predmet.StrankaListFormatedWithAdress>
    <izvorni_sadrzaj>
      <item>CAKE DECORATION j.d.o.o., Horvaćanska cesta 31/B, 10000 Zagreb</item>
      <item>Dubravko Franjo, Ulica Svete Doroteje 76, 10297 Jakovlje</item>
    </izvorni_sadrzaj>
    <derivirana_varijabla naziv="DomainObject.Predmet.StrankaListFormatedWithAdress_1">
      <item>CAKE DECORATION j.d.o.o., Horvaćanska cesta 31/B, 10000 Zagreb</item>
      <item>Dubravko Franjo, Ulica Svete Doroteje 76, 10297 Jakovlje</item>
    </derivirana_varijabla>
  </DomainObject.Predmet.StrankaListFormatedWithAdress>
  <DomainObject.Predmet.StrankaListFormatedWithAdressOIB>
    <izvorni_sadrzaj>
      <item>CAKE DECORATION j.d.o.o., OIB 56789011170, Horvaćanska cesta 31/B, 10000 Zagreb</item>
      <item>Dubravko Franjo, OIB 11082280643, Ulica Svete Doroteje 76, 10297 Jakovlje</item>
    </izvorni_sadrzaj>
    <derivirana_varijabla naziv="DomainObject.Predmet.StrankaListFormatedWithAdressOIB_1">
      <item>CAKE DECORATION j.d.o.o., OIB 56789011170, Horvaćanska cesta 31/B, 10000 Zagreb</item>
      <item>Dubravko Franjo, OIB 11082280643, Ulica Svete Doroteje 76, 10297 Jakovlje</item>
    </derivirana_varijabla>
  </DomainObject.Predmet.StrankaListFormatedWithAdressOIB>
  <DomainObject.Predmet.StrankaListNazivFormated>
    <izvorni_sadrzaj>
      <item>CAKE DECORATION j.d.o.o.</item>
      <item>Dubravko Franjo</item>
    </izvorni_sadrzaj>
    <derivirana_varijabla naziv="DomainObject.Predmet.StrankaListNazivFormated_1">
      <item>CAKE DECORATION j.d.o.o.</item>
      <item>Dubravko Franjo</item>
    </derivirana_varijabla>
  </DomainObject.Predmet.StrankaListNazivFormated>
  <DomainObject.Predmet.StrankaListNazivFormatedOIB>
    <izvorni_sadrzaj>
      <item>CAKE DECORATION j.d.o.o., OIB 56789011170</item>
      <item>Dubravko Franjo, OIB 11082280643</item>
    </izvorni_sadrzaj>
    <derivirana_varijabla naziv="DomainObject.Predmet.StrankaListNazivFormatedOIB_1">
      <item>CAKE DECORATION j.d.o.o., OIB 56789011170</item>
      <item>Dubravko Franjo, OIB 11082280643</item>
    </derivirana_varijabla>
  </DomainObject.Predmet.StrankaListNazivFormatedOIB>
  <DomainObject.Predmet.ProtuStrankaListFormated>
    <izvorni_sadrzaj>
      <item>CAKE DECORATION j.d.o.o.</item>
    </izvorni_sadrzaj>
    <derivirana_varijabla naziv="DomainObject.Predmet.ProtuStrankaListFormated_1">
      <item>CAKE DECORATION j.d.o.o.</item>
    </derivirana_varijabla>
  </DomainObject.Predmet.ProtuStrankaListFormated>
  <DomainObject.Predmet.ProtuStrankaListFormatedOIB>
    <izvorni_sadrzaj>
      <item>CAKE DECORATION j.d.o.o., OIB 56789011170</item>
    </izvorni_sadrzaj>
    <derivirana_varijabla naziv="DomainObject.Predmet.ProtuStrankaListFormatedOIB_1">
      <item>CAKE DECORATION j.d.o.o., OIB 56789011170</item>
    </derivirana_varijabla>
  </DomainObject.Predmet.ProtuStrankaListFormatedOIB>
  <DomainObject.Predmet.ProtuStrankaListFormatedWithAdress>
    <izvorni_sadrzaj>
      <item>CAKE DECORATION j.d.o.o., Horvaćanska cesta 31/B, 10000 Zagreb</item>
    </izvorni_sadrzaj>
    <derivirana_varijabla naziv="DomainObject.Predmet.ProtuStrankaListFormatedWithAdress_1">
      <item>CAKE DECORATION j.d.o.o., Horvaćanska cesta 31/B, 10000 Zagreb</item>
    </derivirana_varijabla>
  </DomainObject.Predmet.ProtuStrankaListFormatedWithAdress>
  <DomainObject.Predmet.ProtuStrankaListFormatedWithAdressOIB>
    <izvorni_sadrzaj>
      <item>CAKE DECORATION j.d.o.o., OIB 56789011170, Horvaćanska cesta 31/B, 10000 Zagreb</item>
    </izvorni_sadrzaj>
    <derivirana_varijabla naziv="DomainObject.Predmet.ProtuStrankaListFormatedWithAdressOIB_1">
      <item>CAKE DECORATION j.d.o.o., OIB 56789011170, Horvaćanska cesta 31/B, 10000 Zagreb</item>
    </derivirana_varijabla>
  </DomainObject.Predmet.ProtuStrankaListFormatedWithAdressOIB>
  <DomainObject.Predmet.ProtuStrankaListNazivFormated>
    <izvorni_sadrzaj>
      <item>CAKE DECORATION j.d.o.o.</item>
    </izvorni_sadrzaj>
    <derivirana_varijabla naziv="DomainObject.Predmet.ProtuStrankaListNazivFormated_1">
      <item>CAKE DECORATION j.d.o.o.</item>
    </derivirana_varijabla>
  </DomainObject.Predmet.ProtuStrankaListNazivFormated>
  <DomainObject.Predmet.ProtuStrankaListNazivFormatedOIB>
    <izvorni_sadrzaj>
      <item>CAKE DECORATION j.d.o.o., OIB 56789011170</item>
    </izvorni_sadrzaj>
    <derivirana_varijabla naziv="DomainObject.Predmet.ProtuStrankaListNazivFormatedOIB_1">
      <item>CAKE DECORATION j.d.o.o., OIB 56789011170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CAKE DECORATION j.d.o.o. i dr.</izvorni_sadrzaj>
    <derivirana_varijabla naziv="DomainObject.Predmet.StrankaIDrugi_1">CAKE DECORATION j.d.o.o. i dr.</derivirana_varijabla>
  </DomainObject.Predmet.StrankaIDrugi>
  <DomainObject.Predmet.ProtustrankaIDrugi>
    <izvorni_sadrzaj>CAKE DECORATION j.d.o.o.</izvorni_sadrzaj>
    <derivirana_varijabla naziv="DomainObject.Predmet.ProtustrankaIDrugi_1">CAKE DECORATION j.d.o.o.</derivirana_varijabla>
  </DomainObject.Predmet.ProtustrankaIDrugi>
  <DomainObject.Predmet.StrankaIDrugiAdressOIB>
    <izvorni_sadrzaj>CAKE DECORATION j.d.o.o., OIB 56789011170, Horvaćanska cesta 31/B, 10000 Zagreb i dr.</izvorni_sadrzaj>
    <derivirana_varijabla naziv="DomainObject.Predmet.StrankaIDrugiAdressOIB_1">CAKE DECORATION j.d.o.o., OIB 56789011170, Horvaćanska cesta 31/B, 10000 Zagreb i dr.</derivirana_varijabla>
  </DomainObject.Predmet.StrankaIDrugiAdressOIB>
  <DomainObject.Predmet.ProtustrankaIDrugiAdressOIB>
    <izvorni_sadrzaj>CAKE DECORATION j.d.o.o., OIB 56789011170, Horvaćanska cesta 31/B, 10000 Zagreb</izvorni_sadrzaj>
    <derivirana_varijabla naziv="DomainObject.Predmet.ProtustrankaIDrugiAdressOIB_1">CAKE DECORATION j.d.o.o., OIB 56789011170,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CAKE DECORATION j.d.o.o.</item>
      <item>CAKE DECORATION j.d.o.o.</item>
      <item>Dubravko Franjo</item>
    </izvorni_sadrzaj>
    <derivirana_varijabla naziv="DomainObject.Predmet.SudioniciListNaziv_1">
      <item>CAKE DECORATION j.d.o.o.</item>
      <item>CAKE DECORATION j.d.o.o.</item>
      <item>Dubravko Franjo</item>
    </derivirana_varijabla>
  </DomainObject.Predmet.SudioniciListNaziv>
  <DomainObject.Predmet.SudioniciListAdressOIB>
    <izvorni_sadrzaj>
      <item>CAKE DECORATION j.d.o.o., OIB 56789011170, Horvaćanska cesta 31/B,10000 Zagreb</item>
      <item>CAKE DECORATION j.d.o.o., OIB 56789011170, Horvaćanska cesta 31/B,10000 Zagreb</item>
      <item>Dubravko Franjo, OIB 11082280643, Ulica Svete Doroteje 76,10297 Jakovlje</item>
    </izvorni_sadrzaj>
    <derivirana_varijabla naziv="DomainObject.Predmet.SudioniciListAdressOIB_1">
      <item>CAKE DECORATION j.d.o.o., OIB 56789011170, Horvaćanska cesta 31/B,10000 Zagreb</item>
      <item>CAKE DECORATION j.d.o.o., OIB 56789011170, Horvaćanska cesta 31/B,10000 Zagreb</item>
      <item>Dubravko Franjo, OIB 11082280643, Ulica Svete Doroteje 76,10297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56789011170</item>
      <item>, OIB 56789011170</item>
      <item>, OIB 11082280643</item>
    </izvorni_sadrzaj>
    <derivirana_varijabla naziv="DomainObject.Predmet.SudioniciListNazivOIB_1">
      <item>, OIB 56789011170</item>
      <item>, OIB 56789011170</item>
      <item>, OIB 11082280643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B8C1B3-4E97-485B-8ABE-74B3E6CA97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1514</properties:Words>
  <properties:Characters>8396</properties:Characters>
  <properties:Lines>183</properties:Lines>
  <properties:Paragraphs>49</properties:Paragraphs>
  <properties:TotalTime>1117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2019-01-03T09:00:00Z</cp:lastPrinted>
  <dcterms:modified xmlns:xsi="http://www.w3.org/2001/XMLSchema-instance" xsi:type="dcterms:W3CDTF">2019-01-03T09:00:00Z</dcterms:modified>
  <cp:revision>337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(2. Rješenje_o_OTVARANJU_predstečajnog_postupka_čl.33._i_34._SZ-.docx)</vt:lpwstr>
  </prop:property>
  <prop:property name="CC_coloring" pid="4" fmtid="{D5CDD505-2E9C-101B-9397-08002B2CF9AE}">
    <vt:bool>false</vt:bool>
  </prop:property>
  <prop:property name="BrojStranica" pid="5" fmtid="{D5CDD505-2E9C-101B-9397-08002B2CF9AE}">
    <vt:i4>4</vt:i4>
  </prop:property>
</prop:Properties>
</file>