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e1990" w14:paraId="05e1990" w:rsidRDefault="00532B71" w:rsidP="0086691F" w:rsidR="00532B71" w:rsidRPr="00E03992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1F3323" w:rsidP="001F3323" w:rsidR="001F3323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F3323" w:rsidP="001F3323" w:rsidR="001F3323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F3323" w:rsidP="001F3323" w:rsidR="001F3323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F3323" w:rsidP="001F3323" w:rsidR="001F332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F3323" w:rsidP="001F3323" w:rsidR="001F3323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F3323" w:rsidP="001F3323" w:rsidR="001F3323" w:rsidRPr="00AB765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Anki Muhoberac,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m nad dužnikom </w:t>
      </w:r>
    </w:p>
    <w:p w:rsidRDefault="003F6B24" w:rsidP="00997BA9" w:rsidR="00532B71" w:rsidRPr="00E039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03992">
        <w:rPr>
          <w:rFonts w:hAnsi="Times New Roman" w:ascii="Times New Roman"/>
          <w:sz w:val="22"/>
          <w:szCs w:val="22"/>
        </w:rPr>
        <w:t>TEXO METAL d.o.o., Donje Obuljeno, Uz magistralu 148, 20236 Mokošica</w:t>
      </w:r>
      <w:r w:rsidR="002E46D4" w:rsidRPr="00E03992">
        <w:rPr>
          <w:rFonts w:hAnsi="Times New Roman" w:ascii="Times New Roman"/>
          <w:sz w:val="22"/>
          <w:szCs w:val="22"/>
        </w:rPr>
        <w:t xml:space="preserve">, </w:t>
      </w:r>
      <w:r w:rsidR="00B4799F" w:rsidRPr="00E03992">
        <w:rPr>
          <w:rFonts w:hAnsi="Times New Roman" w:ascii="Times New Roman"/>
          <w:sz w:val="22"/>
          <w:szCs w:val="22"/>
          <w:lang w:val="hr-HR"/>
        </w:rPr>
        <w:t xml:space="preserve">OIB: </w:t>
      </w:r>
      <w:r w:rsidRPr="00E03992">
        <w:rPr>
          <w:rFonts w:hAnsi="Times New Roman" w:ascii="Times New Roman"/>
          <w:sz w:val="22"/>
          <w:szCs w:val="22"/>
        </w:rPr>
        <w:t>05046210020</w:t>
      </w:r>
      <w:r w:rsidR="00B4799F" w:rsidRPr="00E03992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E03992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B4799F" w:rsidRPr="00E03992">
        <w:rPr>
          <w:rFonts w:hAnsi="Times New Roman" w:ascii="Times New Roman"/>
          <w:sz w:val="22"/>
          <w:szCs w:val="22"/>
          <w:lang w:val="hr-HR"/>
        </w:rPr>
        <w:t xml:space="preserve">29. prosinca </w:t>
      </w:r>
      <w:r w:rsidR="00EE69E5" w:rsidRPr="00E03992">
        <w:rPr>
          <w:rFonts w:hAnsi="Times New Roman" w:ascii="Times New Roman"/>
          <w:sz w:val="22"/>
          <w:szCs w:val="22"/>
          <w:lang w:val="hr-HR"/>
        </w:rPr>
        <w:t xml:space="preserve">2015. </w:t>
      </w:r>
    </w:p>
    <w:p w:rsidRDefault="00E947D2" w:rsidP="00997BA9" w:rsidR="00E947D2" w:rsidRPr="00E0399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2A14F1" w:rsidP="00997BA9" w:rsidR="002A14F1" w:rsidRPr="00E0399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E0399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03992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E03992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E0399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2A14F1" w:rsidP="00997BA9" w:rsidR="002A14F1" w:rsidRPr="00E0399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A871FF" w:rsidR="00B2463B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104FB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104FBD">
        <w:rPr>
          <w:rFonts w:hAnsi="Times New Roman" w:ascii="Times New Roman"/>
          <w:sz w:val="22"/>
          <w:szCs w:val="22"/>
        </w:rPr>
        <w:t xml:space="preserve"> </w:t>
      </w:r>
      <w:r w:rsidR="00AE04E2" w:rsidRPr="00104FBD">
        <w:rPr>
          <w:rFonts w:hAnsi="Times New Roman" w:ascii="Times New Roman"/>
          <w:sz w:val="22"/>
          <w:szCs w:val="22"/>
        </w:rPr>
        <w:t>TEXO METAL d.o.o., Donje Obuljeno, Uz magistralu 148, 20236 Mokošica, OIB: 05046210020</w:t>
      </w:r>
      <w:r w:rsidR="00A358AD" w:rsidRPr="00104FBD">
        <w:rPr>
          <w:rFonts w:hAnsi="Times New Roman" w:ascii="Times New Roman"/>
          <w:sz w:val="22"/>
          <w:szCs w:val="22"/>
        </w:rPr>
        <w:t xml:space="preserve">, </w:t>
      </w:r>
      <w:r w:rsidR="00104FBD" w:rsidRPr="008531E2">
        <w:rPr>
          <w:rFonts w:hAnsi="Times New Roman" w:ascii="Times New Roman"/>
          <w:sz w:val="22"/>
          <w:szCs w:val="22"/>
        </w:rPr>
        <w:t>dana</w:t>
      </w:r>
      <w:r w:rsidR="00104FBD">
        <w:rPr>
          <w:rFonts w:hAnsi="Times New Roman" w:ascii="Times New Roman"/>
          <w:sz w:val="22"/>
          <w:szCs w:val="22"/>
        </w:rPr>
        <w:t xml:space="preserve"> 29</w:t>
      </w:r>
      <w:r w:rsidR="00104FBD" w:rsidRPr="008531E2">
        <w:rPr>
          <w:rFonts w:hAnsi="Times New Roman" w:ascii="Times New Roman"/>
          <w:sz w:val="22"/>
          <w:szCs w:val="22"/>
        </w:rPr>
        <w:t>.</w:t>
      </w:r>
      <w:r w:rsidR="00104FBD">
        <w:rPr>
          <w:rFonts w:hAnsi="Times New Roman" w:ascii="Times New Roman"/>
          <w:sz w:val="22"/>
          <w:szCs w:val="22"/>
        </w:rPr>
        <w:t xml:space="preserve"> </w:t>
      </w:r>
      <w:r w:rsidR="00104FBD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104FBD">
        <w:rPr>
          <w:rFonts w:hAnsi="Times New Roman" w:ascii="Times New Roman"/>
          <w:sz w:val="22"/>
          <w:szCs w:val="22"/>
        </w:rPr>
        <w:t>09,0</w:t>
      </w:r>
      <w:r w:rsidR="00104FBD" w:rsidRPr="008531E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04FBD" w:rsidP="00104FBD" w:rsidR="00104FBD" w:rsidRPr="00104FB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951C13" w:rsidR="00EE69E5" w:rsidRPr="00951C13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E03992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E03992">
        <w:rPr>
          <w:rFonts w:hAnsi="Times New Roman" w:ascii="Times New Roman"/>
          <w:sz w:val="22"/>
          <w:szCs w:val="22"/>
        </w:rPr>
        <w:t xml:space="preserve"> </w:t>
      </w:r>
      <w:r w:rsidR="00453EEE" w:rsidRPr="00E03992">
        <w:rPr>
          <w:rFonts w:hAnsi="Times New Roman" w:ascii="Times New Roman"/>
          <w:sz w:val="22"/>
          <w:szCs w:val="22"/>
        </w:rPr>
        <w:softHyphen/>
      </w:r>
      <w:r w:rsidR="00453EEE" w:rsidRPr="00E03992">
        <w:rPr>
          <w:rFonts w:hAnsi="Times New Roman" w:ascii="Times New Roman"/>
          <w:sz w:val="22"/>
          <w:szCs w:val="22"/>
        </w:rPr>
        <w:softHyphen/>
      </w:r>
      <w:r w:rsidR="00453EEE" w:rsidRPr="00E03992">
        <w:rPr>
          <w:rFonts w:hAnsi="Times New Roman" w:ascii="Times New Roman"/>
          <w:sz w:val="22"/>
          <w:szCs w:val="22"/>
        </w:rPr>
        <w:softHyphen/>
      </w:r>
      <w:r w:rsidR="00453EEE" w:rsidRPr="00E03992">
        <w:rPr>
          <w:rFonts w:hAnsi="Times New Roman" w:ascii="Times New Roman"/>
          <w:sz w:val="22"/>
          <w:szCs w:val="22"/>
        </w:rPr>
        <w:softHyphen/>
      </w:r>
      <w:r w:rsidR="00453EEE" w:rsidRPr="00E03992">
        <w:rPr>
          <w:rFonts w:hAnsi="Times New Roman" w:ascii="Times New Roman"/>
          <w:sz w:val="22"/>
          <w:szCs w:val="22"/>
        </w:rPr>
        <w:softHyphen/>
      </w:r>
      <w:r w:rsidR="00453EEE" w:rsidRPr="00E03992">
        <w:rPr>
          <w:rFonts w:hAnsi="Times New Roman" w:ascii="Times New Roman"/>
          <w:sz w:val="22"/>
          <w:szCs w:val="22"/>
        </w:rPr>
        <w:softHyphen/>
      </w:r>
      <w:r w:rsidR="00453EEE" w:rsidRPr="00E03992">
        <w:rPr>
          <w:rFonts w:hAnsi="Times New Roman" w:ascii="Times New Roman"/>
          <w:sz w:val="22"/>
          <w:szCs w:val="22"/>
        </w:rPr>
        <w:softHyphen/>
      </w:r>
      <w:r w:rsidR="00453EEE" w:rsidRPr="00E03992">
        <w:rPr>
          <w:rFonts w:hAnsi="Times New Roman" w:ascii="Times New Roman"/>
          <w:sz w:val="22"/>
          <w:szCs w:val="22"/>
        </w:rPr>
        <w:softHyphen/>
      </w:r>
      <w:r w:rsidR="00453EEE" w:rsidRPr="00E03992">
        <w:rPr>
          <w:rFonts w:hAnsi="Times New Roman" w:ascii="Times New Roman"/>
          <w:sz w:val="22"/>
          <w:szCs w:val="22"/>
        </w:rPr>
        <w:softHyphen/>
      </w:r>
      <w:r w:rsidR="00453EEE" w:rsidRPr="00E03992">
        <w:rPr>
          <w:rFonts w:hAnsi="Times New Roman" w:ascii="Times New Roman"/>
          <w:sz w:val="22"/>
          <w:szCs w:val="22"/>
        </w:rPr>
        <w:softHyphen/>
      </w:r>
      <w:r w:rsidR="00453EEE" w:rsidRPr="00E03992">
        <w:rPr>
          <w:rFonts w:hAnsi="Times New Roman" w:ascii="Times New Roman"/>
          <w:sz w:val="22"/>
          <w:szCs w:val="22"/>
        </w:rPr>
        <w:softHyphen/>
      </w:r>
      <w:r w:rsidR="00453EEE" w:rsidRPr="00E03992">
        <w:rPr>
          <w:rFonts w:hAnsi="Times New Roman" w:ascii="Times New Roman"/>
          <w:sz w:val="22"/>
          <w:szCs w:val="22"/>
        </w:rPr>
        <w:softHyphen/>
      </w:r>
      <w:r w:rsidR="00453EEE" w:rsidRPr="00E03992">
        <w:rPr>
          <w:rFonts w:hAnsi="Times New Roman" w:ascii="Times New Roman"/>
          <w:sz w:val="22"/>
          <w:szCs w:val="22"/>
        </w:rPr>
        <w:softHyphen/>
      </w:r>
      <w:r w:rsidR="00453EEE" w:rsidRPr="00E03992">
        <w:rPr>
          <w:rFonts w:hAnsi="Times New Roman" w:ascii="Times New Roman"/>
          <w:sz w:val="22"/>
          <w:szCs w:val="22"/>
        </w:rPr>
        <w:softHyphen/>
      </w:r>
      <w:r w:rsidR="00453EEE" w:rsidRPr="00E03992">
        <w:rPr>
          <w:rFonts w:hAnsi="Times New Roman" w:ascii="Times New Roman"/>
          <w:sz w:val="22"/>
          <w:szCs w:val="22"/>
        </w:rPr>
        <w:softHyphen/>
      </w:r>
      <w:r w:rsidR="00453EEE" w:rsidRPr="00E03992">
        <w:rPr>
          <w:rFonts w:hAnsi="Times New Roman" w:ascii="Times New Roman"/>
          <w:sz w:val="22"/>
          <w:szCs w:val="22"/>
        </w:rPr>
        <w:softHyphen/>
      </w:r>
      <w:r w:rsidR="00453EEE" w:rsidRPr="00E03992">
        <w:rPr>
          <w:rFonts w:hAnsi="Times New Roman" w:ascii="Times New Roman"/>
          <w:sz w:val="22"/>
          <w:szCs w:val="22"/>
        </w:rPr>
        <w:softHyphen/>
      </w:r>
      <w:r w:rsidR="00453EEE" w:rsidRPr="00E03992">
        <w:rPr>
          <w:rFonts w:hAnsi="Times New Roman" w:ascii="Times New Roman"/>
          <w:sz w:val="22"/>
          <w:szCs w:val="22"/>
        </w:rPr>
        <w:softHyphen/>
      </w:r>
      <w:r w:rsidR="00453EEE" w:rsidRPr="00E03992">
        <w:rPr>
          <w:rFonts w:hAnsi="Times New Roman" w:ascii="Times New Roman"/>
          <w:sz w:val="22"/>
          <w:szCs w:val="22"/>
        </w:rPr>
        <w:softHyphen/>
      </w:r>
      <w:r w:rsidR="00453EEE" w:rsidRPr="00E03992">
        <w:rPr>
          <w:rFonts w:hAnsi="Times New Roman" w:ascii="Times New Roman"/>
          <w:sz w:val="22"/>
          <w:szCs w:val="22"/>
        </w:rPr>
        <w:softHyphen/>
      </w:r>
      <w:r w:rsidR="00453EEE" w:rsidRPr="00E03992">
        <w:rPr>
          <w:rFonts w:hAnsi="Times New Roman" w:ascii="Times New Roman"/>
          <w:sz w:val="22"/>
          <w:szCs w:val="22"/>
        </w:rPr>
        <w:softHyphen/>
      </w:r>
      <w:r w:rsidR="00951C13" w:rsidRPr="00E6002A">
        <w:rPr>
          <w:rFonts w:hAnsi="Times New Roman" w:ascii="Times New Roman"/>
          <w:sz w:val="22"/>
          <w:szCs w:val="22"/>
        </w:rPr>
        <w:softHyphen/>
      </w:r>
      <w:r w:rsidR="00951C13" w:rsidRPr="00E6002A">
        <w:rPr>
          <w:rFonts w:hAnsi="Times New Roman" w:ascii="Times New Roman"/>
          <w:sz w:val="22"/>
          <w:szCs w:val="22"/>
        </w:rPr>
        <w:softHyphen/>
      </w:r>
      <w:r w:rsidR="00951C13" w:rsidRPr="00E6002A">
        <w:rPr>
          <w:rFonts w:hAnsi="Times New Roman" w:ascii="Times New Roman"/>
          <w:sz w:val="22"/>
          <w:szCs w:val="22"/>
        </w:rPr>
        <w:softHyphen/>
      </w:r>
      <w:r w:rsidR="00951C13" w:rsidRPr="00E6002A">
        <w:rPr>
          <w:rFonts w:hAnsi="Times New Roman" w:ascii="Times New Roman"/>
          <w:sz w:val="22"/>
          <w:szCs w:val="22"/>
        </w:rPr>
        <w:softHyphen/>
      </w:r>
      <w:r w:rsidR="00951C13" w:rsidRPr="00E6002A">
        <w:rPr>
          <w:rFonts w:hAnsi="Times New Roman" w:ascii="Times New Roman"/>
          <w:sz w:val="22"/>
          <w:szCs w:val="22"/>
        </w:rPr>
        <w:softHyphen/>
      </w:r>
      <w:r w:rsidR="00951C13" w:rsidRPr="00E6002A">
        <w:rPr>
          <w:rFonts w:hAnsi="Times New Roman" w:ascii="Times New Roman"/>
          <w:sz w:val="22"/>
          <w:szCs w:val="22"/>
        </w:rPr>
        <w:softHyphen/>
      </w:r>
      <w:r w:rsidR="00951C13" w:rsidRPr="00E6002A">
        <w:rPr>
          <w:rFonts w:hAnsi="Times New Roman" w:ascii="Times New Roman"/>
          <w:sz w:val="22"/>
          <w:szCs w:val="22"/>
        </w:rPr>
        <w:softHyphen/>
      </w:r>
      <w:r w:rsidR="00951C13" w:rsidRPr="00E6002A">
        <w:rPr>
          <w:rFonts w:hAnsi="Times New Roman" w:ascii="Times New Roman"/>
          <w:sz w:val="22"/>
          <w:szCs w:val="22"/>
        </w:rPr>
        <w:softHyphen/>
      </w:r>
      <w:r w:rsidR="00951C13" w:rsidRPr="00E6002A">
        <w:rPr>
          <w:rFonts w:hAnsi="Times New Roman" w:ascii="Times New Roman"/>
          <w:sz w:val="22"/>
          <w:szCs w:val="22"/>
        </w:rPr>
        <w:softHyphen/>
      </w:r>
      <w:r w:rsidR="00951C13" w:rsidRPr="00E6002A">
        <w:rPr>
          <w:rFonts w:hAnsi="Times New Roman" w:ascii="Times New Roman"/>
          <w:sz w:val="22"/>
          <w:szCs w:val="22"/>
        </w:rPr>
        <w:softHyphen/>
      </w:r>
      <w:r w:rsidR="00951C13" w:rsidRPr="00E6002A">
        <w:rPr>
          <w:rFonts w:hAnsi="Times New Roman" w:ascii="Times New Roman"/>
          <w:sz w:val="22"/>
          <w:szCs w:val="22"/>
        </w:rPr>
        <w:softHyphen/>
      </w:r>
      <w:r w:rsidR="00951C13" w:rsidRPr="00E6002A">
        <w:rPr>
          <w:rFonts w:hAnsi="Times New Roman" w:ascii="Times New Roman"/>
          <w:sz w:val="22"/>
          <w:szCs w:val="22"/>
        </w:rPr>
        <w:softHyphen/>
      </w:r>
      <w:r w:rsidR="00951C13" w:rsidRPr="00E6002A">
        <w:rPr>
          <w:rFonts w:hAnsi="Times New Roman" w:ascii="Times New Roman"/>
          <w:sz w:val="22"/>
          <w:szCs w:val="22"/>
        </w:rPr>
        <w:softHyphen/>
      </w:r>
      <w:r w:rsidR="00951C13" w:rsidRPr="00E6002A">
        <w:rPr>
          <w:rFonts w:hAnsi="Times New Roman" w:ascii="Times New Roman"/>
          <w:sz w:val="22"/>
          <w:szCs w:val="22"/>
        </w:rPr>
        <w:softHyphen/>
      </w:r>
      <w:r w:rsidR="00951C13" w:rsidRPr="00E6002A">
        <w:rPr>
          <w:rFonts w:hAnsi="Times New Roman" w:ascii="Times New Roman"/>
          <w:sz w:val="22"/>
          <w:szCs w:val="22"/>
        </w:rPr>
        <w:softHyphen/>
      </w:r>
      <w:r w:rsidR="00951C13" w:rsidRPr="00E6002A">
        <w:rPr>
          <w:rFonts w:hAnsi="Times New Roman" w:ascii="Times New Roman"/>
          <w:sz w:val="22"/>
          <w:szCs w:val="22"/>
        </w:rPr>
        <w:softHyphen/>
      </w:r>
      <w:r w:rsidR="00951C13" w:rsidRPr="00E6002A">
        <w:rPr>
          <w:rFonts w:hAnsi="Times New Roman" w:ascii="Times New Roman"/>
          <w:sz w:val="22"/>
          <w:szCs w:val="22"/>
        </w:rPr>
        <w:softHyphen/>
      </w:r>
      <w:r w:rsidR="00951C13" w:rsidRPr="00E6002A">
        <w:rPr>
          <w:rFonts w:hAnsi="Times New Roman" w:ascii="Times New Roman"/>
          <w:sz w:val="22"/>
          <w:szCs w:val="22"/>
        </w:rPr>
        <w:softHyphen/>
      </w:r>
      <w:r w:rsidR="00951C13" w:rsidRPr="00E6002A">
        <w:rPr>
          <w:rFonts w:hAnsi="Times New Roman" w:ascii="Times New Roman"/>
          <w:sz w:val="22"/>
          <w:szCs w:val="22"/>
        </w:rPr>
        <w:softHyphen/>
      </w:r>
      <w:r w:rsidR="00951C13" w:rsidRPr="00E6002A">
        <w:rPr>
          <w:rFonts w:hAnsi="Times New Roman" w:ascii="Times New Roman"/>
          <w:sz w:val="22"/>
          <w:szCs w:val="22"/>
        </w:rPr>
        <w:softHyphen/>
      </w:r>
      <w:r w:rsidR="00951C13" w:rsidRPr="00E6002A">
        <w:rPr>
          <w:rFonts w:hAnsi="Times New Roman" w:ascii="Times New Roman"/>
          <w:sz w:val="22"/>
          <w:szCs w:val="22"/>
        </w:rPr>
        <w:softHyphen/>
      </w:r>
      <w:r w:rsidR="00951C13">
        <w:rPr>
          <w:rFonts w:hAnsi="Times New Roman" w:ascii="Times New Roman"/>
          <w:sz w:val="22"/>
          <w:szCs w:val="22"/>
        </w:rPr>
        <w:t>ZDENKO KRSTIĆ iz Osijeka, Županijska 2, OIB: 13827089789.</w:t>
      </w:r>
    </w:p>
    <w:p w:rsidRDefault="00EE69E5" w:rsidP="00EE69E5" w:rsidR="00EE69E5" w:rsidRPr="00E03992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E03992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E03992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E0399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04E2" w:rsidRPr="00E03992">
        <w:rPr>
          <w:rFonts w:hAnsi="Times New Roman" w:ascii="Times New Roman"/>
          <w:sz w:val="22"/>
          <w:szCs w:val="22"/>
        </w:rPr>
        <w:t xml:space="preserve">TEXO METAL d.o.o., Donje Obuljeno, Uz magistralu 148, 20236 Mokošica, </w:t>
      </w:r>
      <w:r w:rsidR="00AE04E2" w:rsidRPr="00E03992">
        <w:rPr>
          <w:rFonts w:hAnsi="Times New Roman" w:ascii="Times New Roman"/>
          <w:sz w:val="22"/>
          <w:szCs w:val="22"/>
          <w:lang w:val="hr-HR"/>
        </w:rPr>
        <w:t xml:space="preserve">OIB: </w:t>
      </w:r>
      <w:r w:rsidR="00AE04E2" w:rsidRPr="00E03992">
        <w:rPr>
          <w:rFonts w:hAnsi="Times New Roman" w:ascii="Times New Roman"/>
          <w:sz w:val="22"/>
          <w:szCs w:val="22"/>
        </w:rPr>
        <w:t>05046210020</w:t>
      </w:r>
      <w:r w:rsidR="00322EFB" w:rsidRPr="00E03992">
        <w:rPr>
          <w:rFonts w:hAnsi="Times New Roman" w:ascii="Times New Roman"/>
          <w:sz w:val="22"/>
          <w:szCs w:val="22"/>
          <w:lang w:val="hr-HR"/>
        </w:rPr>
        <w:t>.</w:t>
      </w:r>
    </w:p>
    <w:p w:rsidRDefault="00322EFB" w:rsidP="00322EFB" w:rsidR="00322EFB" w:rsidRPr="00E0399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7616" w:rsidP="00EE69E5" w:rsidR="00EE69E5" w:rsidRPr="00E03992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E03992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E03992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E03992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E03992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E03992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E03992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E0399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2A14F1" w:rsidP="00EE69E5" w:rsidR="002A14F1" w:rsidRPr="00E0399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E03992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03992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E0399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2A14F1" w:rsidR="002A14F1" w:rsidRPr="00E0399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B57616" w:rsidR="00B576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03992">
        <w:rPr>
          <w:rFonts w:hAnsi="Times New Roman" w:ascii="Times New Roman"/>
          <w:sz w:val="22"/>
          <w:szCs w:val="22"/>
          <w:lang w:val="hr-HR"/>
        </w:rPr>
        <w:tab/>
      </w:r>
      <w:r w:rsidR="00B57616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B57616">
        <w:rPr>
          <w:rFonts w:hAnsi="Times New Roman" w:ascii="Times New Roman"/>
          <w:sz w:val="22"/>
          <w:szCs w:val="22"/>
          <w:lang w:val="hr-HR"/>
        </w:rPr>
        <w:t>ona (NN 71/15, dalje SZ) dana 04. studenog</w:t>
      </w:r>
      <w:r w:rsidR="00B57616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B57616" w:rsidP="00B57616" w:rsidR="00B576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7616" w:rsidP="00B57616" w:rsidR="00B576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06. studenog 2015.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B57616" w:rsidP="00B57616" w:rsidR="00B576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7616" w:rsidP="00B57616" w:rsidR="00B576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B57616" w:rsidP="00B57616" w:rsidR="00B576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7616" w:rsidP="00B57616" w:rsidR="00B576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B57616" w:rsidP="00B57616" w:rsidR="00B576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7616" w:rsidP="00B57616" w:rsidR="00B576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B57616" w:rsidP="00B57616" w:rsidR="00B5761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7616" w:rsidP="00B57616" w:rsidR="00B576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7616" w:rsidP="00B57616" w:rsidR="00B576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7616" w:rsidP="00B57616" w:rsidR="00B57616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>Dubrovniku, 29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prosinca 2015. godine</w:t>
      </w:r>
    </w:p>
    <w:p w:rsidRDefault="00B57616" w:rsidP="00B57616" w:rsidR="00B57616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B57616" w:rsidP="00B57616" w:rsidR="00B57616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B57616" w:rsidP="00B57616" w:rsidR="00B57616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B57616" w:rsidP="00B57616" w:rsidR="00B57616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B57616" w:rsidP="00B57616" w:rsidR="00B57616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B57616" w:rsidP="00B57616" w:rsidR="00B57616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8B5A26">
        <w:rPr>
          <w:rFonts w:hAnsi="Times New Roman" w:ascii="Times New Roman"/>
          <w:b/>
          <w:sz w:val="22"/>
          <w:szCs w:val="22"/>
          <w:lang w:val="hr-HR"/>
        </w:rPr>
        <w:t xml:space="preserve"> v.r.</w:t>
      </w:r>
    </w:p>
    <w:p w:rsidRDefault="00B57616" w:rsidP="00B57616" w:rsidR="00B57616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B57616" w:rsidP="00B57616" w:rsidR="00B57616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B57616" w:rsidP="00B57616" w:rsidR="00B57616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B57616" w:rsidP="00B57616" w:rsidR="00B57616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B57616" w:rsidP="00B57616" w:rsidR="00B57616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B57616" w:rsidP="00B57616" w:rsidR="00B57616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B57616" w:rsidP="00B57616" w:rsidR="00B576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B57616" w:rsidP="00B57616" w:rsidR="00B576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</w:p>
    <w:p w:rsidRDefault="00B57616" w:rsidP="00B57616" w:rsidR="00B576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B57616" w:rsidP="00B57616" w:rsidR="00B5761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B57616" w:rsidP="00B57616" w:rsidR="00B576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B57616" w:rsidP="00B57616" w:rsidR="00B57616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B57616" w:rsidP="00B57616" w:rsidR="00B57616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B57616" w:rsidP="00B57616" w:rsidR="00B576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OTP banka Hrvatska d.d., </w:t>
      </w:r>
    </w:p>
    <w:p w:rsidRDefault="00B57616" w:rsidP="00B57616" w:rsidR="00B576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>
        <w:rPr>
          <w:rFonts w:hAnsi="Times New Roman" w:ascii="Times New Roman"/>
          <w:sz w:val="22"/>
          <w:szCs w:val="22"/>
          <w:lang w:val="hr-HR"/>
        </w:rPr>
        <w:t>.</w:t>
      </w:r>
    </w:p>
    <w:p w:rsidRDefault="00B57616" w:rsidP="00B57616" w:rsidR="00B57616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B57616" w:rsidR="00D44D4F" w:rsidRPr="00E03992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E03992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E0399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777D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2A14F1">
      <w:rPr>
        <w:rFonts w:hAnsi="Times New Roman" w:ascii="Times New Roman"/>
        <w:b/>
        <w:sz w:val="22"/>
        <w:szCs w:val="22"/>
        <w:lang w:val="hr-HR"/>
      </w:rPr>
      <w:t>1011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2A14F1">
      <w:rPr>
        <w:rFonts w:hAnsi="Times New Roman" w:ascii="Times New Roman"/>
        <w:b/>
        <w:sz w:val="22"/>
        <w:szCs w:val="22"/>
        <w:lang w:val="hr-HR"/>
      </w:rPr>
      <w:t>1011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3FCE"/>
    <w:rsid w:val="000654F6"/>
    <w:rsid w:val="00074FAA"/>
    <w:rsid w:val="000833A0"/>
    <w:rsid w:val="000979F6"/>
    <w:rsid w:val="000B609B"/>
    <w:rsid w:val="000B7E46"/>
    <w:rsid w:val="000C47B3"/>
    <w:rsid w:val="000D2AFF"/>
    <w:rsid w:val="00104FBD"/>
    <w:rsid w:val="00112B50"/>
    <w:rsid w:val="001161BD"/>
    <w:rsid w:val="001273D2"/>
    <w:rsid w:val="00141C37"/>
    <w:rsid w:val="00171B42"/>
    <w:rsid w:val="00182088"/>
    <w:rsid w:val="001905B1"/>
    <w:rsid w:val="001A41C1"/>
    <w:rsid w:val="001F3323"/>
    <w:rsid w:val="00281CBA"/>
    <w:rsid w:val="002A14F1"/>
    <w:rsid w:val="002E46D4"/>
    <w:rsid w:val="002F3D54"/>
    <w:rsid w:val="003205C3"/>
    <w:rsid w:val="00322EFB"/>
    <w:rsid w:val="00367BDF"/>
    <w:rsid w:val="00381A6A"/>
    <w:rsid w:val="003A1F98"/>
    <w:rsid w:val="003D2F62"/>
    <w:rsid w:val="003F6B24"/>
    <w:rsid w:val="00407ED8"/>
    <w:rsid w:val="0042162E"/>
    <w:rsid w:val="004335B8"/>
    <w:rsid w:val="00453EEE"/>
    <w:rsid w:val="004A3B72"/>
    <w:rsid w:val="004B7141"/>
    <w:rsid w:val="004C2A20"/>
    <w:rsid w:val="0051339D"/>
    <w:rsid w:val="00527A54"/>
    <w:rsid w:val="00532B71"/>
    <w:rsid w:val="00541BE8"/>
    <w:rsid w:val="00545C37"/>
    <w:rsid w:val="00552465"/>
    <w:rsid w:val="00561677"/>
    <w:rsid w:val="0058183D"/>
    <w:rsid w:val="005940E9"/>
    <w:rsid w:val="005B3D80"/>
    <w:rsid w:val="005E3275"/>
    <w:rsid w:val="006356C5"/>
    <w:rsid w:val="00695977"/>
    <w:rsid w:val="006B6A13"/>
    <w:rsid w:val="007045BC"/>
    <w:rsid w:val="00722851"/>
    <w:rsid w:val="00730EAB"/>
    <w:rsid w:val="007406A5"/>
    <w:rsid w:val="007A29F9"/>
    <w:rsid w:val="007C6CF9"/>
    <w:rsid w:val="007E125F"/>
    <w:rsid w:val="007E3879"/>
    <w:rsid w:val="00840E3D"/>
    <w:rsid w:val="00867F16"/>
    <w:rsid w:val="008777D8"/>
    <w:rsid w:val="00895151"/>
    <w:rsid w:val="008B5A26"/>
    <w:rsid w:val="008E1D89"/>
    <w:rsid w:val="00951C13"/>
    <w:rsid w:val="009546B6"/>
    <w:rsid w:val="00997BA9"/>
    <w:rsid w:val="009B7F84"/>
    <w:rsid w:val="009F5765"/>
    <w:rsid w:val="00A22C68"/>
    <w:rsid w:val="00A358AD"/>
    <w:rsid w:val="00A723EE"/>
    <w:rsid w:val="00A871FF"/>
    <w:rsid w:val="00A94D51"/>
    <w:rsid w:val="00A95334"/>
    <w:rsid w:val="00AA6B5F"/>
    <w:rsid w:val="00AB7883"/>
    <w:rsid w:val="00AE04E2"/>
    <w:rsid w:val="00AF40B4"/>
    <w:rsid w:val="00B03169"/>
    <w:rsid w:val="00B1709D"/>
    <w:rsid w:val="00B2463B"/>
    <w:rsid w:val="00B46630"/>
    <w:rsid w:val="00B4799F"/>
    <w:rsid w:val="00B57616"/>
    <w:rsid w:val="00B73ACA"/>
    <w:rsid w:val="00B81363"/>
    <w:rsid w:val="00BF2FC9"/>
    <w:rsid w:val="00C5636E"/>
    <w:rsid w:val="00C57CAF"/>
    <w:rsid w:val="00CC79E2"/>
    <w:rsid w:val="00CE35D6"/>
    <w:rsid w:val="00CF2939"/>
    <w:rsid w:val="00CF6F3D"/>
    <w:rsid w:val="00D06F1F"/>
    <w:rsid w:val="00D17546"/>
    <w:rsid w:val="00D2206F"/>
    <w:rsid w:val="00D44D4F"/>
    <w:rsid w:val="00D52F6D"/>
    <w:rsid w:val="00D57391"/>
    <w:rsid w:val="00D648F2"/>
    <w:rsid w:val="00D955F3"/>
    <w:rsid w:val="00DB29D2"/>
    <w:rsid w:val="00DB4528"/>
    <w:rsid w:val="00DE4A87"/>
    <w:rsid w:val="00E03992"/>
    <w:rsid w:val="00E15470"/>
    <w:rsid w:val="00E641D1"/>
    <w:rsid w:val="00E947D2"/>
    <w:rsid w:val="00EC1BCC"/>
    <w:rsid w:val="00EE5750"/>
    <w:rsid w:val="00EE69E5"/>
    <w:rsid w:val="00F40CF2"/>
    <w:rsid w:val="00F62A72"/>
    <w:rsid w:val="00F667BC"/>
    <w:rsid w:val="00F8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777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7D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7D8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7D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7D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777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7D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7D8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7D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7D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St-1011/2015</izvorni_sadrzaj>
    <derivirana_varijabla naziv="DomainObject.Predmet.OznakaBroj_1">St-1011/2015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TEXO METAL d.o.o. za trgovinu i usluge</izvorni_sadrzaj>
    <derivirana_varijabla naziv="DomainObject.Predmet.ProtustrankaFormated_1">  TEXO METAL d.o.o. za trgovinu i usluge</derivirana_varijabla>
  </DomainObject.Predmet.ProtustrankaFormated>
  <DomainObject.Predmet.ProtustrankaFormatedOIB>
    <izvorni_sadrzaj>  TEXO METAL d.o.o. za trgovinu i usluge, OIB 05046210020</izvorni_sadrzaj>
    <derivirana_varijabla naziv="DomainObject.Predmet.ProtustrankaFormatedOIB_1">  TEXO METAL d.o.o. za trgovinu i usluge, OIB 05046210020</derivirana_varijabla>
  </DomainObject.Predmet.ProtustrankaFormatedOIB>
  <DomainObject.Predmet.ProtustrankaFormatedWithAdress>
    <izvorni_sadrzaj> TEXO METAL d.o.o. za trgovinu i usluge, Donje Obuljeno, Uz magistralu 148, 20236 Mokošica</izvorni_sadrzaj>
    <derivirana_varijabla naziv="DomainObject.Predmet.ProtustrankaFormatedWithAdress_1"> TEXO METAL d.o.o. za trgovinu i usluge, Donje Obuljeno, Uz magistralu 148, 20236 Mokošica</derivirana_varijabla>
  </DomainObject.Predmet.ProtustrankaFormatedWithAdress>
  <DomainObject.Predmet.ProtustrankaFormatedWithAdressOIB>
    <izvorni_sadrzaj> TEXO METAL d.o.o. za trgovinu i usluge, OIB 05046210020, Donje Obuljeno, Uz magistralu 148, 20236 Mokošica</izvorni_sadrzaj>
    <derivirana_varijabla naziv="DomainObject.Predmet.ProtustrankaFormatedWithAdressOIB_1"> TEXO METAL d.o.o. za trgovinu i usluge, OIB 05046210020, Donje Obuljeno, Uz magistralu 148, 20236 Mokošica</derivirana_varijabla>
  </DomainObject.Predmet.ProtustrankaFormatedWithAdressOIB>
  <DomainObject.Predmet.ProtustrankaWithAdress>
    <izvorni_sadrzaj>TEXO METAL d.o.o. za trgovinu i usluge Donje Obuljeno, Uz magistralu 148, 20236 Mokošica</izvorni_sadrzaj>
    <derivirana_varijabla naziv="DomainObject.Predmet.ProtustrankaWithAdress_1">TEXO METAL d.o.o. za trgovinu i usluge Donje Obuljeno, Uz magistralu 148, 20236 Mokošica</derivirana_varijabla>
  </DomainObject.Predmet.ProtustrankaWithAdress>
  <DomainObject.Predmet.ProtustrankaWithAdressOIB>
    <izvorni_sadrzaj>TEXO METAL d.o.o. za trgovinu i usluge, OIB 05046210020, Donje Obuljeno, Uz magistralu 148, 20236 Mokošica</izvorni_sadrzaj>
    <derivirana_varijabla naziv="DomainObject.Predmet.ProtustrankaWithAdressOIB_1">TEXO METAL d.o.o. za trgovinu i usluge, OIB 05046210020, Donje Obuljeno, Uz magistralu 148, 20236 Mokošica</derivirana_varijabla>
  </DomainObject.Predmet.ProtustrankaWithAdressOIB>
  <DomainObject.Predmet.ProtustrankaNazivFormated>
    <izvorni_sadrzaj>TEXO METAL d.o.o. za trgovinu i usluge</izvorni_sadrzaj>
    <derivirana_varijabla naziv="DomainObject.Predmet.ProtustrankaNazivFormated_1">TEXO METAL d.o.o. za trgovinu i usluge</derivirana_varijabla>
  </DomainObject.Predmet.ProtustrankaNazivFormated>
  <DomainObject.Predmet.ProtustrankaNazivFormatedOIB>
    <izvorni_sadrzaj>TEXO METAL d.o.o. za trgovinu i usluge, OIB 05046210020</izvorni_sadrzaj>
    <derivirana_varijabla naziv="DomainObject.Predmet.ProtustrankaNazivFormatedOIB_1">TEXO METAL d.o.o. za trgovinu i usluge, OIB 05046210020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TEXO METAL d.o.o. za trgovinu i usluge</item>
    </izvorni_sadrzaj>
    <derivirana_varijabla naziv="DomainObject.Predmet.ProtuStrankaListFormated_1">
      <item>TEXO METAL d.o.o. za trgovinu i usluge</item>
    </derivirana_varijabla>
  </DomainObject.Predmet.ProtuStrankaListFormated>
  <DomainObject.Predmet.ProtuStrankaListFormatedOIB>
    <izvorni_sadrzaj>
      <item>TEXO METAL d.o.o. za trgovinu i usluge, OIB 05046210020</item>
    </izvorni_sadrzaj>
    <derivirana_varijabla naziv="DomainObject.Predmet.ProtuStrankaListFormatedOIB_1">
      <item>TEXO METAL d.o.o. za trgovinu i usluge, OIB 05046210020</item>
    </derivirana_varijabla>
  </DomainObject.Predmet.ProtuStrankaListFormatedOIB>
  <DomainObject.Predmet.ProtuStrankaListFormatedWithAdress>
    <izvorni_sadrzaj>
      <item>TEXO METAL d.o.o. za trgovinu i usluge, Donje Obuljeno, Uz magistralu 148, 20236 Mokošica</item>
    </izvorni_sadrzaj>
    <derivirana_varijabla naziv="DomainObject.Predmet.ProtuStrankaListFormatedWithAdress_1">
      <item>TEXO METAL d.o.o. za trgovinu i usluge, Donje Obuljeno, Uz magistralu 148, 20236 Mokošica</item>
    </derivirana_varijabla>
  </DomainObject.Predmet.ProtuStrankaListFormatedWithAdress>
  <DomainObject.Predmet.ProtuStrankaListFormatedWithAdressOIB>
    <izvorni_sadrzaj>
      <item>TEXO METAL d.o.o. za trgovinu i usluge, OIB 05046210020, Donje Obuljeno, Uz magistralu 148, 20236 Mokošica</item>
    </izvorni_sadrzaj>
    <derivirana_varijabla naziv="DomainObject.Predmet.ProtuStrankaListFormatedWithAdressOIB_1">
      <item>TEXO METAL d.o.o. za trgovinu i usluge, OIB 05046210020, Donje Obuljeno, Uz magistralu 148, 20236 Mokošica</item>
    </derivirana_varijabla>
  </DomainObject.Predmet.ProtuStrankaListFormatedWithAdressOIB>
  <DomainObject.Predmet.ProtuStrankaListNazivFormated>
    <izvorni_sadrzaj>
      <item>TEXO METAL d.o.o. za trgovinu i usluge</item>
    </izvorni_sadrzaj>
    <derivirana_varijabla naziv="DomainObject.Predmet.ProtuStrankaListNazivFormated_1">
      <item>TEXO METAL d.o.o. za trgovinu i usluge</item>
    </derivirana_varijabla>
  </DomainObject.Predmet.ProtuStrankaListNazivFormated>
  <DomainObject.Predmet.ProtuStrankaListNazivFormatedOIB>
    <izvorni_sadrzaj>
      <item>TEXO METAL d.o.o. za trgovinu i usluge, OIB 05046210020</item>
    </izvorni_sadrzaj>
    <derivirana_varijabla naziv="DomainObject.Predmet.ProtuStrankaListNazivFormatedOIB_1">
      <item>TEXO METAL d.o.o. za trgovinu i usluge, OIB 05046210020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TEXO METAL d.o.o. za trgovinu i usluge</izvorni_sadrzaj>
    <derivirana_varijabla naziv="DomainObject.Predmet.ProtustrankaIDrugi_1">TEXO METAL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TEXO METAL d.o.o. za trgovinu i usluge, OIB 05046210020, Donje Obuljeno, Uz magistralu 148, 20236 Mokošica</izvorni_sadrzaj>
    <derivirana_varijabla naziv="DomainObject.Predmet.ProtustrankaIDrugiAdressOIB_1">TEXO METAL d.o.o. za trgovinu i usluge, OIB 05046210020, Donje Obuljeno, Uz magistralu 148,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TEXO METAL d.o.o. za trgovinu i usluge</item>
    </izvorni_sadrzaj>
    <derivirana_varijabla naziv="DomainObject.Predmet.SudioniciListNaziv_1">
      <item>FINA, RC Split, Podružnica Dubrovnik</item>
      <item>TEXO METAL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TEXO METAL d.o.o. za trgovinu i usluge, OIB 05046210020, Donje Obuljeno, Uz magistralu 148,20236 Mokošica</item>
    </izvorni_sadrzaj>
    <derivirana_varijabla naziv="DomainObject.Predmet.SudioniciListAdressOIB_1">
      <item>FINA, RC Split, Podružnica Dubrovnik, OIB 85821130368, Vukovarska 2,20000 Dubrovnik</item>
      <item>TEXO METAL d.o.o. za trgovinu i usluge, OIB 05046210020, Donje Obuljeno, Uz magistralu 148,20236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05046210020</item>
    </izvorni_sadrzaj>
    <derivirana_varijabla naziv="DomainObject.Predmet.SudioniciListNazivOIB_1">
      <item>, OIB 85821130368</item>
      <item>, OIB 05046210020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0EC93F-E398-4B5E-B398-DCF88F5302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489</properties:Words>
  <properties:Characters>2662</properties:Characters>
  <properties:Lines>83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2015-12-15T13:07:00Z</dcterms:created>
  <dc:creator>Sudsko vijeæe</dc:creator>
  <cp:lastModifiedBy>Sandra Lazo Oblizalo</cp:lastModifiedBy>
  <cp:lastPrinted>2015-12-29T08:10:00Z</cp:lastPrinted>
  <dcterms:modified xmlns:xsi="http://www.w3.org/2001/XMLSchema-instance" xsi:type="dcterms:W3CDTF">2015-12-29T08:49:00Z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