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74708" w:rsidR="00974708">
        <w:tc>
          <w:tcPr>
            <w:tcW w:type="dxa" w:w="2985"/>
            <w:hideMark/>
          </w:tcPr>
          <w:p w:rsidRDefault="00974708" w:rsidR="00974708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4708" w:rsidR="00974708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974708" w:rsidR="00974708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974708" w:rsidR="00974708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0874829" w14:paraId="0874829" w:rsidRDefault="00974708" w:rsidP="00974708" w:rsidR="00974708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74708" w:rsidR="00974708">
        <w:trPr>
          <w:jc w:val="right"/>
        </w:trPr>
        <w:tc>
          <w:tcPr>
            <w:tcW w:type="dxa" w:w="4320"/>
            <w:hideMark/>
          </w:tcPr>
          <w:p w:rsidRDefault="00974708" w:rsidP="00974708" w:rsidR="00974708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St-532/2016-18</w:t>
            </w:r>
          </w:p>
        </w:tc>
      </w:tr>
    </w:tbl>
    <w:p w:rsidRDefault="00974708" w:rsidP="00974708" w:rsidR="00974708">
      <w:pPr>
        <w:pStyle w:val="NormaleSPIS"/>
        <w:ind w:firstLine="0"/>
      </w:pPr>
    </w:p>
    <w:p w:rsidRDefault="00974708" w:rsidP="00974708" w:rsidR="00974708">
      <w:pPr>
        <w:pStyle w:val="NormaleSPIS"/>
        <w:ind w:firstLine="0"/>
      </w:pPr>
    </w:p>
    <w:p w:rsidRDefault="00974708" w:rsidP="00974708" w:rsidR="00974708">
      <w:pPr>
        <w:spacing w:after="0"/>
        <w:jc w:val="center"/>
      </w:pPr>
      <w:r>
        <w:t>R E P U B L I K A     H R V A T S K A</w:t>
      </w:r>
    </w:p>
    <w:p w:rsidRDefault="00974708" w:rsidP="00974708" w:rsidR="00974708">
      <w:pPr>
        <w:spacing w:after="0"/>
        <w:jc w:val="both"/>
        <w:rPr>
          <w:b/>
        </w:rPr>
      </w:pPr>
    </w:p>
    <w:p w:rsidRDefault="00974708" w:rsidP="00974708" w:rsidR="00974708">
      <w:pPr>
        <w:spacing w:after="0"/>
        <w:jc w:val="center"/>
      </w:pPr>
      <w:r>
        <w:t>R J  E  Š  E  N J  E</w:t>
      </w:r>
    </w:p>
    <w:p w:rsidRDefault="00974708" w:rsidP="00974708" w:rsidR="00974708">
      <w:pPr>
        <w:spacing w:after="0"/>
        <w:jc w:val="both"/>
      </w:pPr>
      <w:r>
        <w:t xml:space="preserve">          </w:t>
      </w:r>
    </w:p>
    <w:p w:rsidRDefault="00974708" w:rsidP="00974708" w:rsidR="00974708">
      <w:pPr>
        <w:spacing w:after="0"/>
        <w:jc w:val="both"/>
      </w:pPr>
      <w:r>
        <w:t xml:space="preserve">                </w:t>
      </w:r>
    </w:p>
    <w:p w:rsidRDefault="00974708" w:rsidP="00974708" w:rsidR="00974708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imovinom brisanog društva MARKSSIN d.o.o. iz Cestice, Selci </w:t>
      </w:r>
      <w:proofErr w:type="spellStart"/>
      <w:r>
        <w:t>Križovjanski</w:t>
      </w:r>
      <w:proofErr w:type="spellEnd"/>
      <w:r>
        <w:t xml:space="preserve"> br. 23, OIB: 47201919445, kojeg zastupa stečajni upravitelj mr. sc.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iz </w:t>
      </w:r>
      <w:proofErr w:type="spellStart"/>
      <w:r>
        <w:t>Jalkovca</w:t>
      </w:r>
      <w:proofErr w:type="spellEnd"/>
      <w:r>
        <w:t>, B. Radić br. 20, nakon održanog ispitnog ro</w:t>
      </w:r>
      <w:r w:rsidR="00E24D27">
        <w:t>čišta 25. svibnja</w:t>
      </w:r>
      <w:r>
        <w:t xml:space="preserve"> 2016.</w:t>
      </w: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spacing w:after="0"/>
        <w:jc w:val="center"/>
      </w:pPr>
      <w:r>
        <w:t>r i j e š i o     j e</w:t>
      </w:r>
    </w:p>
    <w:p w:rsidRDefault="00974708" w:rsidP="00974708" w:rsidR="00974708">
      <w:pPr>
        <w:spacing w:after="0"/>
        <w:jc w:val="center"/>
      </w:pPr>
    </w:p>
    <w:p w:rsidRDefault="00974708" w:rsidP="00974708" w:rsidR="00974708">
      <w:pPr>
        <w:spacing w:after="0"/>
      </w:pPr>
    </w:p>
    <w:p w:rsidRDefault="00974708" w:rsidP="00974708" w:rsidR="00974708">
      <w:pPr>
        <w:spacing w:after="0"/>
        <w:jc w:val="both"/>
      </w:pPr>
      <w:r>
        <w:tab/>
        <w:t xml:space="preserve"> Utvrđuju se slijedeće tražbine</w:t>
      </w: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spacing w:after="0"/>
        <w:jc w:val="both"/>
      </w:pPr>
      <w:r>
        <w:t>PRVI VIŠI ISPLATNI RED</w:t>
      </w:r>
    </w:p>
    <w:p w:rsidRDefault="00974708" w:rsidP="00974708" w:rsidR="00974708">
      <w:pPr>
        <w:spacing w:after="0"/>
        <w:jc w:val="both"/>
      </w:pPr>
      <w:r>
        <w:t>U CIJELOSTI PRIZNATE TRAŽBINE</w:t>
      </w: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ind w:right="142"/>
        <w:jc w:val="both"/>
      </w:pPr>
      <w:r>
        <w:t xml:space="preserve">REPUBLIKA HRVATSKA, Ministarstvo financija, Porezna uprava, </w:t>
      </w:r>
      <w:proofErr w:type="spellStart"/>
      <w:r>
        <w:t>Područniured</w:t>
      </w:r>
      <w:proofErr w:type="spellEnd"/>
      <w:r>
        <w:t xml:space="preserve"> Sjeverna Hrvatska, prijavljena tražbina na ime poreza na dohodak (glavnica) u iznosu od 96.755,93 kuna, koji iznos se </w:t>
      </w:r>
      <w:r>
        <w:rPr>
          <w:snapToGrid w:val="false"/>
        </w:rPr>
        <w:t>priznaje u cijelosti.</w:t>
      </w:r>
    </w:p>
    <w:p w:rsidRDefault="00974708" w:rsidP="00974708" w:rsidR="00974708">
      <w:pPr>
        <w:spacing w:after="0"/>
        <w:jc w:val="both"/>
      </w:pPr>
    </w:p>
    <w:p w:rsidRDefault="004850A2" w:rsidP="00974708" w:rsidR="004850A2">
      <w:pPr>
        <w:spacing w:after="0"/>
        <w:jc w:val="both"/>
      </w:pPr>
    </w:p>
    <w:p w:rsidRDefault="00974708" w:rsidP="00974708" w:rsidR="00974708">
      <w:pPr>
        <w:spacing w:after="0"/>
        <w:jc w:val="both"/>
      </w:pPr>
      <w:r>
        <w:t xml:space="preserve">DRUGI  VIŠI  ISPLATNI  RED </w:t>
      </w:r>
    </w:p>
    <w:p w:rsidRDefault="00974708" w:rsidP="00974708" w:rsidR="00974708">
      <w:pPr>
        <w:spacing w:after="0"/>
        <w:jc w:val="both"/>
      </w:pPr>
      <w:r>
        <w:t>U CIJELOSTI PRIZNATE TRAŽBINE</w:t>
      </w:r>
    </w:p>
    <w:p w:rsidRDefault="00974708" w:rsidP="00974708" w:rsidR="00974708">
      <w:pPr>
        <w:spacing w:after="0"/>
        <w:jc w:val="both"/>
      </w:pPr>
    </w:p>
    <w:p w:rsidRDefault="00974708" w:rsidP="00974708" w:rsidR="00974708" w:rsidRPr="004850A2">
      <w:pPr>
        <w:spacing w:lineRule="auto" w:line="288"/>
        <w:ind w:right="120"/>
        <w:jc w:val="both"/>
      </w:pPr>
      <w:r>
        <w:t>REPUBLIKA HRVATSKA, Ministarstvo financija, Porezna uprava, Područni ured Sjeverna Hrvatska, prijavljena tražbina na ime poreza : PDV, porez na dobit, porez na tvrtku, članarina i doprinosi HGK, pristojba, kazne, kamata u  iznosu od 1.336.175,71 kuna, koji iznos se priznaje u cijelosti.</w:t>
      </w:r>
    </w:p>
    <w:p w:rsidRDefault="00974708" w:rsidP="00974708" w:rsidR="00974708">
      <w:pPr>
        <w:spacing w:after="0"/>
        <w:jc w:val="both"/>
      </w:pPr>
    </w:p>
    <w:p w:rsidRDefault="004850A2" w:rsidP="00974708" w:rsidR="004850A2">
      <w:pPr>
        <w:spacing w:after="0"/>
        <w:jc w:val="both"/>
      </w:pPr>
    </w:p>
    <w:p w:rsidRDefault="00EF145B" w:rsidP="00974708" w:rsidR="00EF145B">
      <w:pPr>
        <w:spacing w:after="0"/>
        <w:jc w:val="both"/>
      </w:pPr>
    </w:p>
    <w:p w:rsidRDefault="004850A2" w:rsidP="00974708" w:rsidR="004850A2">
      <w:pPr>
        <w:spacing w:after="0"/>
        <w:jc w:val="both"/>
      </w:pPr>
    </w:p>
    <w:p w:rsidRDefault="00974708" w:rsidP="00974708" w:rsidR="00974708">
      <w:pPr>
        <w:spacing w:after="0"/>
        <w:jc w:val="center"/>
      </w:pPr>
      <w:r>
        <w:lastRenderedPageBreak/>
        <w:t xml:space="preserve">Obrazloženje  </w:t>
      </w:r>
    </w:p>
    <w:p w:rsidRDefault="00974708" w:rsidP="00974708" w:rsidR="00974708">
      <w:pPr>
        <w:spacing w:after="0"/>
        <w:jc w:val="center"/>
      </w:pPr>
    </w:p>
    <w:p w:rsidRDefault="00974708" w:rsidP="00974708" w:rsidR="00974708">
      <w:pPr>
        <w:spacing w:after="0"/>
        <w:jc w:val="both"/>
      </w:pPr>
      <w:r>
        <w:rPr>
          <w:b/>
        </w:rPr>
        <w:tab/>
      </w:r>
    </w:p>
    <w:p w:rsidRDefault="00974708" w:rsidP="00974708" w:rsidR="00974708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</w:t>
      </w:r>
      <w:r w:rsidR="00E24D27">
        <w:t>25. svibnja 2016</w:t>
      </w:r>
      <w:r>
        <w:t xml:space="preserve">., stečajni upravitelj </w:t>
      </w:r>
      <w:r w:rsidR="00E24D27">
        <w:t xml:space="preserve">mr. sc. Jelena </w:t>
      </w:r>
      <w:proofErr w:type="spellStart"/>
      <w:r w:rsidR="00E24D27">
        <w:t>Stankus</w:t>
      </w:r>
      <w:proofErr w:type="spellEnd"/>
      <w:r w:rsidR="00E24D27">
        <w:t xml:space="preserve"> </w:t>
      </w:r>
      <w:proofErr w:type="spellStart"/>
      <w:r w:rsidR="00E24D27">
        <w:t>Tkalec</w:t>
      </w:r>
      <w:proofErr w:type="spellEnd"/>
      <w:r w:rsidR="00E24D27">
        <w:t xml:space="preserve"> očitovala</w:t>
      </w:r>
      <w:r>
        <w:t xml:space="preserve"> se o svim prijavljenim tražbinama, te se u smislu odredbe čl. 263. Stečajnog zakona (Narodne novine br. 71/15. i 104/17., dalje : SZ-a) tražbina smatra utvrđenom ako je na ispitnom ročištu prizna stečajni upravitelj i ne ospori stečajni vjerovnik, odnosno, ako izjavljeno osporavanje bude otklonjeno.</w:t>
      </w:r>
    </w:p>
    <w:p w:rsidRDefault="00974708" w:rsidP="00974708" w:rsidR="00974708">
      <w:pPr>
        <w:spacing w:after="0"/>
        <w:jc w:val="both"/>
      </w:pPr>
      <w:r>
        <w:tab/>
        <w:t>Na temelju rezultata ispitnog ročišta sud je temeljem odredbe čl. 264. SZ-a sastavio tablicu is</w:t>
      </w:r>
      <w:r w:rsidR="00E24D27">
        <w:t>pitanih tražbina</w:t>
      </w:r>
      <w:r>
        <w:t>, u koju je za svaku prijavljenu tražbinu unijeto u kojoj je mjeri tražbina utvrđena prema svom iznosu i redu, odnosno, tko je tražbinu osporio.</w:t>
      </w:r>
    </w:p>
    <w:p w:rsidRDefault="00974708" w:rsidP="00974708" w:rsidR="00974708">
      <w:pPr>
        <w:spacing w:after="0"/>
        <w:jc w:val="both"/>
      </w:pPr>
      <w:r>
        <w:tab/>
        <w:t>Budući da je na navedenom ispitnom ročištu stečajni upravitelj priznao u cijelosti sve prijavljene tražbine, te kako iste nije osporio ni jedan stečajni vjerovnik, to je sud na temelju te tablice, primjenom odredbe čl. 265. st. 1. SZ-a, odlučio kao u izreci ovog rješenja.</w:t>
      </w: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F74679" w:rsidP="00974708" w:rsidR="00974708">
      <w:pPr>
        <w:spacing w:after="0"/>
        <w:jc w:val="center"/>
      </w:pPr>
      <w:r>
        <w:t>U Varaždinu 25. svibnja 2016</w:t>
      </w:r>
      <w:r w:rsidR="00974708">
        <w:t>.</w:t>
      </w: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Wedemeyer, v. r.</w:t>
      </w: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spacing w:after="0"/>
        <w:jc w:val="both"/>
        <w:rPr>
          <w:b/>
          <w:u w:val="single"/>
        </w:rPr>
      </w:pPr>
    </w:p>
    <w:p w:rsidRDefault="00974708" w:rsidP="00974708" w:rsidR="00974708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74708" w:rsidP="00974708" w:rsidR="00974708">
      <w:pPr>
        <w:spacing w:after="0"/>
        <w:jc w:val="both"/>
        <w:rPr>
          <w:b/>
          <w:u w:val="single"/>
        </w:rPr>
      </w:pP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spacing w:after="0"/>
        <w:jc w:val="both"/>
      </w:pPr>
      <w:r>
        <w:t>Uputa  o  pravnom  lijeku :</w:t>
      </w:r>
    </w:p>
    <w:p w:rsidRDefault="00974708" w:rsidP="00974708" w:rsidR="00974708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spacing w:after="0"/>
        <w:jc w:val="both"/>
      </w:pPr>
      <w:r>
        <w:tab/>
      </w:r>
    </w:p>
    <w:p w:rsidRDefault="00974708" w:rsidP="00974708" w:rsidR="00974708">
      <w:pPr>
        <w:spacing w:after="0"/>
        <w:jc w:val="both"/>
      </w:pPr>
      <w:r>
        <w:t>DNA :</w:t>
      </w:r>
    </w:p>
    <w:p w:rsidRDefault="00974708" w:rsidP="00974708" w:rsidR="00974708">
      <w:pPr>
        <w:spacing w:after="0"/>
        <w:jc w:val="both"/>
      </w:pPr>
    </w:p>
    <w:p w:rsidRDefault="00974708" w:rsidP="00974708" w:rsidR="00974708">
      <w:pPr>
        <w:spacing w:after="0"/>
        <w:jc w:val="both"/>
      </w:pPr>
      <w:r>
        <w:t xml:space="preserve">Stečajni dužnik </w:t>
      </w:r>
      <w:r w:rsidR="00F74679">
        <w:t xml:space="preserve">MARKSSIN d.o.o. iz Cestice, Selci </w:t>
      </w:r>
      <w:proofErr w:type="spellStart"/>
      <w:r w:rsidR="00F74679">
        <w:t>Križovjanski</w:t>
      </w:r>
      <w:proofErr w:type="spellEnd"/>
      <w:r w:rsidR="00F74679">
        <w:t xml:space="preserve"> br. 23, OIB: 47201919445, kojeg zastupa stečajni upravitelj mr. sc. Jelena </w:t>
      </w:r>
      <w:proofErr w:type="spellStart"/>
      <w:r w:rsidR="00F74679">
        <w:t>Stankus</w:t>
      </w:r>
      <w:proofErr w:type="spellEnd"/>
      <w:r w:rsidR="00F74679">
        <w:t>-</w:t>
      </w:r>
      <w:proofErr w:type="spellStart"/>
      <w:r w:rsidR="00F74679">
        <w:t>Tkalec</w:t>
      </w:r>
      <w:proofErr w:type="spellEnd"/>
      <w:r w:rsidR="00F74679">
        <w:t xml:space="preserve">, iz </w:t>
      </w:r>
      <w:proofErr w:type="spellStart"/>
      <w:r w:rsidR="00F74679">
        <w:t>Jalkovca</w:t>
      </w:r>
      <w:proofErr w:type="spellEnd"/>
      <w:r w:rsidR="00F74679">
        <w:t>, B. Radić br. 20,</w:t>
      </w:r>
    </w:p>
    <w:p w:rsidRDefault="00974708" w:rsidP="00974708" w:rsidR="00974708">
      <w:pPr>
        <w:spacing w:after="0"/>
        <w:jc w:val="both"/>
      </w:pPr>
    </w:p>
    <w:p w:rsidRDefault="00974708" w:rsidP="00F74679" w:rsidR="00AE649C" w:rsidRPr="00B76F3C">
      <w:pPr>
        <w:spacing w:after="0"/>
        <w:jc w:val="both"/>
      </w:pPr>
      <w:r>
        <w:t>e-Oglasna ploča ovoga suda,</w:t>
      </w: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974708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C27" w:rsidP="00537B78" w:rsidR="00770C27">
      <w:r>
        <w:separator/>
      </w:r>
    </w:p>
  </w:endnote>
  <w:endnote w:id="0" w:type="continuationSeparator">
    <w:p w:rsidRDefault="00770C27" w:rsidP="00537B78" w:rsidR="00770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C27" w:rsidP="00537B78" w:rsidR="00770C27">
      <w:r>
        <w:separator/>
      </w:r>
    </w:p>
  </w:footnote>
  <w:footnote w:id="0" w:type="continuationSeparator">
    <w:p w:rsidRDefault="00770C27" w:rsidP="00537B78" w:rsidR="00770C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708" w:rsidR="008333A9">
    <w:pPr>
      <w:pStyle w:val="Zaglavlje"/>
    </w:pPr>
    <w:r>
      <w:rPr>
        <w:rStyle w:val="PozadinaSvijetloCrvena"/>
        <w:shd w:fill="auto" w:color="auto" w:val="clear"/>
      </w:rPr>
      <w:t>Poslovni broj : 6 St-532/2016-18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0F1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6D0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0A2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39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C27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9D6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708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EE1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D27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45B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4679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7470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7470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7470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7470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35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053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936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St-532/2016-18</izvorni_sadrzaj>
    <derivirana_varijabla naziv="DomainObject.Oznaka_1">St-532/2016-18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 društva</izvorni_sadrzaj>
    <derivirana_varijabla naziv="DomainObject.Predmet.Opis_1">Imenovanje likvidatora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Imovina brisanog društva MARKSSIN - društvo s ograničenom odgovornošću za usluge</izvorni_sadrzaj>
    <derivirana_varijabla naziv="DomainObject.Predmet.ProtustrankaFormated_1">  Imovina brisanog društva MARKSSIN - društvo s ograničenom odgovornošću za usluge</derivirana_varijabla>
  </DomainObject.Predmet.ProtustrankaFormated>
  <DomainObject.Predmet.ProtustrankaFormatedOIB>
    <izvorni_sadrzaj>  Imovina brisanog društva MARKSSIN - društvo s ograničenom odgovornošću za usluge, OIB 47201919445</izvorni_sadrzaj>
    <derivirana_varijabla naziv="DomainObject.Predmet.ProtustrankaFormatedOIB_1">  Imovina brisanog društva MARKSSIN - društvo s ograničenom odgovornošću za usluge, OIB 47201919445</derivirana_varijabla>
  </DomainObject.Predmet.ProtustrankaFormatedOIB>
  <DomainObject.Predmet.ProtustrankaFormatedWithAdress>
    <izvorni_sadrzaj> Imovina brisanog društva MARKSSIN - društvo s ograničenom odgovornošću za usluge, Selci križovljanski 23, 42208 Cestica</izvorni_sadrzaj>
    <derivirana_varijabla naziv="DomainObject.Predmet.ProtustrankaFormatedWithAdress_1"> Imovina brisanog društva MARKSSIN - društvo s ograničenom odgovornošću za usluge, Selci križovljanski 23, 42208 Cestica</derivirana_varijabla>
  </DomainObject.Predmet.ProtustrankaFormatedWithAdress>
  <DomainObject.Predmet.ProtustrankaFormatedWithAdressOIB>
    <izvorni_sadrzaj> Imovina brisanog društva MARKSSIN - društvo s ograničenom odgovornošću za usluge, OIB 47201919445, Selci križovljanski 23, 42208 Cestica</izvorni_sadrzaj>
    <derivirana_varijabla naziv="DomainObject.Predmet.ProtustrankaFormatedWithAdressOIB_1"> Imovina brisanog društva MARKSSIN - društvo s ograničenom odgovornošću za usluge, OIB 47201919445, Selci križovljanski 23, 42208 Cestica</derivirana_varijabla>
  </DomainObject.Predmet.ProtustrankaFormatedWithAdressOIB>
  <DomainObject.Predmet.ProtustrankaWithAdress>
    <izvorni_sadrzaj>Imovina brisanog društva MARKSSIN - društvo s ograničenom odgovornošću za usluge Selci križovljanski 23, 42208 Cestica</izvorni_sadrzaj>
    <derivirana_varijabla naziv="DomainObject.Predmet.ProtustrankaWithAdress_1">Imovina brisanog društva MARKSSIN - društvo s ograničenom odgovornošću za usluge Selci križovljanski 23, 42208 Cestica</derivirana_varijabla>
  </DomainObject.Predmet.ProtustrankaWithAdress>
  <DomainObject.Predmet.ProtustrankaWithAdressOIB>
    <izvorni_sadrzaj>Imovina brisanog društva MARKSSIN - društvo s ograničenom odgovornošću za usluge, OIB 47201919445, Selci križovljanski 23, 42208 Cestica</izvorni_sadrzaj>
    <derivirana_varijabla naziv="DomainObject.Predmet.ProtustrankaWithAdressOIB_1">Imovina brisanog društva MARKSSIN - društvo s ograničenom odgovornošću za usluge, OIB 47201919445, Selci križovljanski 23, 42208 Cestica</derivirana_varijabla>
  </DomainObject.Predmet.ProtustrankaWithAdressOIB>
  <DomainObject.Predmet.ProtustrankaNazivFormated>
    <izvorni_sadrzaj>Imovina brisanog društva MARKSSIN - društvo s ograničenom odgovornošću za usluge</izvorni_sadrzaj>
    <derivirana_varijabla naziv="DomainObject.Predmet.ProtustrankaNazivFormated_1">Imovina brisanog društva MARKSSIN - društvo s ograničenom odgovornošću za usluge</derivirana_varijabla>
  </DomainObject.Predmet.ProtustrankaNazivFormated>
  <DomainObject.Predmet.ProtustrankaNazivFormatedOIB>
    <izvorni_sadrzaj>Imovina brisanog društva MARKSSIN - društvo s ograničenom odgovornošću za usluge, OIB 47201919445</izvorni_sadrzaj>
    <derivirana_varijabla naziv="DomainObject.Predmet.ProtustrankaNazivFormatedOIB_1">Imovina brisanog društva MARKSSIN - društvo s ograničenom odgovornošću za usluge, OIB 47201919445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 zastupanog po punomoćniku ŽUPANIJSKO DRŽAVNO ODVJETNIŠTVO U VARAŽDINU</izvorni_sadrzaj>
    <derivirana_varijabla naziv="DomainObject.Predmet.StrankaFormated_1">  POREZNA UPRAVA PODRUČNI URED VARAŽDIN zastupanog po punomoćniku ŽUPANIJSKO DRŽAVNO ODVJETNIŠTVO U VARAŽDINU</derivirana_varijabla>
  </DomainObject.Predmet.StrankaFormated>
  <DomainObject.Predmet.StrankaFormatedOIB>
    <izvorni_sadrzaj>  POREZNA UPRAVA PODRUČNI URED VARAŽDIN, OIB 18683136487 zastupanog po punomoćniku ŽUPANIJSKO DRŽAVNO ODVJETNIŠTVO U VARAŽDINU</izvorni_sadrzaj>
    <derivirana_varijabla naziv="DomainObject.Predmet.StrankaFormatedOIB_1">  POREZNA UPRAVA PODRUČNI URED VARAŽDIN, OIB 18683136487 zastupanog po punomoćniku ŽUPANIJSKO DRŽAVNO ODVJETNIŠTVO U VARAŽDINU</derivirana_varijabla>
  </DomainObject.Predmet.StrankaFormatedOIB>
  <DomainObject.Predmet.StrankaFormatedWithAdress>
    <izvorni_sadrzaj> POREZNA UPRAVA PODRUČNI URED VARAŽDIN, Graberje 1, 42000 Varaždin zastupanog po punomoćniku ŽUPANIJSKO DRŽAVNO ODVJETNIŠTVO U VARAŽDINU</izvorni_sadrzaj>
    <derivirana_varijabla naziv="DomainObject.Predmet.StrankaFormatedWithAdress_1"> POREZNA UPRAVA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VARAŽDIN, OIB 18683136487, Graberje 1, 42000 Varaždin zastupanog po punomoćniku ŽUPANIJSKO DRŽAVNO ODVJETNIŠTVO U VARAŽDINU</izvorni_sadrzaj>
    <derivirana_varijabla naziv="DomainObject.Predmet.StrankaFormatedWithAdressOIB_1"> POREZNA UPRAVA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1094765.00</izvorni_sadrzaj>
    <derivirana_varijabla naziv="DomainObject.Predmet.TrenutnaVrijednost_1">1094765.00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VARAŽDIN zastupanog po punomoćniku ŽUPANIJSKO DRŽAVNO ODVJETNIŠTVO U VARAŽDINU</item>
    </izvorni_sadrzaj>
    <derivirana_varijabla naziv="DomainObject.Predmet.StrankaListFormated_1">
      <item>POREZNA UPRAVA PODRUČNI URED VARAŽDIN zastupanog po punomoćniku ŽUPANIJSKO DRŽAVNO ODVJETNIŠTVO U VARAŽDINU</item>
    </derivirana_varijabla>
  </DomainObject.Predmet.StrankaListFormated>
  <DomainObject.Predmet.StrankaListFormatedOIB>
    <izvorni_sadrzaj>
      <item>POREZNA UPRAVA PODRUČNI URED VARAŽDIN, OIB 18683136487 zastupanog po punomoćniku ŽUPANIJSKO DRŽAVNO ODVJETNIŠTVO U VARAŽDINU</item>
    </izvorni_sadrzaj>
    <derivirana_varijabla naziv="DomainObject.Predmet.StrankaListFormatedOIB_1">
      <item>POREZNA UPRAVA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VARAŽDIN, Graberje 1, 42000 Varaždin zastupanog po punomoćniku ŽUPANIJSKO DRŽAVNO ODVJETNIŠTVO U VARAŽDINU</item>
    </izvorni_sadrzaj>
    <derivirana_varijabla naziv="DomainObject.Predmet.StrankaListFormatedWithAdress_1">
      <item>POREZNA UPRAVA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Imovina brisanog društva MARKSSIN - društvo s ograničenom odgovornošću za usluge</item>
    </izvorni_sadrzaj>
    <derivirana_varijabla naziv="DomainObject.Predmet.ProtuStrankaListFormated_1">
      <item>Imovina brisanog društva MARKSSIN - društvo s ograničenom odgovornošću za usluge</item>
    </derivirana_varijabla>
  </DomainObject.Predmet.ProtuStrankaListFormated>
  <DomainObject.Predmet.ProtuStrankaListFormatedOIB>
    <izvorni_sadrzaj>
      <item>Imovina brisanog društva MARKSSIN - društvo s ograničenom odgovornošću za usluge, OIB 47201919445</item>
    </izvorni_sadrzaj>
    <derivirana_varijabla naziv="DomainObject.Predmet.ProtuStrankaListFormatedOIB_1">
      <item>Imovina brisanog društva MARKSSIN - društvo s ograničenom odgovornošću za usluge, OIB 47201919445</item>
    </derivirana_varijabla>
  </DomainObject.Predmet.ProtuStrankaListFormatedOIB>
  <DomainObject.Predmet.ProtuStrankaListFormatedWithAdress>
    <izvorni_sadrzaj>
      <item>Imovina brisanog društva MARKSSIN - društvo s ograničenom odgovornošću za usluge, Selci križovljanski 23, 42208 Cestica</item>
    </izvorni_sadrzaj>
    <derivirana_varijabla naziv="DomainObject.Predmet.ProtuStrankaListFormatedWithAdress_1">
      <item>Imovina brisanog društva MARKSSIN - društvo s ograničenom odgovornošću za usluge, Selci križovljanski 23, 42208 Cestica</item>
    </derivirana_varijabla>
  </DomainObject.Predmet.ProtuStrankaListFormatedWithAdress>
  <DomainObject.Predmet.ProtuStrankaListFormatedWithAdressOIB>
    <izvorni_sadrzaj>
      <item>Imovina brisanog društva MARKSSIN - društvo s ograničenom odgovornošću za usluge, OIB 47201919445, Selci križovljanski 23, 42208 Cestica</item>
    </izvorni_sadrzaj>
    <derivirana_varijabla naziv="DomainObject.Predmet.ProtuStrankaListFormatedWithAdressOIB_1">
      <item>Imovina brisanog društva MARKSSIN - društvo s ograničenom odgovornošću za usluge, OIB 47201919445, Selci križovljanski 23, 42208 Cestica</item>
    </derivirana_varijabla>
  </DomainObject.Predmet.ProtuStrankaListFormatedWithAdressOIB>
  <DomainObject.Predmet.ProtuStrankaListNazivFormated>
    <izvorni_sadrzaj>
      <item>Imovina brisanog društva MARKSSIN - društvo s ograničenom odgovornošću za usluge</item>
    </izvorni_sadrzaj>
    <derivirana_varijabla naziv="DomainObject.Predmet.ProtuStrankaListNazivFormated_1">
      <item>Imovina brisanog društva MARKSSIN - društvo s ograničenom odgovornošću za usluge</item>
    </derivirana_varijabla>
  </DomainObject.Predmet.ProtuStrankaListNazivFormated>
  <DomainObject.Predmet.ProtuStrankaListNazivFormatedOIB>
    <izvorni_sadrzaj>
      <item>Imovina brisanog društva MARKSSIN - društvo s ograničenom odgovornošću za usluge, OIB 47201919445</item>
    </izvorni_sadrzaj>
    <derivirana_varijabla naziv="DomainObject.Predmet.ProtuStrankaListNazivFormatedOIB_1">
      <item>Imovina brisanog društva MARKSSIN - društvo s ograničenom odgovornošću za usluge, OIB 47201919445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VARAŽDIN</item>
      <item>mr. Jelena Stankus-Tkalec</item>
      <item>TOMO BOŽIĆ, zamjenik ŽDO</item>
      <item>IVAN HUDOLETNJAK</item>
      <item>MILJENKO MARINIĆ</item>
    </izvorni_sadrzaj>
    <derivirana_varijabla naziv="DomainObject.Predmet.OstaliListFormated_1">
      <item>ŽUPANIJSKO DRŽAVNO ODVJETNIŠTVO U VARAŽDINU punomoćnik sudionika u postupku POREZNA UPRAVA PODRUČNI URED VARAŽDIN</item>
      <item>mr. Jelena Stankus-Tkalec</item>
      <item>TOMO BOŽIĆ, zamjenik ŽDO</item>
      <item>IVAN HUDOLETNJAK</item>
      <item>MILJENKO MARINIĆ</item>
    </derivirana_varijabla>
  </DomainObject.Predmet.OstaliListFormated>
  <DomainObject.Predmet.OstaliListFormatedOIB>
    <izvorni_sadrzaj>
      <item>ŽUPANIJSKO DRŽAVNO ODVJETNIŠTVO U VARAŽDINU punomoćnik sudionika u postupku POREZNA UPRAVA PODRUČNI URED VARAŽDIN</item>
      <item>mr. Jelena Stankus-Tkalec, OIB 91858660271</item>
      <item>TOMO BOŽIĆ, zamjenik ŽDO</item>
      <item>IVAN HUDOLETNJAK</item>
      <item>MILJENKO MARINIĆ</item>
    </izvorni_sadrzaj>
    <derivirana_varijabla naziv="DomainObject.Predmet.OstaliListFormatedOIB_1">
      <item>ŽUPANIJSKO DRŽAVNO ODVJETNIŠTVO U VARAŽDINU punomoćnik sudionika u postupku POREZNA UPRAVA PODRUČNI URED VARAŽDIN</item>
      <item>mr. Jelena Stankus-Tkalec, OIB 91858660271</item>
      <item>TOMO BOŽIĆ, zamjenik ŽDO</item>
      <item>IVAN HUDOLETNJAK</item>
      <item>MILJENKO MARINIĆ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VARAŽDIN</item>
      <item>mr. Jelena Stankus-Tkalec, Jalkovec, Braće Radić br. 20., 42000 Varaždin</item>
      <item>TOMO BOŽIĆ, zamjenik ŽDO</item>
      <item>IVAN HUDOLETNJAK</item>
      <item>MILJENKO MARINIĆ</item>
    </izvorni_sadrzaj>
    <derivirana_varijabla naziv="DomainObject.Predmet.OstaliListFormatedWithAdress_1">
      <item>ŽUPANIJSKO DRŽAVNO ODVJETNIŠTVO U VARAŽDINU, B.Radića 2, 42000 Varaždin punomoćnik sudionika u postupku POREZNA UPRAVA PODRUČNI URED VARAŽDIN</item>
      <item>mr. Jelena Stankus-Tkalec, Jalkovec, Braće Radić br. 20., 42000 Varaždin</item>
      <item>TOMO BOŽIĆ, zamjenik ŽDO</item>
      <item>IVAN HUDOLETNJAK</item>
      <item>MILJENKO MARINIĆ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VARAŽDIN</item>
      <item>mr. Jelena Stankus-Tkalec, OIB 91858660271, Jalkovec, Braće Radić br. 20., 42000 Varaždin</item>
      <item>TOMO BOŽIĆ, zamjenik ŽDO</item>
      <item>IVAN HUDOLETNJAK</item>
      <item>MILJENKO MARINIĆ</item>
    </izvorni_sadrzaj>
    <derivirana_varijabla naziv="DomainObject.Predmet.OstaliListFormatedWithAdressOIB_1">
      <item>ŽUPANIJSKO DRŽAVNO ODVJETNIŠTVO U VARAŽDINU, B.Radića 2, 42000 Varaždin punomoćnik sudionika u postupku POREZNA UPRAVA PODRUČNI URED VARAŽDIN</item>
      <item>mr. Jelena Stankus-Tkalec, OIB 91858660271, Jalkovec, Braće Radić br. 20., 42000 Varaždin</item>
      <item>TOMO BOŽIĆ, zamjenik ŽDO</item>
      <item>IVAN HUDOLETNJAK</item>
      <item>MILJENKO MARINIĆ</item>
    </derivirana_varijabla>
  </DomainObject.Predmet.OstaliListFormatedWithAdressOIB>
  <DomainObject.Predmet.OstaliListNazivFormated>
    <izvorni_sadrzaj>
      <item>ŽUPANIJSKO DRŽAVNO ODVJETNIŠTVO U VARAŽDINU</item>
      <item>mr. Jelena Stankus-Tkalec</item>
      <item>TOMO BOŽIĆ, zamjenik ŽDO</item>
      <item>IVAN HUDOLETNJAK</item>
      <item>MILJENKO MARINIĆ</item>
    </izvorni_sadrzaj>
    <derivirana_varijabla naziv="DomainObject.Predmet.OstaliListNazivFormated_1">
      <item>ŽUPANIJSKO DRŽAVNO ODVJETNIŠTVO U VARAŽDINU</item>
      <item>mr. Jelena Stankus-Tkalec</item>
      <item>TOMO BOŽIĆ, zamjenik ŽDO</item>
      <item>IVAN HUDOLETNJAK</item>
      <item>MILJENKO MARINIĆ</item>
    </derivirana_varijabla>
  </DomainObject.Predmet.OstaliListNazivFormated>
  <DomainObject.Predmet.OstaliListNazivFormatedOIB>
    <izvorni_sadrzaj>
      <item>ŽUPANIJSKO DRŽAVNO ODVJETNIŠTVO U VARAŽDINU</item>
      <item>mr. Jelena Stankus-Tkalec, OIB 91858660271</item>
      <item>TOMO BOŽIĆ, zamjenik ŽDO</item>
      <item>IVAN HUDOLETNJAK</item>
      <item>MILJENKO MARINIĆ</item>
    </izvorni_sadrzaj>
    <derivirana_varijabla naziv="DomainObject.Predmet.OstaliListNazivFormatedOIB_1">
      <item>ŽUPANIJSKO DRŽAVNO ODVJETNIŠTVO U VARAŽDINU</item>
      <item>mr. Jelena Stankus-Tkalec, OIB 91858660271</item>
      <item>TOMO BOŽIĆ, zamjenik ŽDO</item>
      <item>IVAN HUDOLETNJAK</item>
      <item>MILJENKO MARINIĆ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St-532/2016-18</izvorni_sadrzaj>
    <derivirana_varijabla naziv="DomainObject.PoslovniBrojDokumenta_1">St-532/2016-18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Imovina brisanog društva MARKSSIN - društvo s ograničenom odgovornošću za usluge</izvorni_sadrzaj>
    <derivirana_varijabla naziv="DomainObject.Predmet.ProtustrankaIDrugi_1">Imovina brisanog društva MARKSSIN - društvo s ograničenom odgovornošću za usluge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Imovina brisanog društva MARKSSIN - društvo s ograničenom odgovornošću za usluge, OIB 47201919445, Selci križovljanski 23, 42208 Cestica</izvorni_sadrzaj>
    <derivirana_varijabla naziv="DomainObject.Predmet.ProtustrankaIDrugiAdressOIB_1">Imovina brisanog društva MARKSSIN - društvo s ograničenom odgovornošću za usluge, OIB 47201919445, Selci križovljanski 23, 42208 Cestica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VARAŽDIN</item>
      <item>ŽUPANIJSKO DRŽAVNO ODVJETNIŠTVO U VARAŽDINU</item>
      <item>Imovina brisanog društva MARKSSIN - društvo s ograničenom odgovornošću za usluge</item>
      <item>mr. Jelena Stankus-Tkalec</item>
      <item>TOMO BOŽIĆ, zamjenik ŽDO</item>
      <item>IVAN HUDOLETNJAK</item>
      <item>MILJENKO MARINIĆ</item>
    </izvorni_sadrzaj>
    <derivirana_varijabla naziv="DomainObject.Predmet.SudioniciListNaziv_1">
      <item>POREZNA UPRAVA PODRUČNI URED VARAŽDIN</item>
      <item>ŽUPANIJSKO DRŽAVNO ODVJETNIŠTVO U VARAŽDINU</item>
      <item>Imovina brisanog društva MARKSSIN - društvo s ograničenom odgovornošću za usluge</item>
      <item>mr. Jelena Stankus-Tkalec</item>
      <item>TOMO BOŽIĆ, zamjenik ŽDO</item>
      <item>IVAN HUDOLETNJAK</item>
      <item>MILJENKO MARINIĆ</item>
    </derivirana_varijabla>
  </DomainObject.Predmet.SudioniciListNaziv>
  <DomainObject.Predmet.SudioniciListAdressOIB>
    <izvorni_sadrzaj>
      <item>POREZNA UPRAVA PODRUČNI URED VARAŽDIN, OIB 18683136487, Graberje 1,42000 Varaždin</item>
      <item>ŽUPANIJSKO DRŽAVNO ODVJETNIŠTVO U VARAŽDINU, B.Radića 2,42000 Varaždin</item>
      <item>Imovina brisanog društva MARKSSIN - društvo s ograničenom odgovornošću za usluge, OIB 47201919445, Selci križovljanski 23,42208 Cestica</item>
      <item>mr. Jelena Stankus-Tkalec, OIB 91858660271, Jalkovec, Braće Radić br. 20.,42000 Varaždin</item>
      <item>TOMO BOŽIĆ, zamjenik ŽDO</item>
      <item>IVAN HUDOLETNJAK</item>
      <item>MILJENKO MARINIĆ</item>
    </izvorni_sadrzaj>
    <derivirana_varijabla naziv="DomainObject.Predmet.SudioniciListAdressOIB_1">
      <item>POREZNA UPRAVA PODRUČNI URED VARAŽDIN, OIB 18683136487, Graberje 1,42000 Varaždin</item>
      <item>ŽUPANIJSKO DRŽAVNO ODVJETNIŠTVO U VARAŽDINU, B.Radića 2,42000 Varaždin</item>
      <item>Imovina brisanog društva MARKSSIN - društvo s ograničenom odgovornošću za usluge, OIB 47201919445, Selci križovljanski 23,42208 Cestica</item>
      <item>mr. Jelena Stankus-Tkalec, OIB 91858660271, Jalkovec, Braće Radić br. 20.,42000 Varaždin</item>
      <item>TOMO BOŽIĆ, zamjenik ŽDO</item>
      <item>IVAN HUDOLETNJAK</item>
      <item>MILJENKO MARINIĆ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AF4D9-4341-489B-8F6B-EE8A711BE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2249</properties:Characters>
  <properties:Lines>85</properties:Lines>
  <properties:Paragraphs>28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2018-03-05T12:08:00Z</cp:lastPrinted>
  <dcterms:modified xmlns:xsi="http://www.w3.org/2001/XMLSchema-instance" xsi:type="dcterms:W3CDTF">2018-03-05T12:08:00Z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St-532/2016-18 / Odluka - Rješenje - utvrđene i osporene tražbine (odluka_St-532_2016-18.docx)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