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e907" w14:paraId="548e907" w:rsidRDefault="00DA5409" w:rsidP="00DA5409" w:rsidR="00DA5409" w:rsidRPr="0014598E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14598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ab/>
      </w:r>
      <w:r w:rsidRPr="0014598E">
        <w:rPr>
          <w:rFonts w:hAnsi="Times New Roman" w:ascii="Times New Roman"/>
          <w:b w:val="false"/>
        </w:rPr>
        <w:tab/>
      </w:r>
      <w:r w:rsidR="00BA275F" w:rsidRPr="0014598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C25799" w:rsidRPr="0014598E">
        <w:rPr>
          <w:rFonts w:hAnsi="Times New Roman" w:ascii="Times New Roman"/>
          <w:b w:val="false"/>
        </w:rPr>
        <w:t>ADRIAKOM OPATIJA d. o. o. za građenje Viškovo (Općina Viškovo), Vozišće 5, OIB 61725279496</w:t>
      </w:r>
      <w:r w:rsidRPr="0014598E">
        <w:rPr>
          <w:rFonts w:hAnsi="Times New Roman" w:ascii="Times New Roman"/>
          <w:b w:val="false"/>
        </w:rPr>
        <w:t xml:space="preserve">, dana </w:t>
      </w:r>
      <w:r w:rsidR="00066B96" w:rsidRPr="0014598E">
        <w:rPr>
          <w:rFonts w:hAnsi="Times New Roman" w:ascii="Times New Roman"/>
          <w:b w:val="false"/>
        </w:rPr>
        <w:t>15. listopada</w:t>
      </w:r>
      <w:r w:rsidRPr="0014598E">
        <w:rPr>
          <w:rFonts w:hAnsi="Times New Roman" w:ascii="Times New Roman"/>
          <w:b w:val="false"/>
        </w:rPr>
        <w:t xml:space="preserve"> 201</w:t>
      </w:r>
      <w:r w:rsidR="00A437AE" w:rsidRPr="0014598E">
        <w:rPr>
          <w:rFonts w:hAnsi="Times New Roman" w:ascii="Times New Roman"/>
          <w:b w:val="false"/>
        </w:rPr>
        <w:t>5</w:t>
      </w:r>
      <w:r w:rsidRPr="0014598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</w:t>
      </w:r>
      <w:r w:rsidRPr="0014598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14598E">
        <w:rPr>
          <w:rFonts w:hAnsi="Times New Roman" w:ascii="Times New Roman"/>
          <w:b w:val="false"/>
        </w:rPr>
        <w:t xml:space="preserve">14 </w:t>
      </w:r>
      <w:r w:rsidRPr="0014598E">
        <w:rPr>
          <w:rFonts w:hAnsi="Times New Roman" w:ascii="Times New Roman"/>
          <w:b w:val="false"/>
        </w:rPr>
        <w:t>St-</w:t>
      </w:r>
      <w:r w:rsidR="0014598E" w:rsidRPr="0014598E">
        <w:rPr>
          <w:rFonts w:hAnsi="Times New Roman" w:ascii="Times New Roman"/>
          <w:b w:val="false"/>
        </w:rPr>
        <w:t>265</w:t>
      </w:r>
      <w:r w:rsidR="00A437AE" w:rsidRPr="0014598E">
        <w:rPr>
          <w:rFonts w:hAnsi="Times New Roman" w:ascii="Times New Roman"/>
          <w:b w:val="false"/>
        </w:rPr>
        <w:t>/201</w:t>
      </w:r>
      <w:r w:rsidR="00066B96" w:rsidRPr="0014598E">
        <w:rPr>
          <w:rFonts w:hAnsi="Times New Roman" w:ascii="Times New Roman"/>
          <w:b w:val="false"/>
        </w:rPr>
        <w:t>3</w:t>
      </w:r>
      <w:r w:rsidRPr="0014598E">
        <w:rPr>
          <w:rFonts w:hAnsi="Times New Roman" w:ascii="Times New Roman"/>
          <w:b w:val="false"/>
        </w:rPr>
        <w:t xml:space="preserve"> od </w:t>
      </w:r>
      <w:r w:rsidR="00066B96" w:rsidRPr="0014598E">
        <w:rPr>
          <w:rFonts w:hAnsi="Times New Roman" w:ascii="Times New Roman"/>
          <w:b w:val="false"/>
        </w:rPr>
        <w:t>30. rujna</w:t>
      </w:r>
      <w:r w:rsidR="00A437AE" w:rsidRPr="0014598E">
        <w:rPr>
          <w:rFonts w:hAnsi="Times New Roman" w:ascii="Times New Roman"/>
          <w:b w:val="false"/>
        </w:rPr>
        <w:t xml:space="preserve"> 2015</w:t>
      </w:r>
      <w:r w:rsidRPr="0014598E">
        <w:rPr>
          <w:rFonts w:hAnsi="Times New Roman" w:ascii="Times New Roman"/>
          <w:b w:val="false"/>
        </w:rPr>
        <w:t>.</w:t>
      </w:r>
      <w:r w:rsidR="00BA275F" w:rsidRPr="0014598E">
        <w:rPr>
          <w:rFonts w:hAnsi="Times New Roman" w:ascii="Times New Roman"/>
          <w:b w:val="false"/>
        </w:rPr>
        <w:t xml:space="preserve"> </w:t>
      </w:r>
      <w:r w:rsidRPr="0014598E">
        <w:rPr>
          <w:rFonts w:hAnsi="Times New Roman" w:ascii="Times New Roman"/>
          <w:b w:val="false"/>
        </w:rPr>
        <w:t>god</w:t>
      </w:r>
      <w:r w:rsidR="00BA275F" w:rsidRPr="0014598E">
        <w:rPr>
          <w:rFonts w:hAnsi="Times New Roman" w:ascii="Times New Roman"/>
          <w:b w:val="false"/>
        </w:rPr>
        <w:t>ine</w:t>
      </w:r>
      <w:r w:rsidRPr="0014598E">
        <w:rPr>
          <w:rFonts w:hAnsi="Times New Roman" w:ascii="Times New Roman"/>
          <w:b w:val="false"/>
        </w:rPr>
        <w:t xml:space="preserve"> </w:t>
      </w:r>
      <w:r w:rsidR="00A437AE" w:rsidRPr="0014598E">
        <w:rPr>
          <w:rFonts w:hAnsi="Times New Roman" w:ascii="Times New Roman"/>
          <w:b w:val="false"/>
        </w:rPr>
        <w:t xml:space="preserve">u izreci, točka </w:t>
      </w:r>
      <w:r w:rsidR="00066B96" w:rsidRPr="0014598E">
        <w:rPr>
          <w:rFonts w:hAnsi="Times New Roman" w:ascii="Times New Roman"/>
          <w:b w:val="false"/>
        </w:rPr>
        <w:t>III</w:t>
      </w:r>
      <w:r w:rsidR="00A437AE" w:rsidRPr="0014598E">
        <w:rPr>
          <w:rFonts w:hAnsi="Times New Roman" w:ascii="Times New Roman"/>
          <w:b w:val="false"/>
        </w:rPr>
        <w:t>., redak d</w:t>
      </w:r>
      <w:r w:rsidR="00066B96" w:rsidRPr="0014598E">
        <w:rPr>
          <w:rFonts w:hAnsi="Times New Roman" w:ascii="Times New Roman"/>
          <w:b w:val="false"/>
        </w:rPr>
        <w:t>rugi</w:t>
      </w:r>
      <w:r w:rsidR="00A437AE" w:rsidRPr="0014598E">
        <w:rPr>
          <w:rFonts w:hAnsi="Times New Roman" w:ascii="Times New Roman"/>
          <w:b w:val="false"/>
        </w:rPr>
        <w:t xml:space="preserve">, </w:t>
      </w:r>
      <w:r w:rsidR="00BA275F" w:rsidRPr="0014598E">
        <w:rPr>
          <w:rFonts w:hAnsi="Times New Roman" w:ascii="Times New Roman"/>
          <w:b w:val="false"/>
        </w:rPr>
        <w:t>tako da umjesto „</w:t>
      </w:r>
      <w:r w:rsidR="00066B96" w:rsidRPr="0014598E">
        <w:rPr>
          <w:rFonts w:hAnsi="Times New Roman" w:ascii="Times New Roman"/>
          <w:b w:val="false"/>
        </w:rPr>
        <w:t xml:space="preserve">OIB: </w:t>
      </w:r>
      <w:r w:rsidR="00066B96" w:rsidRPr="0014598E">
        <w:rPr>
          <w:rFonts w:hAnsi="Times New Roman" w:ascii="Times New Roman"/>
          <w:b w:val="false"/>
          <w:color w:val="000000"/>
        </w:rPr>
        <w:t>1612960385089</w:t>
      </w:r>
      <w:r w:rsidR="00BA275F" w:rsidRPr="0014598E">
        <w:rPr>
          <w:rFonts w:hAnsi="Times New Roman" w:ascii="Times New Roman"/>
          <w:b w:val="false"/>
        </w:rPr>
        <w:t>“ treba pisati „</w:t>
      </w:r>
      <w:r w:rsidR="00066B96" w:rsidRPr="0014598E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14598E">
        <w:rPr>
          <w:rFonts w:hAnsi="Times New Roman" w:ascii="Times New Roman"/>
          <w:b w:val="false"/>
        </w:rPr>
        <w:t>“</w:t>
      </w:r>
      <w:r w:rsidRPr="0014598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14598E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14598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14598E">
        <w:rPr>
          <w:rFonts w:hAnsi="Times New Roman" w:ascii="Times New Roman"/>
          <w:b w:val="false"/>
        </w:rPr>
        <w:t>14 St-</w:t>
      </w:r>
      <w:r w:rsidR="0014598E" w:rsidRPr="0014598E">
        <w:rPr>
          <w:rFonts w:hAnsi="Times New Roman" w:ascii="Times New Roman"/>
          <w:b w:val="false"/>
        </w:rPr>
        <w:t>265</w:t>
      </w:r>
      <w:r w:rsidR="00066B96" w:rsidRPr="0014598E">
        <w:rPr>
          <w:rFonts w:hAnsi="Times New Roman" w:ascii="Times New Roman"/>
          <w:b w:val="false"/>
        </w:rPr>
        <w:t>/2013 od 30. rujna 2015</w:t>
      </w:r>
      <w:r w:rsidR="00BA275F" w:rsidRPr="0014598E">
        <w:rPr>
          <w:rFonts w:hAnsi="Times New Roman" w:ascii="Times New Roman"/>
          <w:b w:val="false"/>
        </w:rPr>
        <w:t xml:space="preserve">. godine </w:t>
      </w:r>
      <w:r w:rsidRPr="0014598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14598E">
        <w:rPr>
          <w:rFonts w:hAnsi="Times New Roman" w:ascii="Times New Roman"/>
          <w:b w:val="false"/>
        </w:rPr>
        <w:t>Zakona o parničnom postupku (</w:t>
      </w:r>
      <w:r w:rsidR="00BA275F" w:rsidRPr="0014598E">
        <w:rPr>
          <w:rFonts w:hAnsi="Times New Roman" w:ascii="Times New Roman"/>
          <w:b w:val="false"/>
        </w:rPr>
        <w:t xml:space="preserve">dalje: ZPP, objavljen u </w:t>
      </w:r>
      <w:r w:rsidR="00883BC7" w:rsidRPr="0014598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14598E">
        <w:rPr>
          <w:rFonts w:hAnsi="Times New Roman" w:ascii="Times New Roman"/>
          <w:b w:val="false"/>
        </w:rPr>
        <w:t>, 57/11, 148/11, 25/13</w:t>
      </w:r>
      <w:r w:rsidR="00A437AE" w:rsidRPr="0014598E">
        <w:rPr>
          <w:rFonts w:hAnsi="Times New Roman" w:ascii="Times New Roman"/>
          <w:b w:val="false"/>
        </w:rPr>
        <w:t>, 89/14</w:t>
      </w:r>
      <w:r w:rsidR="00883BC7" w:rsidRPr="0014598E">
        <w:rPr>
          <w:rFonts w:hAnsi="Times New Roman" w:ascii="Times New Roman"/>
          <w:b w:val="false"/>
        </w:rPr>
        <w:t>)</w:t>
      </w:r>
      <w:r w:rsidRPr="0014598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14598E">
        <w:rPr>
          <w:rFonts w:hAnsi="Times New Roman" w:ascii="Times New Roman"/>
          <w:b w:val="false"/>
        </w:rPr>
        <w:t xml:space="preserve"> </w:t>
      </w:r>
      <w:r w:rsidR="00BA275F" w:rsidRPr="0014598E">
        <w:rPr>
          <w:rFonts w:hAnsi="Times New Roman" w:ascii="Times New Roman"/>
          <w:b w:val="false"/>
        </w:rPr>
        <w:t xml:space="preserve">Stečajnog zakona </w:t>
      </w:r>
      <w:r w:rsidR="00BA275F" w:rsidRPr="0014598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14598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U Rijeci </w:t>
      </w:r>
      <w:r w:rsidR="00066B96" w:rsidRPr="0014598E">
        <w:rPr>
          <w:rFonts w:hAnsi="Times New Roman" w:ascii="Times New Roman"/>
          <w:b w:val="false"/>
        </w:rPr>
        <w:t>15. listopada</w:t>
      </w:r>
      <w:r w:rsidR="009D7637" w:rsidRPr="0014598E">
        <w:rPr>
          <w:rFonts w:hAnsi="Times New Roman" w:ascii="Times New Roman"/>
          <w:b w:val="false"/>
        </w:rPr>
        <w:t xml:space="preserve"> 201</w:t>
      </w:r>
      <w:r w:rsidR="00A437AE" w:rsidRPr="0014598E">
        <w:rPr>
          <w:rFonts w:hAnsi="Times New Roman" w:ascii="Times New Roman"/>
          <w:b w:val="false"/>
        </w:rPr>
        <w:t>5</w:t>
      </w:r>
      <w:r w:rsidRPr="0014598E">
        <w:rPr>
          <w:rFonts w:hAnsi="Times New Roman" w:ascii="Times New Roman"/>
          <w:b w:val="false"/>
        </w:rPr>
        <w:t>.god.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center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14598E">
        <w:rPr>
          <w:rFonts w:hAnsi="Times New Roman" w:ascii="Times New Roman"/>
          <w:b w:val="false"/>
        </w:rPr>
        <w:t xml:space="preserve">       </w:t>
      </w:r>
      <w:r w:rsidRPr="0014598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14598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14598E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14598E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14598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- predlagatelju</w:t>
      </w: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- dužniku,</w:t>
      </w: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- FINA Rijeka elektroničkom poštom </w:t>
      </w: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- ŽDO Rijeka</w:t>
      </w: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- stečajni upravitelj </w:t>
      </w:r>
    </w:p>
    <w:p w:rsidRDefault="0014598E" w:rsidP="0014598E" w:rsidR="0014598E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- na e-oglasnu ploču</w:t>
      </w:r>
    </w:p>
    <w:p w:rsidRDefault="0014598E" w:rsidP="0014598E" w:rsidR="0014598E" w:rsidRPr="0014598E">
      <w:pPr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U Rijeci dana </w:t>
      </w:r>
      <w:r w:rsidR="00066B96" w:rsidRPr="0014598E">
        <w:rPr>
          <w:rFonts w:hAnsi="Times New Roman" w:ascii="Times New Roman"/>
          <w:b w:val="false"/>
        </w:rPr>
        <w:t>15. listopada</w:t>
      </w:r>
      <w:r w:rsidR="00A437AE" w:rsidRPr="0014598E">
        <w:rPr>
          <w:rFonts w:hAnsi="Times New Roman" w:ascii="Times New Roman"/>
          <w:b w:val="false"/>
        </w:rPr>
        <w:t xml:space="preserve"> 2015</w:t>
      </w:r>
      <w:r w:rsidRPr="0014598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  <w:r w:rsidRPr="0014598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14598E">
        <w:rPr>
          <w:rFonts w:hAnsi="Times New Roman" w:ascii="Times New Roman"/>
          <w:b w:val="false"/>
        </w:rPr>
        <w:t xml:space="preserve">     </w:t>
      </w:r>
      <w:r w:rsidRPr="0014598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4598E">
      <w:pPr>
        <w:jc w:val="both"/>
        <w:rPr>
          <w:rFonts w:hAnsi="Times New Roman" w:ascii="Times New Roman"/>
          <w:b w:val="false"/>
        </w:rPr>
      </w:pPr>
    </w:p>
    <w:sectPr w:rsidR="00DA5409" w:rsidRPr="0014598E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1E9" w:rsidR="00D921E9">
      <w:r>
        <w:separator/>
      </w:r>
    </w:p>
  </w:endnote>
  <w:endnote w:id="0" w:type="continuationSeparator">
    <w:p w:rsidRDefault="00D921E9" w:rsidR="00D92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6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1E9" w:rsidR="00D921E9">
      <w:r>
        <w:separator/>
      </w:r>
    </w:p>
  </w:footnote>
  <w:footnote w:id="0" w:type="continuationSeparator">
    <w:p w:rsidRDefault="00D921E9" w:rsidR="00D92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25799">
      <w:rPr>
        <w:rFonts w:hAnsi="Times New Roman" w:ascii="Times New Roman"/>
        <w:b w:val="false"/>
      </w:rPr>
      <w:t>265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6B96"/>
    <w:rsid w:val="00120ECA"/>
    <w:rsid w:val="0014598E"/>
    <w:rsid w:val="001534EB"/>
    <w:rsid w:val="00154B94"/>
    <w:rsid w:val="0038054A"/>
    <w:rsid w:val="00542935"/>
    <w:rsid w:val="0058571B"/>
    <w:rsid w:val="005A18B4"/>
    <w:rsid w:val="00606084"/>
    <w:rsid w:val="00883BC7"/>
    <w:rsid w:val="008F52B2"/>
    <w:rsid w:val="009D7637"/>
    <w:rsid w:val="00A437AE"/>
    <w:rsid w:val="00B24788"/>
    <w:rsid w:val="00BA275F"/>
    <w:rsid w:val="00C06B8F"/>
    <w:rsid w:val="00C25799"/>
    <w:rsid w:val="00C52656"/>
    <w:rsid w:val="00CC14A6"/>
    <w:rsid w:val="00D36B12"/>
    <w:rsid w:val="00D921E9"/>
    <w:rsid w:val="00DA4017"/>
    <w:rsid w:val="00DA5409"/>
    <w:rsid w:val="00F3579A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6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6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6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45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00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56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St-265/2013</izvorni_sadrzaj>
    <derivirana_varijabla naziv="DomainObject.Predmet.OznakaBroj_1">St-265/2013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OPATIJA d.o.o.  Viškovo</izvorni_sadrzaj>
    <derivirana_varijabla naziv="DomainObject.Predmet.ProtustrankaFormated_1">  ADRIAKOM OPATIJA d.o.o.  Viškovo</derivirana_varijabla>
  </DomainObject.Predmet.ProtustrankaFormated>
  <DomainObject.Predmet.ProtustrankaFormatedOIB>
    <izvorni_sadrzaj>  ADRIAKOM OPATIJA d.o.o.  Viškovo, OIB 61725279496</izvorni_sadrzaj>
    <derivirana_varijabla naziv="DomainObject.Predmet.ProtustrankaFormatedOIB_1">  ADRIAKOM OPATIJA d.o.o.  Viškovo, OIB 61725279496</derivirana_varijabla>
  </DomainObject.Predmet.ProtustrankaFormatedOIB>
  <DomainObject.Predmet.ProtustrankaFormatedWithAdress>
    <izvorni_sadrzaj> ADRIAKOM OPATIJA d.o.o.  Viškovo, Vozišće 5, 51 216 Viškovo</izvorni_sadrzaj>
    <derivirana_varijabla naziv="DomainObject.Predmet.ProtustrankaFormatedWithAdress_1"> ADRIAKOM OPATIJA d.o.o.  Viškovo, Vozišće 5, 51 216 Viškovo</derivirana_varijabla>
  </DomainObject.Predmet.ProtustrankaFormatedWithAdress>
  <DomainObject.Predmet.ProtustrankaFormatedWithAdressOIB>
    <izvorni_sadrzaj> ADRIAKOM OPATIJA d.o.o.  Viškovo, OIB 61725279496, Vozišće 5, 51 216 Viškovo</izvorni_sadrzaj>
    <derivirana_varijabla naziv="DomainObject.Predmet.ProtustrankaFormatedWithAdressOIB_1"> ADRIAKOM OPATIJA d.o.o.  Viškovo, OIB 61725279496, Vozišće 5, 51 216 Viškovo</derivirana_varijabla>
  </DomainObject.Predmet.ProtustrankaFormatedWithAdressOIB>
  <DomainObject.Predmet.ProtustrankaWithAdress>
    <izvorni_sadrzaj>ADRIAKOM OPATIJA d.o.o.  Viškovo Vozišće 5, 51 216 Viškovo</izvorni_sadrzaj>
    <derivirana_varijabla naziv="DomainObject.Predmet.ProtustrankaWithAdress_1">ADRIAKOM OPATIJA d.o.o.  Viškovo Vozišće 5, 51 216 Viškovo</derivirana_varijabla>
  </DomainObject.Predmet.ProtustrankaWithAdress>
  <DomainObject.Predmet.ProtustrankaWithAdressOIB>
    <izvorni_sadrzaj>ADRIAKOM OPATIJA d.o.o.  Viškovo, OIB 61725279496, Vozišće 5, 51 216 Viškovo</izvorni_sadrzaj>
    <derivirana_varijabla naziv="DomainObject.Predmet.ProtustrankaWithAdressOIB_1">ADRIAKOM OPATIJA d.o.o.  Viškovo, OIB 61725279496, Vozišće 5, 51 216 Viškovo</derivirana_varijabla>
  </DomainObject.Predmet.ProtustrankaWithAdressOIB>
  <DomainObject.Predmet.ProtustrankaNazivFormated>
    <izvorni_sadrzaj>ADRIAKOM OPATIJA d.o.o.  Viškovo</izvorni_sadrzaj>
    <derivirana_varijabla naziv="DomainObject.Predmet.ProtustrankaNazivFormated_1">ADRIAKOM OPATIJA d.o.o.  Viškovo</derivirana_varijabla>
  </DomainObject.Predmet.ProtustrankaNazivFormated>
  <DomainObject.Predmet.ProtustrankaNazivFormatedOIB>
    <izvorni_sadrzaj>ADRIAKOM OPATIJA d.o.o.  Viškovo, OIB 61725279496</izvorni_sadrzaj>
    <derivirana_varijabla naziv="DomainObject.Predmet.ProtustrankaNazivFormatedOIB_1">ADRIAKOM OPATIJA d.o.o.  Viškovo, OIB 61725279496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OPATIJA d.o.o.  Viškovo</item>
    </izvorni_sadrzaj>
    <derivirana_varijabla naziv="DomainObject.Predmet.ProtuStrankaListFormated_1">
      <item>ADRIAKOM OPATIJA d.o.o.  Viškovo</item>
    </derivirana_varijabla>
  </DomainObject.Predmet.ProtuStrankaListFormated>
  <DomainObject.Predmet.ProtuStrankaListFormatedOIB>
    <izvorni_sadrzaj>
      <item>ADRIAKOM OPATIJA d.o.o.  Viškovo, OIB 61725279496</item>
    </izvorni_sadrzaj>
    <derivirana_varijabla naziv="DomainObject.Predmet.ProtuStrankaListFormatedOIB_1">
      <item>ADRIAKOM OPATIJA d.o.o.  Viškovo, OIB 61725279496</item>
    </derivirana_varijabla>
  </DomainObject.Predmet.ProtuStrankaListFormatedOIB>
  <DomainObject.Predmet.ProtuStrankaListFormatedWithAdress>
    <izvorni_sadrzaj>
      <item>ADRIAKOM OPATIJA d.o.o.  Viškovo, Vozišće 5, 51 216 Viškovo</item>
    </izvorni_sadrzaj>
    <derivirana_varijabla naziv="DomainObject.Predmet.ProtuStrankaListFormatedWithAdress_1">
      <item>ADRIAKOM OPATIJA d.o.o.  Viškovo, Vozišće 5, 51 216 Viškovo</item>
    </derivirana_varijabla>
  </DomainObject.Predmet.ProtuStrankaListFormatedWithAdress>
  <DomainObject.Predmet.ProtuStrankaListFormatedWithAdressOIB>
    <izvorni_sadrzaj>
      <item>ADRIAKOM OPATIJA d.o.o.  Viškovo, OIB 61725279496, Vozišće 5, 51 216 Viškovo</item>
    </izvorni_sadrzaj>
    <derivirana_varijabla naziv="DomainObject.Predmet.ProtuStrankaListFormatedWithAdressOIB_1">
      <item>ADRIAKOM OPATIJA d.o.o.  Viškovo, OIB 61725279496, Vozišće 5, 51 216 Viškovo</item>
    </derivirana_varijabla>
  </DomainObject.Predmet.ProtuStrankaListFormatedWithAdressOIB>
  <DomainObject.Predmet.ProtuStrankaListNazivFormated>
    <izvorni_sadrzaj>
      <item>ADRIAKOM OPATIJA d.o.o.  Viškovo</item>
    </izvorni_sadrzaj>
    <derivirana_varijabla naziv="DomainObject.Predmet.ProtuStrankaListNazivFormated_1">
      <item>ADRIAKOM OPATIJA d.o.o.  Viškovo</item>
    </derivirana_varijabla>
  </DomainObject.Predmet.ProtuStrankaListNazivFormated>
  <DomainObject.Predmet.ProtuStrankaListNazivFormatedOIB>
    <izvorni_sadrzaj>
      <item>ADRIAKOM OPATIJA d.o.o.  Viškovo, OIB 61725279496</item>
    </izvorni_sadrzaj>
    <derivirana_varijabla naziv="DomainObject.Predmet.ProtuStrankaListNazivFormatedOIB_1">
      <item>ADRIAKOM OPATIJA d.o.o.  Viškovo, OIB 61725279496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OPATIJA d.o.o.  Viškovo</izvorni_sadrzaj>
    <derivirana_varijabla naziv="DomainObject.Predmet.ProtustrankaIDrugi_1">ADRIAKOM OPATIJA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OPATIJA d.o.o.  Viškovo, OIB 61725279496, Vozišće 5, 51 216 Viškovo</izvorni_sadrzaj>
    <derivirana_varijabla naziv="DomainObject.Predmet.ProtustrankaIDrugiAdressOIB_1">ADRIAKOM OPATIJA d.o.o.  Viškovo, OIB 61725279496,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St-265/2013-12</izvorni_sadrzaj>
    <derivirana_varijabla naziv="DomainObject.Predmet.OdlukaRjesenje.Oznaka_1">St-265/2013-12</derivirana_varijabla>
  </DomainObject.Predmet.OdlukaRjesenje.Oznaka>
  <DomainObject.Predmet.SudioniciListNaziv>
    <izvorni_sadrzaj>
      <item>ADRIAKOM OPATIJA d.o.o.  Viškovo</item>
      <item>FINA  Rijeka</item>
    </izvorni_sadrzaj>
    <derivirana_varijabla naziv="DomainObject.Predmet.SudioniciListNaziv_1">
      <item>ADRIAKOM OPATIJA d.o.o.  Viškovo</item>
      <item>FINA  Rijeka</item>
    </derivirana_varijabla>
  </DomainObject.Predmet.SudioniciListNaziv>
  <DomainObject.Predmet.SudioniciListAdressOIB>
    <izvorni_sadrzaj>
      <item>ADRIAKOM OPATIJA d.o.o.  Viškovo, OIB 61725279496, Vozišće 5,51 216 Viškovo</item>
      <item>FINA  Rijeka, OIB 85821130368, Frana Kurelca 8,51 000 Rijeka</item>
    </izvorni_sadrzaj>
    <derivirana_varijabla naziv="DomainObject.Predmet.SudioniciListAdressOIB_1">
      <item>ADRIAKOM OPATIJA d.o.o.  Viškovo, OIB 61725279496, Vozišće 5,51 216 Viškovo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61725279496</item>
      <item>, OIB 85821130368</item>
    </izvorni_sadrzaj>
    <derivirana_varijabla naziv="DomainObject.Predmet.SudioniciListNazivOIB_1">
      <item>, OIB 61725279496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285</properties:Words>
  <properties:Characters>1388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2015-10-15T06:19:00Z</dcterms:created>
  <dc:creator>vjelenovic</dc:creator>
  <cp:lastModifiedBy>Danijela Fumić</cp:lastModifiedBy>
  <cp:lastPrinted>2015-10-15T06:19:00Z</cp:lastPrinted>
  <dcterms:modified xmlns:xsi="http://www.w3.org/2001/XMLSchema-instance" xsi:type="dcterms:W3CDTF">2015-10-15T06:21:00Z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