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202f" w14:paraId="562202f" w:rsidRDefault="007A5940" w:rsidP="005D7BF8" w:rsidR="007A594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940" w:rsidP="005D7BF8" w:rsidR="007A594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A5940" w:rsidP="005D7BF8" w:rsidR="007A594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A5940" w:rsidP="005D7BF8" w:rsidR="007A594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A5940" w:rsidR="007A5940"/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>trgovačkim društvom</w:t>
      </w:r>
      <w:r w:rsidR="008E1528">
        <w:rPr>
          <w:rFonts w:hAnsi="Times New Roman" w:ascii="Times New Roman"/>
          <w:b w:val="false"/>
        </w:rPr>
        <w:t xml:space="preserve"> </w:t>
      </w:r>
      <w:r w:rsidR="008E1528" w:rsidRPr="008E1528">
        <w:rPr>
          <w:rFonts w:hAnsi="Times New Roman" w:ascii="Times New Roman"/>
        </w:rPr>
        <w:t>ADRIANA d.o.o. za trgovinu i turistička agencija, PLITVIČKA JEZERA, Jezerce 52, OIB 78176387886</w:t>
      </w:r>
      <w:r w:rsidR="008E1528">
        <w:rPr>
          <w:rFonts w:hAnsi="Times New Roman" w:ascii="Times New Roman"/>
          <w:b w:val="false"/>
        </w:rPr>
        <w:t>,</w:t>
      </w:r>
      <w:r w:rsidR="00502DB7">
        <w:rPr>
          <w:rFonts w:hAnsi="Times New Roman" w:ascii="Times New Roman"/>
          <w:b w:val="false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32334">
        <w:rPr>
          <w:rFonts w:hAnsi="Times New Roman" w:ascii="Times New Roman"/>
          <w:b w:val="false"/>
        </w:rPr>
        <w:t>30</w:t>
      </w:r>
      <w:r w:rsidR="00554CB8">
        <w:rPr>
          <w:rFonts w:hAnsi="Times New Roman" w:ascii="Times New Roman"/>
          <w:b w:val="false"/>
        </w:rPr>
        <w:t>. ožujka</w:t>
      </w:r>
      <w:r w:rsidR="008F77B9">
        <w:rPr>
          <w:rFonts w:hAnsi="Times New Roman" w:ascii="Times New Roman"/>
          <w:b w:val="false"/>
        </w:rPr>
        <w:t xml:space="preserve">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E1528" w:rsidR="0058786E" w:rsidRPr="0083233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32334">
        <w:rPr>
          <w:rFonts w:hAnsi="Times New Roman" w:ascii="Times New Roman"/>
          <w:b w:val="false"/>
        </w:rPr>
        <w:t xml:space="preserve">Razrješava se </w:t>
      </w:r>
      <w:r w:rsidR="00570761" w:rsidRPr="00832334">
        <w:rPr>
          <w:rFonts w:hAnsi="Times New Roman" w:ascii="Times New Roman"/>
          <w:b w:val="false"/>
        </w:rPr>
        <w:t>Dušan Crljenko, Rijeka, Brca 8c, OIB 03602703658</w:t>
      </w:r>
      <w:r w:rsidR="0055465D" w:rsidRPr="00832334">
        <w:rPr>
          <w:rFonts w:hAnsi="Times New Roman" w:ascii="Times New Roman"/>
          <w:b w:val="false"/>
        </w:rPr>
        <w:t xml:space="preserve"> </w:t>
      </w:r>
      <w:r w:rsidRPr="00832334">
        <w:rPr>
          <w:rFonts w:hAnsi="Times New Roman" w:ascii="Times New Roman"/>
          <w:b w:val="false"/>
        </w:rPr>
        <w:t xml:space="preserve">dužnosti </w:t>
      </w:r>
      <w:r w:rsidR="00570761" w:rsidRPr="00832334">
        <w:rPr>
          <w:rFonts w:hAnsi="Times New Roman" w:ascii="Times New Roman"/>
          <w:b w:val="false"/>
        </w:rPr>
        <w:t xml:space="preserve">privremenog </w:t>
      </w:r>
      <w:r w:rsidRPr="00832334">
        <w:rPr>
          <w:rFonts w:hAnsi="Times New Roman" w:ascii="Times New Roman"/>
          <w:b w:val="false"/>
        </w:rPr>
        <w:t xml:space="preserve">stečajnog upravitelja </w:t>
      </w:r>
      <w:r w:rsidR="00EB3870" w:rsidRPr="00832334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 w:rsidRPr="00832334">
        <w:rPr>
          <w:rFonts w:hAnsi="Times New Roman" w:ascii="Times New Roman"/>
          <w:b w:val="false"/>
        </w:rPr>
        <w:t>prethodnom</w:t>
      </w:r>
      <w:r w:rsidR="00145E98" w:rsidRPr="00832334">
        <w:rPr>
          <w:rFonts w:hAnsi="Times New Roman" w:ascii="Times New Roman"/>
          <w:b w:val="false"/>
        </w:rPr>
        <w:t xml:space="preserve"> postupku </w:t>
      </w:r>
      <w:r w:rsidR="00570761" w:rsidRPr="00832334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E1528" w:rsidRPr="008E1528">
        <w:rPr>
          <w:rFonts w:hAnsi="Times New Roman" w:ascii="Times New Roman"/>
        </w:rPr>
        <w:t>ADRIANA d.o.o. za trgovinu i turistička agencija, PLITVIČKA JEZERA, Jezerce 52, OIB 78176387886</w:t>
      </w:r>
      <w:r w:rsidR="00832334">
        <w:rPr>
          <w:rFonts w:hAnsi="Times New Roman" w:ascii="Times New Roman"/>
        </w:rPr>
        <w:t>.</w:t>
      </w:r>
    </w:p>
    <w:p w:rsidRDefault="00832334" w:rsidP="00832334" w:rsidR="00832334" w:rsidRPr="00832334">
      <w:pPr>
        <w:jc w:val="both"/>
        <w:rPr>
          <w:rFonts w:hAnsi="Times New Roman" w:ascii="Times New Roman"/>
          <w:b w:val="false"/>
        </w:rPr>
      </w:pPr>
    </w:p>
    <w:p w:rsidRDefault="000A6EDA" w:rsidP="008E1528" w:rsidR="00502DB7" w:rsidRPr="008071F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E1528" w:rsidRPr="008E1528">
        <w:rPr>
          <w:rFonts w:hAnsi="Times New Roman" w:ascii="Times New Roman"/>
        </w:rPr>
        <w:t>ADRIANA d.o.o. za trgovinu i turistička agencija, PLITVIČKA JEZERA, Jezerce 52, OIB 78176387886</w:t>
      </w:r>
      <w:r w:rsidR="008E1528">
        <w:rPr>
          <w:rFonts w:hAnsi="Times New Roman" w:ascii="Times New Roman"/>
        </w:rPr>
        <w:t xml:space="preserve"> </w:t>
      </w:r>
      <w:r w:rsidR="008071FF" w:rsidRPr="008071FF">
        <w:rPr>
          <w:rFonts w:hAnsi="Times New Roman" w:ascii="Times New Roman"/>
          <w:b w:val="false"/>
        </w:rPr>
        <w:t>imenuje se</w:t>
      </w:r>
      <w:r w:rsidR="00800E4F">
        <w:rPr>
          <w:rFonts w:hAnsi="Times New Roman" w:ascii="Times New Roman"/>
          <w:b w:val="false"/>
        </w:rPr>
        <w:t xml:space="preserve"> Darko Zorc iz Rijeke, Agatićeva 6, OIB </w:t>
      </w:r>
      <w:r w:rsidR="008071FF" w:rsidRPr="008071FF">
        <w:rPr>
          <w:rFonts w:hAnsi="Times New Roman" w:ascii="Times New Roman"/>
          <w:b w:val="false"/>
        </w:rPr>
        <w:t xml:space="preserve"> </w:t>
      </w:r>
      <w:r w:rsidR="00800E4F">
        <w:rPr>
          <w:rFonts w:hAnsi="Times New Roman" w:ascii="Times New Roman"/>
          <w:b w:val="false"/>
        </w:rPr>
        <w:t>34200203602</w:t>
      </w:r>
      <w:r w:rsidR="008071FF" w:rsidRPr="008071FF">
        <w:rPr>
          <w:rFonts w:hAnsi="Times New Roman" w:ascii="Times New Roman"/>
          <w:b w:val="false"/>
        </w:rPr>
        <w:t>.</w:t>
      </w:r>
    </w:p>
    <w:p w:rsidRDefault="00502DB7" w:rsidP="00502DB7" w:rsidR="00502DB7" w:rsidRPr="00502DB7">
      <w:pPr>
        <w:pStyle w:val="Odlomakpopisa"/>
        <w:rPr>
          <w:rFonts w:hAnsi="Times New Roman" w:ascii="Times New Roman"/>
        </w:rPr>
      </w:pPr>
    </w:p>
    <w:p w:rsidRDefault="00AB1DA5" w:rsidP="00502DB7" w:rsidR="00AB1DA5" w:rsidRPr="00ED199C">
      <w:pPr>
        <w:pStyle w:val="Odlomakpopisa"/>
        <w:ind w:left="1080"/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480ED5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800E4F">
        <w:rPr>
          <w:rFonts w:hAnsi="Times New Roman" w:ascii="Times New Roman"/>
          <w:b w:val="false"/>
        </w:rPr>
        <w:t>915</w:t>
      </w:r>
      <w:r w:rsidR="00832334">
        <w:rPr>
          <w:rFonts w:hAnsi="Times New Roman" w:ascii="Times New Roman"/>
          <w:b w:val="false"/>
        </w:rPr>
        <w:t>/</w:t>
      </w:r>
      <w:r w:rsidR="00570761">
        <w:rPr>
          <w:rFonts w:hAnsi="Times New Roman" w:ascii="Times New Roman"/>
          <w:b w:val="false"/>
        </w:rPr>
        <w:t>16-</w:t>
      </w:r>
      <w:r w:rsidR="00800E4F">
        <w:rPr>
          <w:rFonts w:hAnsi="Times New Roman" w:ascii="Times New Roman"/>
          <w:b w:val="false"/>
        </w:rPr>
        <w:t>9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2C7626">
        <w:rPr>
          <w:rFonts w:hAnsi="Times New Roman" w:ascii="Times New Roman"/>
          <w:b w:val="false"/>
        </w:rPr>
        <w:t>17</w:t>
      </w:r>
      <w:r w:rsidR="00832334">
        <w:rPr>
          <w:rFonts w:hAnsi="Times New Roman" w:ascii="Times New Roman"/>
          <w:b w:val="false"/>
        </w:rPr>
        <w:t>. ožujka</w:t>
      </w:r>
      <w:r w:rsidR="004B673C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480ED5">
        <w:rPr>
          <w:rFonts w:hAnsi="Times New Roman" w:ascii="Times New Roman"/>
          <w:b w:val="false"/>
        </w:rPr>
        <w:t xml:space="preserve"> određena je mjera osiguranja iz čl.118. st.2.t.1. Stečajnog zakona imenovanjem privremenog stečajnog upravitelja D</w:t>
      </w:r>
      <w:r w:rsidR="002C7626">
        <w:rPr>
          <w:rFonts w:hAnsi="Times New Roman" w:ascii="Times New Roman"/>
          <w:b w:val="false"/>
        </w:rPr>
        <w:t>u</w:t>
      </w:r>
      <w:r w:rsidR="00480ED5">
        <w:rPr>
          <w:rFonts w:hAnsi="Times New Roman" w:ascii="Times New Roman"/>
          <w:b w:val="false"/>
        </w:rPr>
        <w:t>šana Crljenka,</w:t>
      </w:r>
      <w:r w:rsidR="00570761" w:rsidRPr="00570761">
        <w:rPr>
          <w:rFonts w:hAnsi="Times New Roman" w:ascii="Times New Roman"/>
          <w:b w:val="false"/>
        </w:rPr>
        <w:t xml:space="preserve">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832334">
        <w:rPr>
          <w:rFonts w:hAnsi="Times New Roman" w:ascii="Times New Roman"/>
          <w:b w:val="false"/>
        </w:rPr>
        <w:t>22</w:t>
      </w:r>
      <w:r w:rsidR="00480ED5">
        <w:rPr>
          <w:rFonts w:hAnsi="Times New Roman" w:ascii="Times New Roman"/>
          <w:b w:val="false"/>
        </w:rPr>
        <w:t>. ožujka</w:t>
      </w:r>
      <w:r w:rsidR="004B673C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>Prema odredbi čl.</w:t>
      </w:r>
      <w:r w:rsidR="002C7626"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>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32334">
        <w:rPr>
          <w:rFonts w:hAnsi="Times New Roman" w:ascii="Times New Roman"/>
          <w:b w:val="false"/>
        </w:rPr>
        <w:t>30.</w:t>
      </w:r>
      <w:r w:rsidR="00480ED5">
        <w:rPr>
          <w:rFonts w:hAnsi="Times New Roman" w:ascii="Times New Roman"/>
          <w:b w:val="false"/>
        </w:rPr>
        <w:t xml:space="preserve"> ožujka</w:t>
      </w:r>
      <w:r w:rsidR="008F77B9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B178B9" w:rsidRPr="00B178B9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B178B9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800E4F" w:rsidP="00A02ED2" w:rsid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novom stečajnom upravitelju Darko Zorc </w:t>
      </w:r>
      <w:r w:rsidR="00F03C50" w:rsidRPr="00832334">
        <w:rPr>
          <w:rFonts w:hAnsi="Times New Roman" w:ascii="Times New Roman"/>
          <w:b w:val="false"/>
          <w:sz w:val="20"/>
          <w:szCs w:val="20"/>
        </w:rPr>
        <w:t xml:space="preserve">uz rješenje 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02395B">
        <w:rPr>
          <w:rFonts w:hAnsi="Times New Roman" w:ascii="Times New Roman"/>
          <w:b w:val="false"/>
          <w:sz w:val="20"/>
          <w:szCs w:val="20"/>
        </w:rPr>
        <w:t>17</w:t>
      </w:r>
      <w:r w:rsidR="00832334" w:rsidRPr="00832334">
        <w:rPr>
          <w:rFonts w:hAnsi="Times New Roman" w:ascii="Times New Roman"/>
          <w:b w:val="false"/>
          <w:sz w:val="20"/>
          <w:szCs w:val="20"/>
        </w:rPr>
        <w:t>.3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>.2017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>. g.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03C50" w:rsidP="00A02ED2" w:rsidR="00F03C50" w:rsidRP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32334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832334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32334">
        <w:rPr>
          <w:rFonts w:hAnsi="Times New Roman" w:ascii="Times New Roman"/>
          <w:b w:val="false"/>
          <w:sz w:val="20"/>
          <w:szCs w:val="20"/>
        </w:rPr>
        <w:t>3</w:t>
      </w:r>
      <w:r w:rsidR="00480ED5">
        <w:rPr>
          <w:rFonts w:hAnsi="Times New Roman" w:ascii="Times New Roman"/>
          <w:b w:val="false"/>
          <w:sz w:val="20"/>
          <w:szCs w:val="20"/>
        </w:rPr>
        <w:t>0.3</w:t>
      </w:r>
      <w:r w:rsidR="008F77B9">
        <w:rPr>
          <w:rFonts w:hAnsi="Times New Roman" w:ascii="Times New Roman"/>
          <w:b w:val="false"/>
          <w:sz w:val="20"/>
          <w:szCs w:val="20"/>
        </w:rPr>
        <w:t>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9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923DF9">
      <w:rPr>
        <w:rFonts w:hAnsi="Times New Roman" w:ascii="Times New Roman"/>
        <w:b w:val="false"/>
      </w:rPr>
      <w:t>915</w:t>
    </w:r>
    <w:r w:rsidR="006009D8">
      <w:rPr>
        <w:rFonts w:hAnsi="Times New Roman" w:ascii="Times New Roman"/>
        <w:b w:val="false"/>
      </w:rPr>
      <w:t>/16-1</w:t>
    </w:r>
    <w:r w:rsidR="00923DF9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2395B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2B2028"/>
    <w:rsid w:val="002C7626"/>
    <w:rsid w:val="00334CF7"/>
    <w:rsid w:val="00335EBB"/>
    <w:rsid w:val="0034217A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0ED5"/>
    <w:rsid w:val="004828A8"/>
    <w:rsid w:val="004A2EC8"/>
    <w:rsid w:val="004B673C"/>
    <w:rsid w:val="004D3354"/>
    <w:rsid w:val="004F3C63"/>
    <w:rsid w:val="00501235"/>
    <w:rsid w:val="00502DB7"/>
    <w:rsid w:val="005339E3"/>
    <w:rsid w:val="00533E9F"/>
    <w:rsid w:val="00552B99"/>
    <w:rsid w:val="0055465D"/>
    <w:rsid w:val="00554CB8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09D8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A5940"/>
    <w:rsid w:val="007D635D"/>
    <w:rsid w:val="007D7DA9"/>
    <w:rsid w:val="007F2461"/>
    <w:rsid w:val="007F2E01"/>
    <w:rsid w:val="00800E4F"/>
    <w:rsid w:val="008071FF"/>
    <w:rsid w:val="00822368"/>
    <w:rsid w:val="00832334"/>
    <w:rsid w:val="008359CB"/>
    <w:rsid w:val="0083678B"/>
    <w:rsid w:val="00857894"/>
    <w:rsid w:val="008966CB"/>
    <w:rsid w:val="008A243C"/>
    <w:rsid w:val="008A4BE5"/>
    <w:rsid w:val="008E1528"/>
    <w:rsid w:val="008F77B9"/>
    <w:rsid w:val="009162B5"/>
    <w:rsid w:val="00923DF9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178B9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DD666C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80BA1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9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594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9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594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ADRIANA d.o.o.</izvorni_sadrzaj>
    <derivirana_varijabla naziv="DomainObject.Predmet.ProtustrankaFormated_1">  ADRIANA d.o.o.</derivirana_varijabla>
  </DomainObject.Predmet.ProtustrankaFormated>
  <DomainObject.Predmet.ProtustrankaFormatedOIB>
    <izvorni_sadrzaj>  ADRIANA d.o.o., OIB 78176387886</izvorni_sadrzaj>
    <derivirana_varijabla naziv="DomainObject.Predmet.ProtustrankaFormatedOIB_1">  ADRIANA d.o.o., OIB 78176387886</derivirana_varijabla>
  </DomainObject.Predmet.ProtustrankaFormatedOIB>
  <DomainObject.Predmet.ProtustrankaFormatedWithAdress>
    <izvorni_sadrzaj> ADRIANA d.o.o., Jezerce 52, 53231 Plitvička Jezera</izvorni_sadrzaj>
    <derivirana_varijabla naziv="DomainObject.Predmet.ProtustrankaFormatedWithAdress_1"> ADRIANA d.o.o., Jezerce 52, 53231 Plitvička Jezera</derivirana_varijabla>
  </DomainObject.Predmet.ProtustrankaFormatedWithAdress>
  <DomainObject.Predmet.ProtustrankaFormatedWithAdressOIB>
    <izvorni_sadrzaj> ADRIANA d.o.o., OIB 78176387886, Jezerce 52, 53231 Plitvička Jezera</izvorni_sadrzaj>
    <derivirana_varijabla naziv="DomainObject.Predmet.ProtustrankaFormatedWithAdressOIB_1"> ADRIANA d.o.o., OIB 78176387886, Jezerce 52, 53231 Plitvička Jezera</derivirana_varijabla>
  </DomainObject.Predmet.ProtustrankaFormatedWithAdressOIB>
  <DomainObject.Predmet.ProtustrankaWithAdress>
    <izvorni_sadrzaj>ADRIANA d.o.o. Jezerce 52, 53231 Plitvička Jezera</izvorni_sadrzaj>
    <derivirana_varijabla naziv="DomainObject.Predmet.ProtustrankaWithAdress_1">ADRIANA d.o.o. Jezerce 52, 53231 Plitvička Jezera</derivirana_varijabla>
  </DomainObject.Predmet.ProtustrankaWithAdress>
  <DomainObject.Predmet.ProtustrankaWithAdressOIB>
    <izvorni_sadrzaj>ADRIANA d.o.o., OIB 78176387886, Jezerce 52, 53231 Plitvička Jezera</izvorni_sadrzaj>
    <derivirana_varijabla naziv="DomainObject.Predmet.ProtustrankaWithAdressOIB_1">ADRIANA d.o.o., OIB 78176387886, Jezerce 52, 53231 Plitvička Jezera</derivirana_varijabla>
  </DomainObject.Predmet.ProtustrankaWithAdressOIB>
  <DomainObject.Predmet.ProtustrankaNazivFormated>
    <izvorni_sadrzaj>ADRIANA d.o.o.</izvorni_sadrzaj>
    <derivirana_varijabla naziv="DomainObject.Predmet.ProtustrankaNazivFormated_1">ADRIANA d.o.o.</derivirana_varijabla>
  </DomainObject.Predmet.ProtustrankaNazivFormated>
  <DomainObject.Predmet.ProtustrankaNazivFormatedOIB>
    <izvorni_sadrzaj>ADRIANA d.o.o., OIB 78176387886</izvorni_sadrzaj>
    <derivirana_varijabla naziv="DomainObject.Predmet.ProtustrankaNazivFormatedOIB_1">ADRIANA d.o.o., OIB 78176387886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ADRIANA d.o.o.</item>
    </izvorni_sadrzaj>
    <derivirana_varijabla naziv="DomainObject.Predmet.ProtuStrankaListFormated_1">
      <item>ADRIANA d.o.o.</item>
    </derivirana_varijabla>
  </DomainObject.Predmet.ProtuStrankaListFormated>
  <DomainObject.Predmet.ProtuStrankaListFormatedOIB>
    <izvorni_sadrzaj>
      <item>ADRIANA d.o.o., OIB 78176387886</item>
    </izvorni_sadrzaj>
    <derivirana_varijabla naziv="DomainObject.Predmet.ProtuStrankaListFormatedOIB_1">
      <item>ADRIANA d.o.o., OIB 78176387886</item>
    </derivirana_varijabla>
  </DomainObject.Predmet.ProtuStrankaListFormatedOIB>
  <DomainObject.Predmet.ProtuStrankaListFormatedWithAdress>
    <izvorni_sadrzaj>
      <item>ADRIANA d.o.o., Jezerce 52, 53231 Plitvička Jezera</item>
    </izvorni_sadrzaj>
    <derivirana_varijabla naziv="DomainObject.Predmet.ProtuStrankaListFormatedWithAdress_1">
      <item>ADRIANA d.o.o., Jezerce 52, 53231 Plitvička Jezera</item>
    </derivirana_varijabla>
  </DomainObject.Predmet.ProtuStrankaListFormatedWithAdress>
  <DomainObject.Predmet.ProtuStrankaListFormatedWithAdressOIB>
    <izvorni_sadrzaj>
      <item>ADRIANA d.o.o., OIB 78176387886, Jezerce 52, 53231 Plitvička Jezera</item>
    </izvorni_sadrzaj>
    <derivirana_varijabla naziv="DomainObject.Predmet.ProtuStrankaListFormatedWithAdressOIB_1">
      <item>ADRIANA d.o.o., OIB 78176387886, Jezerce 52, 53231 Plitvička Jezera</item>
    </derivirana_varijabla>
  </DomainObject.Predmet.ProtuStrankaListFormatedWithAdressOIB>
  <DomainObject.Predmet.ProtuStrankaListNazivFormated>
    <izvorni_sadrzaj>
      <item>ADRIANA d.o.o.</item>
    </izvorni_sadrzaj>
    <derivirana_varijabla naziv="DomainObject.Predmet.ProtuStrankaListNazivFormated_1">
      <item>ADRIANA d.o.o.</item>
    </derivirana_varijabla>
  </DomainObject.Predmet.ProtuStrankaListNazivFormated>
  <DomainObject.Predmet.ProtuStrankaListNazivFormatedOIB>
    <izvorni_sadrzaj>
      <item>ADRIANA d.o.o., OIB 78176387886</item>
    </izvorni_sadrzaj>
    <derivirana_varijabla naziv="DomainObject.Predmet.ProtuStrankaListNazivFormatedOIB_1">
      <item>ADRIANA d.o.o., OIB 78176387886</item>
    </derivirana_varijabla>
  </DomainObject.Predmet.ProtuStrankaListNazivFormatedOIB>
  <DomainObject.Predmet.OstaliListFormated>
    <izvorni_sadrzaj>
      <item>Miloš Rapaić</item>
    </izvorni_sadrzaj>
    <derivirana_varijabla naziv="DomainObject.Predmet.OstaliListFormated_1">
      <item>Miloš Rapaić</item>
    </derivirana_varijabla>
  </DomainObject.Predmet.OstaliListFormated>
  <DomainObject.Predmet.OstaliListFormatedOIB>
    <izvorni_sadrzaj>
      <item>Miloš Rapaić, OIB 64777617254</item>
    </izvorni_sadrzaj>
    <derivirana_varijabla naziv="DomainObject.Predmet.OstaliListFormatedOIB_1">
      <item>Miloš Rapaić, OIB 64777617254</item>
    </derivirana_varijabla>
  </DomainObject.Predmet.OstaliListFormatedOIB>
  <DomainObject.Predmet.OstaliListFormatedWithAdress>
    <izvorni_sadrzaj>
      <item>Miloš Rapaić, Jezerce 52, 53230 Jezerce</item>
    </izvorni_sadrzaj>
    <derivirana_varijabla naziv="DomainObject.Predmet.OstaliListFormatedWithAdress_1">
      <item>Miloš Rapaić, Jezerce 52, 53230 Jezerce</item>
    </derivirana_varijabla>
  </DomainObject.Predmet.OstaliListFormatedWithAdress>
  <DomainObject.Predmet.OstaliListFormatedWithAdressOIB>
    <izvorni_sadrzaj>
      <item>Miloš Rapaić, OIB 64777617254, Jezerce 52, 53230 Jezerce</item>
    </izvorni_sadrzaj>
    <derivirana_varijabla naziv="DomainObject.Predmet.OstaliListFormatedWithAdressOIB_1">
      <item>Miloš Rapaić, OIB 64777617254, Jezerce 52, 53230 Jezerce</item>
    </derivirana_varijabla>
  </DomainObject.Predmet.OstaliListFormatedWithAdressOIB>
  <DomainObject.Predmet.OstaliListNazivFormated>
    <izvorni_sadrzaj>
      <item>Miloš Rapaić</item>
    </izvorni_sadrzaj>
    <derivirana_varijabla naziv="DomainObject.Predmet.OstaliListNazivFormated_1">
      <item>Miloš Rapaić</item>
    </derivirana_varijabla>
  </DomainObject.Predmet.OstaliListNazivFormated>
  <DomainObject.Predmet.OstaliListNazivFormatedOIB>
    <izvorni_sadrzaj>
      <item>Miloš Rapaić, OIB 64777617254</item>
    </izvorni_sadrzaj>
    <derivirana_varijabla naziv="DomainObject.Predmet.OstaliListNazivFormatedOIB_1">
      <item>Miloš Rapaić, OIB 64777617254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ADRIANA d.o.o.</izvorni_sadrzaj>
    <derivirana_varijabla naziv="DomainObject.Predmet.ProtustrankaIDrugi_1">ADRIANA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ADRIANA d.o.o., OIB 78176387886, Jezerce 52, 53231 Plitvička Jezera</izvorni_sadrzaj>
    <derivirana_varijabla naziv="DomainObject.Predmet.ProtustrankaIDrugiAdressOIB_1">ADRIANA d.o.o., OIB 78176387886, Jezerce 52, 53231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ADRIANA d.o.o.</item>
      <item>Miloš Rapaić</item>
    </izvorni_sadrzaj>
    <derivirana_varijabla naziv="DomainObject.Predmet.SudioniciListNaziv_1">
      <item>FINA  Rijeka</item>
      <item>ADRIANA d.o.o.</item>
      <item>Miloš Rapaić</item>
    </derivirana_varijabla>
  </DomainObject.Predmet.SudioniciListNaziv>
  <DomainObject.Predmet.SudioniciListAdressOIB>
    <izvorni_sadrzaj>
      <item>FINA  Rijeka, OIB 85821130368, Frana Kurelca 8,51000 Rijeka</item>
      <item>ADRIANA d.o.o., OIB 78176387886, Jezerce 52,53231 Plitvička Jezera</item>
      <item>Miloš Rapaić, OIB 64777617254, Jezerce 52,53230 Jezerce</item>
    </izvorni_sadrzaj>
    <derivirana_varijabla naziv="DomainObject.Predmet.SudioniciListAdressOIB_1">
      <item>FINA  Rijeka, OIB 85821130368, Frana Kurelca 8,51000 Rijeka</item>
      <item>ADRIANA d.o.o., OIB 78176387886, Jezerce 52,53231 Plitvička Jezera</item>
      <item>Miloš Rapaić, OIB 64777617254, Jezerce 52,53230 Jezerce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78176387886</item>
      <item>, OIB 64777617254</item>
    </izvorni_sadrzaj>
    <derivirana_varijabla naziv="DomainObject.Predmet.SudioniciListNazivOIB_1">
      <item>, OIB 85821130368</item>
      <item>, OIB 78176387886</item>
      <item>, OIB 64777617254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B0A17-15DE-4827-A138-A94C8978A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2866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2017-03-30T13:08:00Z</dcterms:created>
  <dc:creator>rcerneka</dc:creator>
  <cp:lastModifiedBy>Jasna Radulović</cp:lastModifiedBy>
  <cp:lastPrinted>2017-03-30T13:06:00Z</cp:lastPrinted>
  <dcterms:modified xmlns:xsi="http://www.w3.org/2001/XMLSchema-instance" xsi:type="dcterms:W3CDTF">2017-03-30T13:13:00Z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