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9b61" w14:paraId="1349b61" w:rsidRDefault="008225F1" w:rsidP="008225F1" w:rsidR="008225F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43560"/>
            <wp:effectExtent b="1270" r="889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5F1" w:rsidP="008225F1" w:rsidR="008225F1">
      <w:pPr>
        <w:jc w:val="both"/>
      </w:pPr>
    </w:p>
    <w:p w:rsidRDefault="008225F1" w:rsidP="008225F1" w:rsidR="008225F1">
      <w:pPr>
        <w:jc w:val="both"/>
      </w:pPr>
      <w:r>
        <w:t>REPUBLIKA HRVATSKA</w:t>
      </w:r>
    </w:p>
    <w:p w:rsidRDefault="008225F1" w:rsidP="008225F1" w:rsidR="008225F1">
      <w:pPr>
        <w:jc w:val="both"/>
      </w:pPr>
      <w:r>
        <w:t>TRGOVAČKI SUD U OSIJEKU</w:t>
      </w:r>
    </w:p>
    <w:p w:rsidRDefault="008225F1" w:rsidP="008225F1" w:rsidR="008225F1">
      <w:pPr>
        <w:jc w:val="both"/>
      </w:pPr>
      <w:r>
        <w:t>STALNA SLUŽBA U SLAVONSKOM BRODU</w:t>
      </w:r>
    </w:p>
    <w:p w:rsidRDefault="008225F1" w:rsidP="008225F1" w:rsidR="008225F1">
      <w:pPr>
        <w:jc w:val="both"/>
      </w:pPr>
      <w:r>
        <w:t>Trg pobjede 13</w:t>
      </w:r>
    </w:p>
    <w:p w:rsidRDefault="008225F1" w:rsidP="008225F1" w:rsidR="008225F1">
      <w:pPr>
        <w:jc w:val="both"/>
      </w:pPr>
      <w:r>
        <w:t xml:space="preserve">35000 SLAVONSKI BROD                                                          </w:t>
      </w:r>
    </w:p>
    <w:p w:rsidRDefault="008225F1" w:rsidP="008225F1" w:rsidR="008225F1">
      <w:pPr>
        <w:jc w:val="both"/>
      </w:pPr>
      <w:r>
        <w:t xml:space="preserve">                                                                             </w:t>
      </w:r>
    </w:p>
    <w:p w:rsidRDefault="008225F1" w:rsidP="008225F1" w:rsidR="008225F1">
      <w:pPr>
        <w:ind w:firstLine="708" w:left="6372"/>
        <w:jc w:val="both"/>
      </w:pPr>
      <w:r>
        <w:t xml:space="preserve">     3 St-4/2015-76</w:t>
      </w:r>
    </w:p>
    <w:p w:rsidRDefault="008225F1" w:rsidP="008225F1" w:rsidR="008225F1">
      <w:pPr>
        <w:jc w:val="both"/>
      </w:pPr>
    </w:p>
    <w:p w:rsidRDefault="008225F1" w:rsidP="008225F1" w:rsidR="008225F1">
      <w:pPr>
        <w:jc w:val="center"/>
        <w:rPr>
          <w:b/>
        </w:rPr>
      </w:pPr>
      <w:r>
        <w:rPr>
          <w:b/>
        </w:rPr>
        <w:t>Z A K L J U Č A K</w:t>
      </w:r>
    </w:p>
    <w:p w:rsidRDefault="008225F1" w:rsidP="008225F1" w:rsidR="008225F1">
      <w:pPr>
        <w:jc w:val="both"/>
      </w:pPr>
    </w:p>
    <w:p w:rsidRDefault="008225F1" w:rsidP="008225F1" w:rsidR="008225F1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21. veljače 2017.,    </w:t>
      </w:r>
    </w:p>
    <w:p w:rsidRDefault="008225F1" w:rsidP="008225F1" w:rsidR="008225F1">
      <w:pPr>
        <w:ind w:firstLine="708"/>
        <w:jc w:val="both"/>
      </w:pPr>
      <w:r>
        <w:t xml:space="preserve">                                                    </w:t>
      </w:r>
    </w:p>
    <w:p w:rsidRDefault="008225F1" w:rsidP="008225F1" w:rsidR="008225F1">
      <w:pPr>
        <w:jc w:val="center"/>
      </w:pPr>
      <w:r>
        <w:t>z a k l j u č i o   j e</w:t>
      </w:r>
    </w:p>
    <w:p w:rsidRDefault="008225F1" w:rsidP="008225F1" w:rsidR="008225F1">
      <w:pPr>
        <w:jc w:val="center"/>
      </w:pPr>
    </w:p>
    <w:p w:rsidRDefault="008225F1" w:rsidP="008225F1" w:rsidR="008225F1">
      <w:pPr>
        <w:ind w:firstLine="708"/>
        <w:jc w:val="both"/>
        <w:rPr>
          <w:b/>
          <w:u w:val="single"/>
        </w:rPr>
      </w:pPr>
      <w:r>
        <w:t xml:space="preserve">I – Ročište za </w:t>
      </w:r>
      <w:r w:rsidR="00E16B90">
        <w:rPr>
          <w:b/>
        </w:rPr>
        <w:t>devetu</w:t>
      </w:r>
      <w:r>
        <w:rPr>
          <w:b/>
        </w:rPr>
        <w:t xml:space="preserve"> javnu dražbu</w:t>
      </w:r>
      <w:r>
        <w:t xml:space="preserve"> određuje se za dan </w:t>
      </w:r>
      <w:r>
        <w:rPr>
          <w:b/>
          <w:u w:val="single"/>
        </w:rPr>
        <w:t>9. svibnja 2017. u  11,45 sati, sudnica 73/III, u Slavonskom Brodu, Trg pobjede 13.</w:t>
      </w:r>
    </w:p>
    <w:p w:rsidRDefault="008225F1" w:rsidP="008225F1" w:rsidR="008225F1">
      <w:pPr>
        <w:ind w:firstLine="708"/>
        <w:jc w:val="both"/>
        <w:rPr>
          <w:b/>
          <w:u w:val="single"/>
        </w:rPr>
      </w:pPr>
    </w:p>
    <w:p w:rsidRDefault="008225F1" w:rsidP="008225F1" w:rsidR="008225F1">
      <w:pPr>
        <w:ind w:firstLine="708"/>
        <w:jc w:val="both"/>
      </w:pPr>
      <w:r>
        <w:t xml:space="preserve">II – Predmet prodaje </w:t>
      </w:r>
      <w:r w:rsidRPr="008225F1">
        <w:rPr>
          <w:b/>
          <w:u w:val="single"/>
        </w:rPr>
        <w:t>na devetoj javnoj dražbi</w:t>
      </w:r>
      <w:r>
        <w:t xml:space="preserve"> uz odgovarajuću primjenu propisa o ovrsi su slijedeće nekretnine 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 w:rsidRPr="008225F1">
      <w:pPr>
        <w:ind w:firstLine="708"/>
        <w:jc w:val="both"/>
        <w:rPr>
          <w:b/>
        </w:rPr>
      </w:pPr>
      <w:r w:rsidRPr="008225F1">
        <w:rPr>
          <w:b/>
        </w:rPr>
        <w:t>-      upisanih u  z. k. ul. 2081 K. o Požega, k. č. br. 4632 LIVADA, ORANICA</w:t>
      </w:r>
      <w:r>
        <w:rPr>
          <w:b/>
        </w:rPr>
        <w:t xml:space="preserve"> </w:t>
      </w:r>
      <w:r w:rsidRPr="008225F1">
        <w:rPr>
          <w:b/>
        </w:rPr>
        <w:t>I VODODERINA LUKE od 11666 m2, upisanih u z. k. ul. 7029  K. O. Požega, k- č. br. 4807/2 Livada Jama od 797 m2</w:t>
      </w:r>
    </w:p>
    <w:p w:rsidRDefault="008225F1" w:rsidP="008225F1" w:rsidR="008225F1" w:rsidRPr="008225F1">
      <w:pPr>
        <w:jc w:val="both"/>
        <w:rPr>
          <w:b/>
        </w:rPr>
      </w:pPr>
      <w:r w:rsidRPr="008225F1">
        <w:rPr>
          <w:b/>
        </w:rPr>
        <w:t xml:space="preserve"> </w:t>
      </w:r>
      <w:r w:rsidRPr="008225F1">
        <w:rPr>
          <w:b/>
        </w:rPr>
        <w:tab/>
      </w:r>
    </w:p>
    <w:p w:rsidRDefault="008225F1" w:rsidP="008225F1" w:rsidR="008225F1">
      <w:pPr>
        <w:ind w:firstLine="708"/>
        <w:jc w:val="both"/>
      </w:pPr>
      <w:r>
        <w:t>III – Utvrđuje se  da je  vrijednost nekretnina koje su  obuhvaćene ovim zaključkom utvrđena   rješenjem o prodaji od 29. rujna 2015. i  iznosi  :</w:t>
      </w:r>
    </w:p>
    <w:p w:rsidRDefault="008225F1" w:rsidP="008225F1" w:rsidR="008225F1">
      <w:pPr>
        <w:jc w:val="both"/>
      </w:pPr>
      <w:r>
        <w:t xml:space="preserve">-za nekretnine iz </w:t>
      </w:r>
      <w:proofErr w:type="spellStart"/>
      <w:r>
        <w:t>toč</w:t>
      </w:r>
      <w:proofErr w:type="spellEnd"/>
      <w:r>
        <w:t xml:space="preserve"> I  : 939.962,11 kn;</w:t>
      </w:r>
    </w:p>
    <w:p w:rsidRDefault="008225F1" w:rsidP="008225F1" w:rsidR="008225F1">
      <w:pPr>
        <w:jc w:val="both"/>
      </w:pPr>
      <w:r>
        <w:t>Nekretnine se prodaju na devetoj javnoj dražbi za najnižu cijenu koja je jednaka u odnosu na cijene s prethodne javne dražbe te ispod navedenih cijena se ne mogu prodavati na devetom ročištu za javnu dražbu tako da cijena za istu dražbu iznose:</w:t>
      </w:r>
    </w:p>
    <w:p w:rsidRDefault="008225F1" w:rsidP="008225F1" w:rsidR="008225F1">
      <w:pPr>
        <w:jc w:val="both"/>
        <w:rPr>
          <w:b/>
        </w:rPr>
      </w:pPr>
      <w:r>
        <w:rPr>
          <w:b/>
        </w:rPr>
        <w:t xml:space="preserve">-za nekretnine iz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 I  : 499.534,00 kn;</w:t>
      </w:r>
    </w:p>
    <w:p w:rsidRDefault="008225F1" w:rsidP="008225F1" w:rsidR="008225F1">
      <w:pPr>
        <w:jc w:val="both"/>
        <w:rPr>
          <w:b/>
        </w:rPr>
      </w:pPr>
    </w:p>
    <w:p w:rsidRDefault="008225F1" w:rsidP="008225F1" w:rsidR="008225F1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8225F1" w:rsidP="008225F1" w:rsidR="008225F1">
      <w:pPr>
        <w:ind w:firstLine="708"/>
        <w:jc w:val="both"/>
      </w:pPr>
      <w:r>
        <w:t>Punomoćnici ponuditelja mogu sudjelovati na dražbi samo uz ovjerenu specijalnu punomoć.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 w:left="6372"/>
        <w:jc w:val="both"/>
      </w:pPr>
      <w:r>
        <w:t xml:space="preserve">     3 St-4/2015-76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8225F1" w:rsidP="008225F1" w:rsidR="008225F1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8225F1" w:rsidP="008225F1" w:rsidR="008225F1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 xml:space="preserve">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 xml:space="preserve">VI –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8225F1" w:rsidP="008225F1" w:rsidR="008225F1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>VII – Imovina će se rješenjem dosuditi kupcu koji ponudi najvišu cijenu.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>VIII – Porez na promet nekretnina plaća kupac i isti  nije uračunat u cijenu.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 xml:space="preserve">IX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8225F1" w:rsidP="008225F1" w:rsidR="008225F1">
      <w:pPr>
        <w:ind w:firstLine="708"/>
        <w:jc w:val="both"/>
      </w:pPr>
    </w:p>
    <w:p w:rsidRDefault="008225F1" w:rsidP="008225F1" w:rsidR="008225F1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8225F1" w:rsidP="008225F1" w:rsidR="008225F1">
      <w:pPr>
        <w:jc w:val="both"/>
      </w:pPr>
    </w:p>
    <w:p w:rsidRDefault="008225F1" w:rsidP="008225F1" w:rsidR="008225F1">
      <w:pPr>
        <w:ind w:firstLine="708"/>
        <w:jc w:val="both"/>
      </w:pPr>
      <w:r>
        <w:t xml:space="preserve">U Slavonskom Brodu 21. veljače 2017.                                                          </w:t>
      </w:r>
    </w:p>
    <w:p w:rsidRDefault="008225F1" w:rsidP="008225F1" w:rsidR="008225F1">
      <w:pPr>
        <w:ind w:firstLine="708" w:left="6372"/>
        <w:jc w:val="both"/>
      </w:pPr>
      <w:r>
        <w:t>Stečajna sutkinja:</w:t>
      </w:r>
    </w:p>
    <w:p w:rsidRDefault="008225F1" w:rsidP="008225F1" w:rsidR="008225F1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8225F1" w:rsidP="008225F1" w:rsidR="008225F1">
      <w:pPr>
        <w:jc w:val="both"/>
      </w:pPr>
      <w:r>
        <w:t xml:space="preserve"> </w:t>
      </w:r>
    </w:p>
    <w:p w:rsidRDefault="008225F1" w:rsidP="008225F1" w:rsidR="008225F1">
      <w:pPr>
        <w:jc w:val="both"/>
      </w:pPr>
      <w:proofErr w:type="spellStart"/>
      <w:r>
        <w:t>Rj</w:t>
      </w:r>
      <w:proofErr w:type="spellEnd"/>
      <w:r>
        <w:t xml:space="preserve">. </w:t>
      </w:r>
    </w:p>
    <w:p w:rsidRDefault="008225F1" w:rsidP="008225F1" w:rsidR="008225F1">
      <w:pPr>
        <w:jc w:val="both"/>
      </w:pPr>
      <w:r>
        <w:t>- oglasna ploča suda, E oglasna ploča</w:t>
      </w:r>
    </w:p>
    <w:p w:rsidRDefault="008225F1" w:rsidP="008225F1" w:rsidR="008225F1">
      <w:pPr>
        <w:jc w:val="both"/>
      </w:pPr>
      <w:r>
        <w:t>- web stečaj VTS RH</w:t>
      </w:r>
    </w:p>
    <w:p w:rsidRDefault="008225F1" w:rsidP="008225F1" w:rsidR="008225F1">
      <w:pPr>
        <w:jc w:val="both"/>
      </w:pPr>
      <w:r>
        <w:t xml:space="preserve">    </w:t>
      </w:r>
    </w:p>
    <w:p w:rsidRDefault="009B4AFD" w:rsidR="009B4AFD"/>
    <w:sectPr w:rsidR="009B4A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5F1"/>
    <w:rsid w:val="008225F1"/>
    <w:rsid w:val="008740A1"/>
    <w:rsid w:val="009B4AFD"/>
    <w:rsid w:val="00E1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5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25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5F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5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25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5F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60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St-4/2015-76</izvorni_sadrzaj>
    <derivirana_varijabla naziv="DomainObject.Oznaka_1">St-4/2015-76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St-4/2015-76</izvorni_sadrzaj>
    <derivirana_varijabla naziv="DomainObject.PoslovniBrojDokumenta_1">St-4/2015-76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604</properties:Words>
  <properties:Characters>3146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2017-02-21T11:14:00Z</dcterms:created>
  <dc:creator>wsadmin</dc:creator>
  <cp:lastModifiedBy>wsadmin</cp:lastModifiedBy>
  <cp:lastPrinted>2017-02-21T11:21:00Z</cp:lastPrinted>
  <dcterms:modified xmlns:xsi="http://www.w3.org/2001/XMLSchema-instance" xsi:type="dcterms:W3CDTF">2017-02-21T11:22:00Z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St-4/2015-76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