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dc1a" w14:paraId="f9ddc1a"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8F71D2" w:rsidP="002C0587" w:rsidR="008F71D2">
      <w:pPr>
        <w:jc w:val="center"/>
      </w:pPr>
    </w:p>
    <w:p w:rsidRDefault="002C0587" w:rsidP="002C0587" w:rsidR="002C0587">
      <w:pPr>
        <w:jc w:val="center"/>
      </w:pPr>
      <w:r>
        <w:t>Z A P I S N I K</w:t>
      </w:r>
    </w:p>
    <w:p w:rsidRDefault="002C0587" w:rsidP="002C0587" w:rsidR="002C0587">
      <w:pPr>
        <w:jc w:val="center"/>
      </w:pPr>
      <w:r>
        <w:t xml:space="preserve">od </w:t>
      </w:r>
      <w:r w:rsidR="00DC28E9">
        <w:t>8</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DC28E9">
        <w:t>ANGOLO jednostavno društvo s ograničenom odgovornošću za pružanje usluga i trgovinu Viškovo (Općina Viškovo), Marčelji 129, OIB: 42393532981, MBS: 040346379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AE03DF" w:rsidP="002C0587" w:rsidR="00AE03DF"/>
    <w:p w:rsidRDefault="002C0587" w:rsidP="002C0587" w:rsidR="002C0587">
      <w:r>
        <w:t xml:space="preserve">Početak u </w:t>
      </w:r>
      <w:r w:rsidR="00DC28E9">
        <w:t>10</w:t>
      </w:r>
      <w:r w:rsidR="004F7E4C">
        <w:t>,</w:t>
      </w:r>
      <w:r w:rsidR="00DC28E9">
        <w:t>45</w:t>
      </w:r>
      <w:r>
        <w:t xml:space="preserve"> sati.</w:t>
      </w:r>
    </w:p>
    <w:p w:rsidRDefault="002C0587" w:rsidP="002C0587" w:rsidR="002C0587"/>
    <w:p w:rsidRDefault="002C0587" w:rsidP="002C0587" w:rsidR="002C0587">
      <w:r>
        <w:t>Utvrđuje se da su na današnje ročište pristupili:</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DC28E9">
        <w:t>17. siječnja 2017</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DC28E9">
        <w:rPr>
          <w:bCs/>
        </w:rPr>
        <w:t>38</w:t>
      </w:r>
      <w:r w:rsidR="00D13894">
        <w:rPr>
          <w:bCs/>
        </w:rPr>
        <w:t>.000,00 kn</w:t>
      </w:r>
      <w:r w:rsidR="00CF28F9">
        <w:rPr>
          <w:bCs/>
        </w:rPr>
        <w:t xml:space="preserve">, od čega se </w:t>
      </w:r>
      <w:r w:rsidR="00DC28E9">
        <w:rPr>
          <w:bCs/>
        </w:rPr>
        <w:t>3</w:t>
      </w:r>
      <w:r w:rsidR="00B57EC1">
        <w:rPr>
          <w:bCs/>
        </w:rPr>
        <w:t>.000,00 kn odnosi na materijalne troškove i naknade troškova, 1</w:t>
      </w:r>
      <w:r w:rsidR="00DC28E9">
        <w:rPr>
          <w:bCs/>
        </w:rPr>
        <w:t>5</w:t>
      </w:r>
      <w:r w:rsidR="00B57EC1">
        <w:rPr>
          <w:bCs/>
        </w:rPr>
        <w:t xml:space="preserve">.000,00 kn na knjigovodstvene usluge, </w:t>
      </w:r>
      <w:r w:rsidR="00385D60">
        <w:rPr>
          <w:bCs/>
        </w:rPr>
        <w:t xml:space="preserve">19.000,00 kn na nagradu stečajnom upravitelju, </w:t>
      </w:r>
      <w:r w:rsidR="00B57EC1">
        <w:rPr>
          <w:bCs/>
        </w:rPr>
        <w:t xml:space="preserve">te </w:t>
      </w:r>
      <w:r w:rsidR="00DC28E9">
        <w:rPr>
          <w:bCs/>
        </w:rPr>
        <w:t>1</w:t>
      </w:r>
      <w:r w:rsidR="00B57EC1">
        <w:rPr>
          <w:bCs/>
        </w:rPr>
        <w:t>.000,00 kn na ostalo (bankarske i slične usluge)</w:t>
      </w:r>
      <w:r w:rsidR="00CF28F9">
        <w:rPr>
          <w:bCs/>
        </w:rPr>
        <w:t>.</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DC28E9">
        <w:t>ANGOLO jednostavno društvo s ograničenom odgovornošću za pružanje usluga i trgovinu Viškovo (Općina Viškovo), Marčelji 129, OIB: 42393532981, MBS: 040346379</w:t>
      </w:r>
      <w:r w:rsidR="00385D60">
        <w:t xml:space="preserve"> </w:t>
      </w:r>
      <w:r w:rsidRPr="0031775E">
        <w:rPr>
          <w:color w:val="000000"/>
        </w:rPr>
        <w:t>da u roku od 15 dana uplate predujam za namirenje troškova prethodnoga i otvorenoga stečajnog postupka</w:t>
      </w:r>
      <w:r>
        <w:t xml:space="preserve"> u iznosu od </w:t>
      </w:r>
      <w:r w:rsidR="00385D60">
        <w:t>3</w:t>
      </w:r>
      <w:r w:rsidR="00DC28E9">
        <w:t>8</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DC28E9">
        <w:t>ANGOLO jednostavno društvo s ograničenom odgovornošću za pružanje usluga i trgovinu Viškovo (Općina Viškovo), Marčelji 129, OIB: 42393532981, MBS: 040346379</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DC28E9">
        <w:t>ANGOLO jednostavno društvo s ograničenom odgovornošću za pružanje usluga i trgovinu Viškovo (Općina Viškovo), Marčelji 129, OIB: 42393532981, MBS: 040346379</w:t>
      </w:r>
      <w:r>
        <w:t>.</w:t>
      </w:r>
    </w:p>
    <w:p w:rsidRDefault="006005A8" w:rsidP="006005A8" w:rsidR="006005A8">
      <w:pPr>
        <w:ind w:firstLine="1440"/>
        <w:jc w:val="both"/>
      </w:pPr>
      <w:r>
        <w:t xml:space="preserve">Dana </w:t>
      </w:r>
      <w:r w:rsidR="00363934">
        <w:t>1</w:t>
      </w:r>
      <w:r w:rsidR="00385D60">
        <w:t>2</w:t>
      </w:r>
      <w:r w:rsidR="00363934">
        <w:t xml:space="preserve">. </w:t>
      </w:r>
      <w:r w:rsidR="00DC28E9">
        <w:t>siječnja 2017</w:t>
      </w:r>
      <w:r>
        <w:t>. godine doneseno je rješenje ovog suda posl. br. St-</w:t>
      </w:r>
      <w:r w:rsidR="00DC28E9">
        <w:t>1297</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DC28E9">
        <w:rPr>
          <w:bCs/>
        </w:rPr>
        <w:t>17.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C28E9">
        <w:t>8</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DC28E9">
        <w:t>10</w:t>
      </w:r>
      <w:r w:rsidR="00363934">
        <w:t>,</w:t>
      </w:r>
      <w:r w:rsidR="00DC28E9">
        <w:t>50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775" w:rsidP="002C0587" w:rsidR="00304775">
      <w:r>
        <w:separator/>
      </w:r>
    </w:p>
  </w:endnote>
  <w:endnote w:id="0" w:type="continuationSeparator">
    <w:p w:rsidRDefault="00304775" w:rsidP="002C0587" w:rsidR="003047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86144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775" w:rsidP="002C0587" w:rsidR="00304775">
      <w:r>
        <w:separator/>
      </w:r>
    </w:p>
  </w:footnote>
  <w:footnote w:id="0" w:type="continuationSeparator">
    <w:p w:rsidRDefault="00304775" w:rsidP="002C0587" w:rsidR="003047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DC28E9">
      <w:t>1297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72A6D"/>
    <w:rsid w:val="00084C43"/>
    <w:rsid w:val="0011444D"/>
    <w:rsid w:val="001401AB"/>
    <w:rsid w:val="001A164B"/>
    <w:rsid w:val="00211C16"/>
    <w:rsid w:val="002352D4"/>
    <w:rsid w:val="00237419"/>
    <w:rsid w:val="00267BBB"/>
    <w:rsid w:val="0029394F"/>
    <w:rsid w:val="002C0587"/>
    <w:rsid w:val="002D2BAA"/>
    <w:rsid w:val="00304775"/>
    <w:rsid w:val="0031775E"/>
    <w:rsid w:val="003541B1"/>
    <w:rsid w:val="00363934"/>
    <w:rsid w:val="00385D60"/>
    <w:rsid w:val="003C6000"/>
    <w:rsid w:val="00415E1A"/>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0050"/>
    <w:rsid w:val="007278B2"/>
    <w:rsid w:val="0076139A"/>
    <w:rsid w:val="00764DB2"/>
    <w:rsid w:val="007652D5"/>
    <w:rsid w:val="007A106D"/>
    <w:rsid w:val="007B6D04"/>
    <w:rsid w:val="008233BC"/>
    <w:rsid w:val="008244D6"/>
    <w:rsid w:val="00836506"/>
    <w:rsid w:val="0086144F"/>
    <w:rsid w:val="00872DC3"/>
    <w:rsid w:val="0089632E"/>
    <w:rsid w:val="008D5A66"/>
    <w:rsid w:val="008F71D2"/>
    <w:rsid w:val="00942A0F"/>
    <w:rsid w:val="009951C2"/>
    <w:rsid w:val="009C0568"/>
    <w:rsid w:val="009C4251"/>
    <w:rsid w:val="009C6D76"/>
    <w:rsid w:val="00A0162D"/>
    <w:rsid w:val="00A935E9"/>
    <w:rsid w:val="00AA43BC"/>
    <w:rsid w:val="00AE03DF"/>
    <w:rsid w:val="00AF0A5D"/>
    <w:rsid w:val="00AF2A6C"/>
    <w:rsid w:val="00B34CD4"/>
    <w:rsid w:val="00B51DF8"/>
    <w:rsid w:val="00B57EC1"/>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DC28E9"/>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6144F"/>
    <w:rPr>
      <w:color w:val="808080"/>
      <w:bdr w:space="0" w:sz="0" w:color="auto" w:val="none"/>
      <w:shd w:fill="auto" w:color="auto" w:val="clear"/>
    </w:rPr>
  </w:style>
  <w:style w:customStyle="true" w:styleId="eSPISCCParagraphDefaultFont" w:type="character">
    <w:name w:val="eSPIS_CC_Paragraph Default Font"/>
    <w:basedOn w:val="Zadanifontodlomka"/>
    <w:rsid w:val="008614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144F"/>
    <w:rPr>
      <w:bdr w:space="0" w:sz="0" w:color="auto" w:val="none"/>
      <w:shd w:fill="FFFFCC" w:color="auto" w:val="clear"/>
      <w:lang w:val="hr-HR"/>
    </w:rPr>
  </w:style>
  <w:style w:customStyle="true" w:styleId="PozadinaSvijetloCrvena" w:type="character">
    <w:name w:val="Pozadina_SvijetloCrvena"/>
    <w:basedOn w:val="eSPISCCParagraphDefaultFont"/>
    <w:rsid w:val="008614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14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6144F"/>
    <w:rPr>
      <w:color w:val="808080"/>
      <w:bdr w:color="auto" w:space="0" w:sz="0" w:val="none"/>
      <w:shd w:color="auto" w:fill="auto" w:val="clear"/>
    </w:rPr>
  </w:style>
  <w:style w:customStyle="1" w:styleId="eSPISCCParagraphDefaultFont" w:type="character">
    <w:name w:val="eSPIS_CC_Paragraph Default Font"/>
    <w:basedOn w:val="Zadanifontodlomka"/>
    <w:rsid w:val="008614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144F"/>
    <w:rPr>
      <w:bdr w:color="auto" w:space="0" w:sz="0" w:val="none"/>
      <w:shd w:color="auto" w:fill="FFFFCC" w:val="clear"/>
      <w:lang w:val="hr-HR"/>
    </w:rPr>
  </w:style>
  <w:style w:customStyle="1" w:styleId="PozadinaSvijetloCrvena" w:type="character">
    <w:name w:val="Pozadina_SvijetloCrvena"/>
    <w:basedOn w:val="eSPISCCParagraphDefaultFont"/>
    <w:rsid w:val="008614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14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otvaranje stečajnog postupka. (34)</izvorni_sadrzaj>
    <derivirana_varijabla naziv="DomainObject.Obrazlozenje_1">Ročište je spojeno s ročištem radi rasprave o uvjetima za otvaranje stečajnog postupka. (34)</derivirana_varijabla>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2017.</izvorni_sadrzaj>
    <derivirana_varijabla naziv="DomainObject.PlaniraniZavrsetakDatum_1">8. ožujka 2017.</derivirana_varijabla>
  </DomainObject.PlaniraniZavrsetakDatum>
  <DomainObject.PlaniraniPocetakDatum>
    <izvorni_sadrzaj>8. ožujka 2017.</izvorni_sadrzaj>
    <derivirana_varijabla naziv="DomainObject.PlaniraniPocetakDatum_1">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2017.</izvorni_sadrzaj>
    <derivirana_varijabla naziv="DomainObject.Zapisnik.DatumKreiranja_1">8. ožujka 2017.</derivirana_varijabla>
  </DomainObject.Zapisnik.DatumKreiranja>
  <DomainObject.Zapisnik.ImovinskaKorist>
    <izvorni_sadrzaj/>
    <derivirana_varijabla naziv="DomainObject.Zapisnik.ImovinskaKorist_1"/>
  </DomainObject.Zapisnik.ImovinskaKorist>
  <DomainObject.Zapisnik.Oznaka>
    <izvorni_sadrzaj>St-1297/2016-12</izvorni_sadrzaj>
    <derivirana_varijabla naziv="DomainObject.Zapisnik.Oznaka_1">St-1297/2016-12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1297</izvorni_sadrzaj>
    <derivirana_varijabla naziv="DomainObject.Predmet.Broj_1">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St-1297/2016</izvorni_sadrzaj>
    <derivirana_varijabla naziv="DomainObject.Predmet.OznakaBroj_1">St-1297/2016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ANGOLO j.d.o.o.</izvorni_sadrzaj>
    <derivirana_varijabla naziv="DomainObject.Predmet.ProtustrankaFormated_1">  ANGOLO j.d.o.o.</derivirana_varijabla>
  </DomainObject.Predmet.ProtustrankaFormated>
  <DomainObject.Predmet.ProtustrankaFormatedOIB>
    <izvorni_sadrzaj>  ANGOLO j.d.o.o., OIB 42393532981</izvorni_sadrzaj>
    <derivirana_varijabla naziv="DomainObject.Predmet.ProtustrankaFormatedOIB_1">  ANGOLO j.d.o.o., OIB 42393532981</derivirana_varijabla>
  </DomainObject.Predmet.ProtustrankaFormatedOIB>
  <DomainObject.Predmet.ProtustrankaFormatedWithAdress>
    <izvorni_sadrzaj> ANGOLO j.d.o.o., Marčelji 129, 51216 Viškovo</izvorni_sadrzaj>
    <derivirana_varijabla naziv="DomainObject.Predmet.ProtustrankaFormatedWithAdress_1"> ANGOLO j.d.o.o., Marčelji 129, 51216 Viškovo</derivirana_varijabla>
  </DomainObject.Predmet.ProtustrankaFormatedWithAdress>
  <DomainObject.Predmet.ProtustrankaFormatedWithAdressOIB>
    <izvorni_sadrzaj> ANGOLO j.d.o.o., OIB 42393532981, Marčelji 129, 51216 Viškovo</izvorni_sadrzaj>
    <derivirana_varijabla naziv="DomainObject.Predmet.ProtustrankaFormatedWithAdressOIB_1"> ANGOLO j.d.o.o., OIB 42393532981, Marčelji 129, 51216 Viškovo</derivirana_varijabla>
  </DomainObject.Predmet.ProtustrankaFormatedWithAdressOIB>
  <DomainObject.Predmet.ProtustrankaWithAdress>
    <izvorni_sadrzaj>ANGOLO j.d.o.o. Marčelji 129, 51216 Viškovo</izvorni_sadrzaj>
    <derivirana_varijabla naziv="DomainObject.Predmet.ProtustrankaWithAdress_1">ANGOLO j.d.o.o. Marčelji 129, 51216 Viškovo</derivirana_varijabla>
  </DomainObject.Predmet.ProtustrankaWithAdress>
  <DomainObject.Predmet.ProtustrankaWithAdressOIB>
    <izvorni_sadrzaj>ANGOLO j.d.o.o., OIB 42393532981, Marčelji 129, 51216 Viškovo</izvorni_sadrzaj>
    <derivirana_varijabla naziv="DomainObject.Predmet.ProtustrankaWithAdressOIB_1">ANGOLO j.d.o.o., OIB 42393532981, Marčelji 129, 51216 Viškovo</derivirana_varijabla>
  </DomainObject.Predmet.ProtustrankaWithAdressOIB>
  <DomainObject.Predmet.ProtustrankaNazivFormated>
    <izvorni_sadrzaj>ANGOLO j.d.o.o.</izvorni_sadrzaj>
    <derivirana_varijabla naziv="DomainObject.Predmet.ProtustrankaNazivFormated_1">ANGOLO j.d.o.o.</derivirana_varijabla>
  </DomainObject.Predmet.ProtustrankaNazivFormated>
  <DomainObject.Predmet.ProtustrankaNazivFormatedOIB>
    <izvorni_sadrzaj>ANGOLO j.d.o.o., OIB 42393532981</izvorni_sadrzaj>
    <derivirana_varijabla naziv="DomainObject.Predmet.ProtustrankaNazivFormatedOIB_1">ANGOLO j.d.o.o., OIB 42393532981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ANGOLO j.d.o.o.</item>
    </izvorni_sadrzaj>
    <derivirana_varijabla naziv="DomainObject.Predmet.ProtuStrankaListFormated_1">
      <item>ANGOLO j.d.o.o.</item>
    </derivirana_varijabla>
  </DomainObject.Predmet.ProtuStrankaListFormated>
  <DomainObject.Predmet.ProtuStrankaListFormatedOIB>
    <izvorni_sadrzaj>
      <item>ANGOLO j.d.o.o., OIB 42393532981</item>
    </izvorni_sadrzaj>
    <derivirana_varijabla naziv="DomainObject.Predmet.ProtuStrankaListFormatedOIB_1">
      <item>ANGOLO j.d.o.o., OIB 42393532981</item>
    </derivirana_varijabla>
  </DomainObject.Predmet.ProtuStrankaListFormatedOIB>
  <DomainObject.Predmet.ProtuStrankaListFormatedWithAdress>
    <izvorni_sadrzaj>
      <item>ANGOLO j.d.o.o., Marčelji 129, 51216 Viškovo</item>
    </izvorni_sadrzaj>
    <derivirana_varijabla naziv="DomainObject.Predmet.ProtuStrankaListFormatedWithAdress_1">
      <item>ANGOLO j.d.o.o., Marčelji 129, 51216 Viškovo</item>
    </derivirana_varijabla>
  </DomainObject.Predmet.ProtuStrankaListFormatedWithAdress>
  <DomainObject.Predmet.ProtuStrankaListFormatedWithAdressOIB>
    <izvorni_sadrzaj>
      <item>ANGOLO j.d.o.o., OIB 42393532981, Marčelji 129, 51216 Viškovo</item>
    </izvorni_sadrzaj>
    <derivirana_varijabla naziv="DomainObject.Predmet.ProtuStrankaListFormatedWithAdressOIB_1">
      <item>ANGOLO j.d.o.o., OIB 42393532981, Marčelji 129, 51216 Viškovo</item>
    </derivirana_varijabla>
  </DomainObject.Predmet.ProtuStrankaListFormatedWithAdressOIB>
  <DomainObject.Predmet.ProtuStrankaListNazivFormated>
    <izvorni_sadrzaj>
      <item>ANGOLO j.d.o.o.</item>
    </izvorni_sadrzaj>
    <derivirana_varijabla naziv="DomainObject.Predmet.ProtuStrankaListNazivFormated_1">
      <item>ANGOLO j.d.o.o.</item>
    </derivirana_varijabla>
  </DomainObject.Predmet.ProtuStrankaListNazivFormated>
  <DomainObject.Predmet.ProtuStrankaListNazivFormatedOIB>
    <izvorni_sadrzaj>
      <item>ANGOLO j.d.o.o., OIB 42393532981</item>
    </izvorni_sadrzaj>
    <derivirana_varijabla naziv="DomainObject.Predmet.ProtuStrankaListNazivFormatedOIB_1">
      <item>ANGOLO j.d.o.o., OIB 42393532981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St-1297/2016-12</izvorni_sadrzaj>
    <derivirana_varijabla naziv="DomainObject.PoslovniBrojDokumenta_1">St-1297/2016-12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ANGOLO j.d.o.o.</izvorni_sadrzaj>
    <derivirana_varijabla naziv="DomainObject.Predmet.ProtustrankaIDrugi_1">ANGOLO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ANGOLO j.d.o.o., OIB 42393532981, Marčelji 129, 51216 Viškovo</izvorni_sadrzaj>
    <derivirana_varijabla naziv="DomainObject.Predmet.ProtustrankaIDrugiAdressOIB_1">ANGOLO j.d.o.o., OIB 42393532981, Marčelji 129,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ANGOLO j.d.o.o.</item>
    </izvorni_sadrzaj>
    <derivirana_varijabla naziv="DomainObject.Predmet.SudioniciListNaziv_1">
      <item>FINA  Rijeka</item>
      <item>ANGOLO j.d.o.o.</item>
    </derivirana_varijabla>
  </DomainObject.Predmet.SudioniciListNaziv>
  <DomainObject.Predmet.SudioniciListAdressOIB>
    <izvorni_sadrzaj>
      <item>FINA  Rijeka, OIB 85821130368, Frana Kurelca 8,51000 Rijeka</item>
      <item>ANGOLO j.d.o.o., OIB 42393532981, Marčelji 129,51216 Viškovo</item>
    </izvorni_sadrzaj>
    <derivirana_varijabla naziv="DomainObject.Predmet.SudioniciListAdressOIB_1">
      <item>FINA  Rijeka, OIB 85821130368, Frana Kurelca 8,51000 Rijeka</item>
      <item>ANGOLO j.d.o.o., OIB 42393532981, Marčelji 129,51216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42393532981</item>
    </izvorni_sadrzaj>
    <derivirana_varijabla naziv="DomainObject.Predmet.SudioniciListNazivOIB_1">
      <item>, OIB 85821130368</item>
      <item>, OIB 42393532981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3541</properties:Characters>
  <properties:Lines>90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2017-03-08T09:56:00Z</dcterms:created>
  <dc:creator>Vera Jelenović</dc:creator>
  <cp:lastModifiedBy>Danijela Fumić</cp:lastModifiedBy>
  <cp:lastPrinted>2017-03-08T09:56:00Z</cp:lastPrinted>
  <dcterms:modified xmlns:xsi="http://www.w3.org/2001/XMLSchema-instance" xsi:type="dcterms:W3CDTF">2017-03-08T09:56:00Z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St-1297/2016-12 / Zapisnik - Ročište radi izjašnjenja o prijedlogu za otvaranje steč.post</vt:lpwstr>
  </prop:property>
  <prop:property name="CC_coloring" pid="5" fmtid="{D5CDD505-2E9C-101B-9397-08002B2CF9AE}">
    <vt:bool>false</vt:bool>
  </prop:property>
</prop:Properties>
</file>