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df1f" w14:paraId="b0adf1f" w:rsidRDefault="00937FF9" w:rsidP="00BE5910" w:rsidR="00BE5910" w:rsidRPr="00BE5910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5910" w:rsidRPr="00BE5910">
        <w:rPr>
          <w:rFonts w:cs="Times New Roman" w:eastAsia="Times New Roman"/>
          <w:lang w:eastAsia="hr-HR"/>
        </w:rPr>
        <w:tab/>
      </w:r>
      <w:r w:rsidR="00BE5910" w:rsidRPr="00BE5910">
        <w:rPr>
          <w:rFonts w:cs="Times New Roman" w:eastAsia="Times New Roman"/>
          <w:lang w:eastAsia="hr-HR"/>
        </w:rPr>
        <w:tab/>
      </w:r>
      <w:r w:rsidR="00BE5910" w:rsidRPr="00BE5910">
        <w:rPr>
          <w:rFonts w:cs="Times New Roman" w:eastAsia="Times New Roman"/>
          <w:lang w:eastAsia="hr-HR"/>
        </w:rPr>
        <w:tab/>
      </w:r>
      <w:r w:rsidR="00BE5910" w:rsidRPr="00BE5910">
        <w:rPr>
          <w:rFonts w:cs="Times New Roman" w:eastAsia="Times New Roman"/>
          <w:lang w:eastAsia="hr-HR"/>
        </w:rPr>
        <w:tab/>
      </w:r>
      <w:r w:rsidR="00BE5910" w:rsidRPr="00BE5910">
        <w:rPr>
          <w:rFonts w:cs="Times New Roman" w:eastAsia="Times New Roman"/>
          <w:lang w:eastAsia="hr-HR"/>
        </w:rPr>
        <w:tab/>
      </w:r>
      <w:r w:rsidR="00BE5910" w:rsidRPr="00BE5910">
        <w:rPr>
          <w:rFonts w:cs="Times New Roman" w:eastAsia="Times New Roman"/>
          <w:lang w:eastAsia="hr-HR"/>
        </w:rPr>
        <w:tab/>
      </w:r>
      <w:r w:rsidR="00BE5910" w:rsidRPr="00BE5910">
        <w:rPr>
          <w:rFonts w:cs="Times New Roman" w:eastAsia="Times New Roman"/>
          <w:lang w:eastAsia="hr-HR"/>
        </w:rPr>
        <w:tab/>
      </w:r>
      <w:r w:rsidR="00BE5910" w:rsidRPr="00BE5910">
        <w:rPr>
          <w:rFonts w:cs="Times New Roman" w:eastAsia="Times New Roman"/>
          <w:lang w:eastAsia="hr-HR"/>
        </w:rPr>
        <w:tab/>
      </w:r>
      <w:r w:rsidR="00BE5910" w:rsidRPr="00BE5910">
        <w:rPr>
          <w:rFonts w:cs="Times New Roman" w:eastAsia="Times New Roman"/>
          <w:lang w:eastAsia="hr-HR"/>
        </w:rPr>
        <w:tab/>
      </w:r>
      <w:r w:rsidR="00BE5910">
        <w:rPr>
          <w:rFonts w:cs="Times New Roman" w:eastAsia="Times New Roman"/>
          <w:lang w:eastAsia="hr-HR"/>
        </w:rPr>
        <w:t xml:space="preserve">           </w:t>
      </w:r>
      <w:r w:rsidR="00BE5910" w:rsidRPr="00BE5910">
        <w:rPr>
          <w:rFonts w:cs="Times New Roman" w:eastAsia="Times New Roman"/>
          <w:lang w:eastAsia="hr-HR"/>
        </w:rPr>
        <w:t xml:space="preserve">     1 St-846/14</w:t>
      </w:r>
    </w:p>
    <w:p w:rsidRDefault="00BE5910" w:rsidP="00BE5910" w:rsidR="00BE5910" w:rsidRPr="00BE5910">
      <w:pPr>
        <w:spacing w:after="0"/>
        <w:rPr>
          <w:rFonts w:cs="Times New Roman" w:eastAsia="Times New Roman"/>
          <w:lang w:eastAsia="hr-HR"/>
        </w:rPr>
      </w:pPr>
    </w:p>
    <w:p w:rsidRDefault="00BE5910" w:rsidP="00BE5910" w:rsidR="00BE5910" w:rsidRPr="00BE5910">
      <w:pPr>
        <w:spacing w:after="0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b/>
          <w:lang w:eastAsia="hr-HR"/>
        </w:rPr>
        <w:t xml:space="preserve">      </w:t>
      </w:r>
      <w:r w:rsidRPr="00BE5910">
        <w:rPr>
          <w:rFonts w:cs="Times New Roman" w:eastAsia="Times New Roman"/>
          <w:lang w:eastAsia="hr-HR"/>
        </w:rPr>
        <w:t>REPUBLIKA HRVATSKA</w:t>
      </w:r>
    </w:p>
    <w:p w:rsidRDefault="00BE5910" w:rsidP="00BE5910" w:rsidR="00BE5910" w:rsidRPr="00BE5910">
      <w:pPr>
        <w:spacing w:after="0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 xml:space="preserve"> TRGOVAČKI SUD U ZAGREBU</w:t>
      </w:r>
    </w:p>
    <w:p w:rsidRDefault="00BE5910" w:rsidP="00BE5910" w:rsidR="00BE5910" w:rsidRPr="00BE5910">
      <w:pPr>
        <w:spacing w:after="0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 xml:space="preserve">          STALNA SLUŽBA </w:t>
      </w:r>
      <w:r w:rsidRPr="00BE5910">
        <w:rPr>
          <w:rFonts w:cs="Times New Roman" w:eastAsia="Times New Roman"/>
          <w:lang w:eastAsia="hr-HR"/>
        </w:rPr>
        <w:br/>
        <w:t xml:space="preserve">   Karlovac, Ljudevita </w:t>
      </w:r>
      <w:proofErr w:type="spellStart"/>
      <w:r w:rsidRPr="00BE5910">
        <w:rPr>
          <w:rFonts w:cs="Times New Roman" w:eastAsia="Times New Roman"/>
          <w:lang w:eastAsia="hr-HR"/>
        </w:rPr>
        <w:t>Šestića</w:t>
      </w:r>
      <w:proofErr w:type="spellEnd"/>
      <w:r w:rsidRPr="00BE5910">
        <w:rPr>
          <w:rFonts w:cs="Times New Roman" w:eastAsia="Times New Roman"/>
          <w:lang w:eastAsia="hr-HR"/>
        </w:rPr>
        <w:t xml:space="preserve"> 4</w:t>
      </w:r>
    </w:p>
    <w:p w:rsidRDefault="00BE5910" w:rsidP="00BE5910" w:rsidR="00BE5910" w:rsidRPr="00BE5910">
      <w:pPr>
        <w:spacing w:after="0"/>
        <w:rPr>
          <w:rFonts w:cs="Times New Roman" w:eastAsia="Times New Roman"/>
          <w:lang w:eastAsia="hr-HR"/>
        </w:rPr>
      </w:pPr>
    </w:p>
    <w:p w:rsidRDefault="00BE5910" w:rsidP="00BE5910" w:rsidR="00BE5910" w:rsidRPr="00BE5910">
      <w:pPr>
        <w:spacing w:after="0"/>
        <w:jc w:val="center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 xml:space="preserve">R E P U B L I K  A    H R V A T S K A </w:t>
      </w:r>
    </w:p>
    <w:p w:rsidRDefault="00BE5910" w:rsidP="00BE5910" w:rsidR="00BE5910" w:rsidRPr="00BE5910">
      <w:pPr>
        <w:spacing w:after="0"/>
        <w:rPr>
          <w:rFonts w:cs="Times New Roman" w:eastAsia="Times New Roman"/>
          <w:lang w:eastAsia="hr-HR"/>
        </w:rPr>
      </w:pPr>
    </w:p>
    <w:p w:rsidRDefault="00BE5910" w:rsidP="00BE5910" w:rsidR="00BE5910" w:rsidRPr="00BE591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>R J E Š E N J E</w:t>
      </w:r>
    </w:p>
    <w:p w:rsidRDefault="00BE5910" w:rsidP="00BE5910" w:rsidR="00BE5910" w:rsidRPr="00BE5910">
      <w:pPr>
        <w:spacing w:after="0"/>
        <w:rPr>
          <w:rFonts w:cs="Times New Roman" w:eastAsia="Times New Roman"/>
          <w:lang w:eastAsia="hr-HR"/>
        </w:rPr>
      </w:pPr>
    </w:p>
    <w:p w:rsidRDefault="00BE5910" w:rsidP="00BE5910" w:rsidR="00BE5910" w:rsidRPr="00BE5910">
      <w:pPr>
        <w:spacing w:after="0"/>
        <w:jc w:val="both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ab/>
        <w:t>TRGOVAČKI SUD U ZAGREBU, Stalna služba</w:t>
      </w:r>
      <w:r w:rsidRPr="00BE5910">
        <w:rPr>
          <w:rFonts w:cs="Times New Roman" w:eastAsia="Times New Roman"/>
          <w:b/>
          <w:lang w:eastAsia="hr-HR"/>
        </w:rPr>
        <w:t>,</w:t>
      </w:r>
      <w:r w:rsidRPr="00BE5910">
        <w:rPr>
          <w:rFonts w:cs="Times New Roman" w:eastAsia="Times New Roman"/>
          <w:lang w:eastAsia="hr-HR"/>
        </w:rPr>
        <w:t xml:space="preserve"> po sucu Jadranki Mađeruh, kao stečajnom sucu, u stečajnom postupku nad stečajnim dužnikom BIROSTROJ COMPUTERS d.o.o. u stečaju, Zagreb, Vincenta iz </w:t>
      </w:r>
      <w:proofErr w:type="spellStart"/>
      <w:r w:rsidRPr="00BE5910">
        <w:rPr>
          <w:rFonts w:cs="Times New Roman" w:eastAsia="Times New Roman"/>
          <w:lang w:eastAsia="hr-HR"/>
        </w:rPr>
        <w:t>Kastva</w:t>
      </w:r>
      <w:proofErr w:type="spellEnd"/>
      <w:r w:rsidRPr="00BE5910">
        <w:rPr>
          <w:rFonts w:cs="Times New Roman" w:eastAsia="Times New Roman"/>
          <w:lang w:eastAsia="hr-HR"/>
        </w:rPr>
        <w:t xml:space="preserve"> 10-12, OIB: 49799363762, 3. studenog 2016. </w:t>
      </w:r>
    </w:p>
    <w:p w:rsidRDefault="00BE5910" w:rsidP="00BE5910" w:rsidR="00BE5910" w:rsidRPr="00BE59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5910" w:rsidP="00BE5910" w:rsidR="00BE5910" w:rsidRPr="00BE5910">
      <w:pPr>
        <w:spacing w:after="0"/>
        <w:jc w:val="center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>r i j e š i o   j e</w:t>
      </w:r>
    </w:p>
    <w:p w:rsidRDefault="00BE5910" w:rsidP="00BE5910" w:rsidR="00BE5910" w:rsidRPr="00BE5910">
      <w:pPr>
        <w:spacing w:after="0"/>
        <w:rPr>
          <w:rFonts w:cs="Times New Roman" w:eastAsia="Times New Roman"/>
          <w:lang w:eastAsia="hr-HR"/>
        </w:rPr>
      </w:pPr>
    </w:p>
    <w:p w:rsidRDefault="00BE5910" w:rsidP="00BE5910" w:rsidR="00BE5910" w:rsidRPr="00BE591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>Utvrđene su slijedeće tražbine:</w:t>
      </w:r>
    </w:p>
    <w:p w:rsidRDefault="00BE5910" w:rsidP="00BE5910" w:rsidR="00BE5910" w:rsidRPr="00BE5910">
      <w:pPr>
        <w:spacing w:after="0"/>
        <w:rPr>
          <w:rFonts w:cs="Times New Roman" w:eastAsia="Times New Roman"/>
          <w:lang w:eastAsia="hr-HR"/>
        </w:rPr>
      </w:pPr>
    </w:p>
    <w:p w:rsidRDefault="00BE5910" w:rsidP="00BE5910" w:rsidR="00BE5910" w:rsidRPr="00BE5910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BE5910" w:rsidP="00BE5910" w:rsidR="00BE5910" w:rsidRPr="00BE5910">
      <w:pPr>
        <w:spacing w:after="0"/>
        <w:jc w:val="both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 xml:space="preserve">                              </w:t>
      </w:r>
    </w:p>
    <w:p w:rsidRDefault="00BE5910" w:rsidP="00BE5910" w:rsidR="00BE5910" w:rsidRPr="00BE5910">
      <w:pPr>
        <w:numPr>
          <w:ilvl w:val="1"/>
          <w:numId w:val="48"/>
        </w:num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 xml:space="preserve">Vodoopskrba i odvodnja d.o.o., Zagreb, </w:t>
      </w:r>
      <w:proofErr w:type="spellStart"/>
      <w:r w:rsidRPr="00BE5910">
        <w:rPr>
          <w:rFonts w:cs="Times New Roman" w:eastAsia="Times New Roman"/>
          <w:lang w:eastAsia="hr-HR"/>
        </w:rPr>
        <w:t>Folnegovićeva</w:t>
      </w:r>
      <w:proofErr w:type="spellEnd"/>
      <w:r w:rsidRPr="00BE5910">
        <w:rPr>
          <w:rFonts w:cs="Times New Roman" w:eastAsia="Times New Roman"/>
          <w:lang w:eastAsia="hr-HR"/>
        </w:rPr>
        <w:t xml:space="preserve"> 1,</w:t>
      </w:r>
    </w:p>
    <w:p w:rsidRDefault="00BE5910" w:rsidP="00BE5910" w:rsidR="00BE5910" w:rsidRPr="00BE5910">
      <w:p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>OIB: 83416546499, u iznosu od                                                       4.056,91 kn.</w:t>
      </w:r>
    </w:p>
    <w:p w:rsidRDefault="00BE5910" w:rsidP="00BE5910" w:rsidR="00BE5910" w:rsidRPr="00BE591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E5910" w:rsidP="00BE5910" w:rsidR="00BE5910" w:rsidRPr="00BE591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>Obrazloženje</w:t>
      </w:r>
    </w:p>
    <w:p w:rsidRDefault="00BE5910" w:rsidP="00BE5910" w:rsidR="00BE5910" w:rsidRPr="00BE59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ab/>
      </w:r>
    </w:p>
    <w:p w:rsidRDefault="00BE5910" w:rsidP="00BE5910" w:rsidR="00BE5910" w:rsidRPr="00BE59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 xml:space="preserve">Na posebnom ispitnom ročištu koje je održano 2. studenog 2016. ispitana je prijavljena tražbina vjerovnika Vodoopskrba i odvodnja d.o.o., Zagreb  koja nije ispitana na ispitnom ročištu, a prijavljena je u roku od tri mjeseca nakon prvog ispitnog ročišta u smislu čl. </w:t>
      </w:r>
      <w:smartTag w:element="metricconverter" w:uri="urn:schemas-microsoft-com:office:smarttags">
        <w:smartTagPr>
          <w:attr w:val="176. st" w:name="ProductID"/>
        </w:smartTagPr>
        <w:r w:rsidRPr="00BE5910">
          <w:rPr>
            <w:rFonts w:cs="Times New Roman" w:eastAsia="Times New Roman"/>
            <w:lang w:eastAsia="hr-HR"/>
          </w:rPr>
          <w:t>176. st</w:t>
        </w:r>
      </w:smartTag>
      <w:r w:rsidRPr="00BE5910">
        <w:rPr>
          <w:rFonts w:cs="Times New Roman" w:eastAsia="Times New Roman"/>
          <w:lang w:eastAsia="hr-HR"/>
        </w:rPr>
        <w:t xml:space="preserve">. 2. Stečajnog zakona (NN 44/96, 29/99, 129/00, 123/03, 82/06, 116/10, 125/12, 133/12, dalje:SZ). Prijavljenu tražbinu stečajna upraviteljica je priznala, te se ista u smislu čl. </w:t>
      </w:r>
      <w:smartTag w:element="metricconverter" w:uri="urn:schemas-microsoft-com:office:smarttags">
        <w:smartTagPr>
          <w:attr w:val="177. st" w:name="ProductID"/>
        </w:smartTagPr>
        <w:r w:rsidRPr="00BE5910">
          <w:rPr>
            <w:rFonts w:cs="Times New Roman" w:eastAsia="Times New Roman"/>
            <w:lang w:eastAsia="hr-HR"/>
          </w:rPr>
          <w:t>177. st</w:t>
        </w:r>
      </w:smartTag>
      <w:r w:rsidRPr="00BE5910">
        <w:rPr>
          <w:rFonts w:cs="Times New Roman" w:eastAsia="Times New Roman"/>
          <w:lang w:eastAsia="hr-HR"/>
        </w:rPr>
        <w:t>. 1. SZ-a smatra utvrđenom, pa je odlučeno kao  u točki I. 1.  izreke rješenja.</w:t>
      </w:r>
    </w:p>
    <w:p w:rsidRDefault="00BE5910" w:rsidP="00BE5910" w:rsidR="00BE5910" w:rsidRPr="00BE59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5910" w:rsidP="00BE5910" w:rsidR="00BE5910" w:rsidRPr="00BE5910">
      <w:pPr>
        <w:spacing w:after="0"/>
        <w:jc w:val="center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>U Karlovcu 3. studeni 2016.</w:t>
      </w:r>
    </w:p>
    <w:p w:rsidRDefault="00BE5910" w:rsidP="00BE5910" w:rsidR="00BE5910" w:rsidRPr="00BE59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5910" w:rsidP="00BE5910" w:rsidR="00BE5910" w:rsidRPr="00BE591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 xml:space="preserve">     Stečajni sudac:</w:t>
      </w:r>
    </w:p>
    <w:p w:rsidRDefault="00BE5910" w:rsidP="00BE5910" w:rsidR="00BE5910">
      <w:pPr>
        <w:spacing w:after="0"/>
        <w:jc w:val="center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BE5910" w:rsidP="00BE5910" w:rsidR="00BE59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5910" w:rsidP="00BE5910" w:rsidR="00BE591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Draženka Prpić</w:t>
      </w:r>
    </w:p>
    <w:p w:rsidRDefault="00BE5910" w:rsidP="00BE5910" w:rsidR="00BE5910" w:rsidRPr="00BE59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5910" w:rsidP="00BE5910" w:rsidR="00BE5910" w:rsidRPr="00BE5910">
      <w:pPr>
        <w:spacing w:after="0"/>
        <w:jc w:val="both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>UPUTA O PRAVNOM LIJEKU:</w:t>
      </w:r>
    </w:p>
    <w:p w:rsidRDefault="00BE5910" w:rsidP="00BE5910" w:rsidR="00BE5910" w:rsidRPr="00BE5910">
      <w:pPr>
        <w:spacing w:after="0"/>
        <w:jc w:val="both"/>
        <w:rPr>
          <w:rFonts w:cs="Times New Roman" w:eastAsia="Times New Roman"/>
          <w:lang w:eastAsia="hr-HR"/>
        </w:rPr>
      </w:pPr>
      <w:r w:rsidRPr="00BE5910">
        <w:rPr>
          <w:rFonts w:cs="Times New Roman" w:eastAsia="Times New Roman"/>
          <w:lang w:eastAsia="hr-HR"/>
        </w:rPr>
        <w:t xml:space="preserve">Protiv ovog rješenja pravo na žalbu ima stečajni upravitelj i svaki vjerovnik u dijelu koji se tiče njegove prijavljene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BE5910">
          <w:rPr>
            <w:rFonts w:cs="Times New Roman" w:eastAsia="Times New Roman"/>
            <w:lang w:eastAsia="hr-HR"/>
          </w:rPr>
          <w:t>177. st</w:t>
        </w:r>
      </w:smartTag>
      <w:r w:rsidRPr="00BE5910">
        <w:rPr>
          <w:rFonts w:cs="Times New Roman" w:eastAsia="Times New Roman"/>
          <w:lang w:eastAsia="hr-HR"/>
        </w:rPr>
        <w:t xml:space="preserve">. 4. i 5. SZ-a). Rok za žalbu iznosi 8 dana računajući od dana dostave pisanog </w:t>
      </w:r>
      <w:proofErr w:type="spellStart"/>
      <w:r w:rsidRPr="00BE5910">
        <w:rPr>
          <w:rFonts w:cs="Times New Roman" w:eastAsia="Times New Roman"/>
          <w:lang w:eastAsia="hr-HR"/>
        </w:rPr>
        <w:t>otpravka</w:t>
      </w:r>
      <w:proofErr w:type="spellEnd"/>
      <w:r w:rsidRPr="00BE5910">
        <w:rPr>
          <w:rFonts w:cs="Times New Roman" w:eastAsia="Times New Roman"/>
          <w:lang w:eastAsia="hr-HR"/>
        </w:rPr>
        <w:t>. Žalba se podnosi Visokom trgovačkom sudu RH, putem ovog suda, u 2 primjerka.</w:t>
      </w:r>
    </w:p>
    <w:p w:rsidRDefault="00BE5910" w:rsidP="00BE5910" w:rsidR="00BE5910" w:rsidRPr="00BE591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E5910" w:rsidP="00BE5910" w:rsidR="00BE5910" w:rsidRPr="00BE5910">
      <w:pPr>
        <w:spacing w:after="0"/>
        <w:rPr>
          <w:rFonts w:cs="Times New Roman" w:eastAsia="Times New Roman"/>
          <w:lang w:eastAsia="hr-HR"/>
        </w:rPr>
      </w:pPr>
    </w:p>
    <w:p w:rsidRDefault="00BE5910" w:rsidP="00BE5910" w:rsidR="00BE5910" w:rsidRPr="00BE5910">
      <w:pPr>
        <w:spacing w:after="0"/>
        <w:rPr>
          <w:rFonts w:cs="Times New Roman" w:eastAsia="Times New Roman"/>
          <w:lang w:eastAsia="hr-HR"/>
        </w:rPr>
      </w:pPr>
    </w:p>
    <w:p w:rsidRDefault="00BE5910" w:rsidP="00BE5910" w:rsidR="00BE5910" w:rsidRPr="00BE5910">
      <w:pPr>
        <w:spacing w:after="0"/>
        <w:rPr>
          <w:rFonts w:cs="Times New Roman" w:eastAsia="Times New Roman"/>
          <w:lang w:eastAsia="hr-HR"/>
        </w:rPr>
      </w:pPr>
    </w:p>
    <w:p w:rsidRDefault="00BE5910" w:rsidP="00BE5910" w:rsidR="00BE5910" w:rsidRPr="00BE5910">
      <w:pPr>
        <w:spacing w:after="0"/>
        <w:rPr>
          <w:rFonts w:cs="Times New Roman" w:eastAsia="Times New Roman"/>
          <w:lang w:eastAsia="hr-HR"/>
        </w:rPr>
      </w:pPr>
    </w:p>
    <w:p w:rsidRDefault="00BE5910" w:rsidP="00BE5910" w:rsidR="00BE5910" w:rsidRPr="00BE5910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910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50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 posebnom ispitnom ročištu</izvorni_sadrzaj>
    <derivirana_varijabla naziv="DomainObject.Primjedba_1">na posebnom ispitnom ročištu</derivirana_varijabla>
  </DomainObject.Primjedba>
  <DomainObject.Oznaka>
    <izvorni_sadrzaj>St-846/2014-39</izvorni_sadrzaj>
    <derivirana_varijabla naziv="DomainObject.Oznaka_1">St-846/2014-39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St-846/2014</izvorni_sadrzaj>
    <derivirana_varijabla naziv="DomainObject.Predmet.OznakaBroj_1">St-846/2014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BIROSTROJ COMPUTERS d.o.o. zastupanog po punomoćniku Ivan Špoljar</izvorni_sadrzaj>
    <derivirana_varijabla naziv="DomainObject.Predmet.ProtustrankaFormated_1">  BIROSTROJ COMPUTERS d.o.o. zastupanog po punomoćniku Ivan Špoljar</derivirana_varijabla>
  </DomainObject.Predmet.ProtustrankaFormated>
  <DomainObject.Predmet.ProtustrankaFormatedOIB>
    <izvorni_sadrzaj>  BIROSTROJ COMPUTERS d.o.o., OIB 49799363762 zastupanog po punomoćniku Ivan Špoljar</izvorni_sadrzaj>
    <derivirana_varijabla naziv="DomainObject.Predmet.ProtustrankaFormatedOIB_1">  BIROSTROJ COMPUTERS d.o.o., OIB 49799363762 zastupanog po punomoćniku Ivan Špoljar</derivirana_varijabla>
  </DomainObject.Predmet.ProtustrankaFormatedOIB>
  <DomainObject.Predmet.ProtustrankaFormatedWithAdress>
    <izvorni_sadrzaj> BIROSTROJ COMPUTERS d.o.o., Vincenta iz Kastva,10 - 12, 10000 Zagreb zastupanog po punomoćniku Ivan Špoljar</izvorni_sadrzaj>
    <derivirana_varijabla naziv="DomainObject.Predmet.ProtustrankaFormatedWithAdress_1"> BIROSTROJ COMPUTERS d.o.o., Vincenta iz Kastva,10 - 12, 10000 Zagreb zastupanog po punomoćniku Ivan Špoljar</derivirana_varijabla>
  </DomainObject.Predmet.ProtustrankaFormatedWithAdress>
  <DomainObject.Predmet.ProtustrankaFormatedWithAdressOIB>
    <izvorni_sadrzaj> BIROSTROJ COMPUTERS d.o.o., OIB 49799363762, Vincenta iz Kastva,10 - 12, 10000 Zagreb zastupanog po punomoćniku Ivan Špoljar</izvorni_sadrzaj>
    <derivirana_varijabla naziv="DomainObject.Predmet.ProtustrankaFormatedWithAdressOIB_1"> BIROSTROJ COMPUTERS d.o.o., OIB 49799363762, Vincenta iz Kastva,10 - 12, 10000 Zagreb zastupanog po punomoćniku Ivan Špoljar</derivirana_varijabla>
  </DomainObject.Predmet.ProtustrankaFormatedWithAdressOIB>
  <DomainObject.Predmet.ProtustrankaWithAdress>
    <izvorni_sadrzaj>BIROSTROJ COMPUTERS d.o.o. Vincenta iz Kastva,10 - 12, 10000 Zagreb</izvorni_sadrzaj>
    <derivirana_varijabla naziv="DomainObject.Predmet.ProtustrankaWithAdress_1">BIROSTROJ COMPUTERS d.o.o. Vincenta iz Kastva,10 - 12, 10000 Zagreb</derivirana_varijabla>
  </DomainObject.Predmet.ProtustrankaWithAdress>
  <DomainObject.Predmet.ProtustrankaWithAdressOIB>
    <izvorni_sadrzaj>BIROSTROJ COMPUTERS d.o.o., OIB 49799363762, Vincenta iz Kastva,10 - 12, 10000 Zagreb</izvorni_sadrzaj>
    <derivirana_varijabla naziv="DomainObject.Predmet.ProtustrankaWithAdressOIB_1">BIROSTROJ COMPUTERS d.o.o., OIB 49799363762, Vincenta iz Kastva,10 - 12, 10000 Zagreb</derivirana_varijabla>
  </DomainObject.Predmet.ProtustrankaWithAdressOIB>
  <DomainObject.Predmet.ProtustrankaNazivFormated>
    <izvorni_sadrzaj>BIROSTROJ COMPUTERS d.o.o.</izvorni_sadrzaj>
    <derivirana_varijabla naziv="DomainObject.Predmet.ProtustrankaNazivFormated_1">BIROSTROJ COMPUTERS d.o.o.</derivirana_varijabla>
  </DomainObject.Predmet.ProtustrankaNazivFormated>
  <DomainObject.Predmet.ProtustrankaNazivFormatedOIB>
    <izvorni_sadrzaj>BIROSTROJ COMPUTERS d.o.o., OIB 49799363762</izvorni_sadrzaj>
    <derivirana_varijabla naziv="DomainObject.Predmet.ProtustrankaNazivFormatedOIB_1">BIROSTROJ COMPUTERS d.o.o., OIB 49799363762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BIROSTROJ COMPUTERS d.o.o. zastupanog po punomoćniku Ivan Špoljar</item>
    </izvorni_sadrzaj>
    <derivirana_varijabla naziv="DomainObject.Predmet.ProtuStrankaListFormated_1">
      <item>BIROSTROJ COMPUTERS d.o.o. zastupanog po punomoćniku Ivan Špoljar</item>
    </derivirana_varijabla>
  </DomainObject.Predmet.ProtuStrankaListFormated>
  <DomainObject.Predmet.ProtuStrankaListFormatedOIB>
    <izvorni_sadrzaj>
      <item>BIROSTROJ COMPUTERS d.o.o., OIB 49799363762 zastupanog po punomoćniku Ivan Špoljar</item>
    </izvorni_sadrzaj>
    <derivirana_varijabla naziv="DomainObject.Predmet.ProtuStrankaListFormatedOIB_1">
      <item>BIROSTROJ COMPUTERS d.o.o., OIB 49799363762 zastupanog po punomoćniku Ivan Špoljar</item>
    </derivirana_varijabla>
  </DomainObject.Predmet.ProtuStrankaListFormatedOIB>
  <DomainObject.Predmet.ProtuStrankaListFormatedWithAdress>
    <izvorni_sadrzaj>
      <item>BIROSTROJ COMPUTERS d.o.o., Vincenta iz Kastva,10 - 12, 10000 Zagreb zastupanog po punomoćniku Ivan Špoljar</item>
    </izvorni_sadrzaj>
    <derivirana_varijabla naziv="DomainObject.Predmet.ProtuStrankaListFormatedWithAdress_1">
      <item>BIROSTROJ COMPUTERS d.o.o., Vincenta iz Kastva,10 - 12, 10000 Zagreb zastupanog po punomoćniku Ivan Špoljar</item>
    </derivirana_varijabla>
  </DomainObject.Predmet.ProtuStrankaListFormatedWithAdress>
  <DomainObject.Predmet.ProtuStrankaListFormatedWithAdressOIB>
    <izvorni_sadrzaj>
      <item>BIROSTROJ COMPUTERS d.o.o., OIB 49799363762, Vincenta iz Kastva,10 - 12, 10000 Zagreb zastupanog po punomoćniku Ivan Špoljar</item>
    </izvorni_sadrzaj>
    <derivirana_varijabla naziv="DomainObject.Predmet.ProtuStrankaListFormatedWithAdressOIB_1">
      <item>BIROSTROJ COMPUTERS d.o.o., OIB 49799363762, Vincenta iz Kastva,10 - 12, 10000 Zagreb zastupanog po punomoćniku Ivan Špoljar</item>
    </derivirana_varijabla>
  </DomainObject.Predmet.ProtuStrankaListFormatedWithAdressOIB>
  <DomainObject.Predmet.ProtuStrankaListNazivFormated>
    <izvorni_sadrzaj>
      <item>BIROSTROJ COMPUTERS d.o.o.</item>
    </izvorni_sadrzaj>
    <derivirana_varijabla naziv="DomainObject.Predmet.ProtuStrankaListNazivFormated_1">
      <item>BIROSTROJ COMPUTERS d.o.o.</item>
    </derivirana_varijabla>
  </DomainObject.Predmet.ProtuStrankaListNazivFormated>
  <DomainObject.Predmet.ProtuStrankaListNazivFormatedOIB>
    <izvorni_sadrzaj>
      <item>BIROSTROJ COMPUTERS d.o.o., OIB 49799363762</item>
    </izvorni_sadrzaj>
    <derivirana_varijabla naziv="DomainObject.Predmet.ProtuStrankaListNazivFormatedOIB_1">
      <item>BIROSTROJ COMPUTERS d.o.o., OIB 49799363762</item>
    </derivirana_varijabla>
  </DomainObject.Predmet.ProtuStrankaListNazivFormatedOIB>
  <DomainObject.Predmet.OstaliListFormated>
    <izvorni_sadrzaj>
      <item>Ivan Špoljar punomoćnik sudionika u postupku BIROSTROJ COMPUTERS d.o.o.</item>
      <item>VODOOPSKRBA I ODVODNJA društvo s ograničenom odgovornošću za javnu vodoopskrbu i odvodnju</item>
    </izvorni_sadrzaj>
    <derivirana_varijabla naziv="DomainObject.Predmet.OstaliListFormated_1">
      <item>Ivan Špoljar punomoćnik sudionika u postupku BIROSTROJ COMPUTERS d.o.o.</item>
      <item>VODOOPSKRBA I ODVODNJA društvo s ograničenom odgovornošću za javnu vodoopskrbu i odvodnju</item>
    </derivirana_varijabla>
  </DomainObject.Predmet.OstaliListFormated>
  <DomainObject.Predmet.OstaliListFormatedOIB>
    <izvorni_sadrzaj>
      <item>Ivan Špoljar, OIB 40396137744 punomoćnik sudionika u postupku BIROSTROJ COMPUTERS d.o.o.</item>
      <item>VODOOPSKRBA I ODVODNJA društvo s ograničenom odgovornošću za javnu vodoopskrbu i odvodnju, OIB 83416546499</item>
    </izvorni_sadrzaj>
    <derivirana_varijabla naziv="DomainObject.Predmet.OstaliListFormatedOIB_1">
      <item>Ivan Špoljar, OIB 40396137744 punomoćnik sudionika u postupku BIROSTROJ COMPUTERS d.o.o.</item>
      <item>VODOOPSKRBA I ODVODNJA društvo s ograničenom odgovornošću za javnu vodoopskrbu i odvodnju, OIB 83416546499</item>
    </derivirana_varijabla>
  </DomainObject.Predmet.OstaliListFormatedOIB>
  <DomainObject.Predmet.OstaliListFormatedWithAdress>
    <izvorni_sadrzaj>
      <item>Ivan Špoljar, Podbrežje V. 21, 10000 Zagreb punomoćnik sudionika u postupku BIROSTROJ COMPUTERS d.o.o.</item>
      <item>VODOOPSKRBA I ODVODNJA društvo s ograničenom odgovornošću za javnu vodoopskrbu i odvodnju, Folnegovićeva 1, 10000 Zagreb</item>
    </izvorni_sadrzaj>
    <derivirana_varijabla naziv="DomainObject.Predmet.OstaliListFormatedWithAdress_1">
      <item>Ivan Špoljar, Podbrežje V. 21, 10000 Zagreb punomoćnik sudionika u postupku BIROSTROJ COMPUTERS d.o.o.</item>
      <item>VODOOPSKRBA I ODVODNJA društvo s ograničenom odgovornošću za javnu vodoopskrbu i odvodnju, Folnegovićeva 1, 10000 Zagreb</item>
    </derivirana_varijabla>
  </DomainObject.Predmet.OstaliListFormatedWithAdress>
  <DomainObject.Predmet.OstaliListFormatedWithAdressOIB>
    <izvorni_sadrzaj>
      <item>Ivan Špoljar, OIB 40396137744, Podbrežje V. 21, 10000 Zagreb punomoćnik sudionika u postupku BIROSTROJ COMPUTERS d.o.o.</item>
      <item>VODOOPSKRBA I ODVODNJA društvo s ograničenom odgovornošću za javnu vodoopskrbu i odvodnju, OIB 83416546499, Folnegovićeva 1, 10000 Zagreb</item>
    </izvorni_sadrzaj>
    <derivirana_varijabla naziv="DomainObject.Predmet.OstaliListFormatedWithAdressOIB_1">
      <item>Ivan Špoljar, OIB 40396137744, Podbrežje V. 21, 10000 Zagreb punomoćnik sudionika u postupku BIROSTROJ COMPUTERS d.o.o.</item>
      <item>VODOOPSKRBA I ODVODNJA društvo s ograničenom odgovornošću za javnu vodoopskrbu i odvodnju, OIB 83416546499, Folnegovićeva 1, 10000 Zagreb</item>
    </derivirana_varijabla>
  </DomainObject.Predmet.OstaliListFormatedWithAdressOIB>
  <DomainObject.Predmet.OstaliListNazivFormated>
    <izvorni_sadrzaj>
      <item>Ivan Špoljar</item>
      <item>VODOOPSKRBA I ODVODNJA društvo s ograničenom odgovornošću za javnu vodoopskrbu i odvodnju</item>
    </izvorni_sadrzaj>
    <derivirana_varijabla naziv="DomainObject.Predmet.OstaliListNazivFormated_1">
      <item>Ivan Špoljar</item>
      <item>VODOOPSKRBA I ODVODNJA društvo s ograničenom odgovornošću za javnu vodoopskrbu i odvodnju</item>
    </derivirana_varijabla>
  </DomainObject.Predmet.OstaliListNazivFormated>
  <DomainObject.Predmet.OstaliListNazivFormatedOIB>
    <izvorni_sadrzaj>
      <item>Ivan Špoljar, OIB 40396137744</item>
      <item>VODOOPSKRBA I ODVODNJA društvo s ograničenom odgovornošću za javnu vodoopskrbu i odvodnju, OIB 83416546499</item>
    </izvorni_sadrzaj>
    <derivirana_varijabla naziv="DomainObject.Predmet.OstaliListNazivFormatedOIB_1">
      <item>Ivan Špoljar, OIB 40396137744</item>
      <item>VODOOPSKRBA I ODVODNJA društvo s ograničenom odgovornošću za javnu vodoopskrbu i odvodnju,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St-846/2014-39</izvorni_sadrzaj>
    <derivirana_varijabla naziv="DomainObject.PoslovniBrojDokumenta_1">St-846/2014-39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BIROSTROJ COMPUTERS d.o.o.</izvorni_sadrzaj>
    <derivirana_varijabla naziv="DomainObject.Predmet.ProtustrankaIDrugi_1">BIROSTROJ COMPUTERS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BIROSTROJ COMPUTERS d.o.o., OIB 49799363762, Vincenta iz Kastva,10 - 12, 10000 Zagreb</izvorni_sadrzaj>
    <derivirana_varijabla naziv="DomainObject.Predmet.ProtustrankaIDrugiAdressOIB_1">BIROSTROJ COMPUTERS d.o.o., OIB 49799363762, Vincenta iz Kastva,10 - 12,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BIROSTROJ COMPUTERS d.o.o.</item>
      <item>Ivan Špoljar</item>
      <item>VODOOPSKRBA I ODVODNJA društvo s ograničenom odgovornošću za javnu vodoopskrbu i odvodnju</item>
    </izvorni_sadrzaj>
    <derivirana_varijabla naziv="DomainObject.Predmet.SudioniciListNaziv_1">
      <item>FINA Regionalni centar Zagreb</item>
      <item>BIROSTROJ COMPUTERS d.o.o.</item>
      <item>Ivan Špoljar</item>
      <item>VODOOPSKRBA I ODVODNJA društvo s ograničenom odgovornošću za javnu vodoopskrbu i odvodnju</item>
    </derivirana_varijabla>
  </DomainObject.Predmet.SudioniciListNaziv>
  <DomainObject.Predmet.SudioniciListAdressOIB>
    <izvorni_sadrzaj>
      <item>FINA Regionalni centar Zagreb, OIB 85821130368, Ulica grada Vukovara 70,10000 Zagreb</item>
      <item>BIROSTROJ COMPUTERS d.o.o., OIB 49799363762, Vincenta iz Kastva,10 - 12,10000 Zagreb</item>
      <item>Ivan Špoljar, OIB 40396137744, Podbrežje V. 21,10000 Zagreb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FINA Regionalni centar Zagreb, OIB 85821130368, Ulica grada Vukovara 70,10000 Zagreb</item>
      <item>BIROSTROJ COMPUTERS d.o.o., OIB 49799363762, Vincenta iz Kastva,10 - 12,10000 Zagreb</item>
      <item>Ivan Špoljar, OIB 40396137744, Podbrežje V. 21,10000 Zagreb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91EFF-C0E1-4968-997A-D605E4CA6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1333</properties:Characters>
  <properties:Lines>55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2016-11-03T07:07:00Z</cp:lastPrinted>
  <dcterms:modified xmlns:xsi="http://www.w3.org/2001/XMLSchema-instance" xsi:type="dcterms:W3CDTF">2016-11-03T07:08:00Z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St-846/2014-39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