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bfeb" w14:paraId="b64bfeb" w:rsidRDefault="00467AB4" w:rsidP="002820B0" w:rsidR="003422AC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422AC" w:rsidP="002820B0" w:rsidR="003422AC">
      <w:pPr>
        <w:jc w:val="both"/>
      </w:pPr>
      <w:r>
        <w:t>REPUBLIKA  HRVATSKA</w:t>
      </w:r>
    </w:p>
    <w:p w:rsidRDefault="003422AC" w:rsidP="002820B0" w:rsidR="003422AC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422AC" w:rsidP="002820B0" w:rsidR="003422A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  <w:r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18.St-2555/2017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J E Š E N J E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</w:p>
    <w:p w:rsidRDefault="003422AC" w:rsidP="002820B0" w:rsidR="003422AC">
      <w:pPr>
        <w:ind w:firstLine="708"/>
        <w:jc w:val="both"/>
      </w:pPr>
      <w:r>
        <w:t>Trgovački sud u Zagrebu, sudac Danijela Uzelac, u stečajnom postupku nad dužnikom AUTODIJE</w:t>
      </w:r>
      <w:r w:rsidRPr="003422AC">
        <w:t xml:space="preserve">LOVI BEVC j.d.o.o., Zagreb, Donje Svetice 46c, OIB 93579894417,  </w:t>
      </w:r>
      <w:r>
        <w:t>3. lipnja2019.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  <w:r>
        <w:t xml:space="preserve">    </w:t>
      </w:r>
      <w:r w:rsidR="001E7815">
        <w:tab/>
      </w:r>
      <w:r w:rsidR="001E7815">
        <w:tab/>
      </w:r>
      <w:r w:rsidR="001E7815">
        <w:tab/>
      </w:r>
      <w:r w:rsidR="001E7815">
        <w:tab/>
      </w:r>
      <w:r w:rsidR="001E7815">
        <w:tab/>
      </w:r>
      <w:r w:rsidR="002820B0">
        <w:t xml:space="preserve">  </w:t>
      </w:r>
      <w:r>
        <w:t xml:space="preserve">r i j e š i o  j e 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</w:p>
    <w:p w:rsidRDefault="003422AC" w:rsidP="002820B0" w:rsidR="003422AC">
      <w:pPr>
        <w:ind w:firstLine="708"/>
        <w:jc w:val="both"/>
      </w:pPr>
      <w:r>
        <w:t>I. Određuje se upis stečajne mase iza dužnika AUTODI</w:t>
      </w:r>
      <w:r w:rsidR="001E7815">
        <w:t>JE</w:t>
      </w:r>
      <w:r>
        <w:t>LOVI BEVC j.d.o.o., Zagreb, Donje Svetice 46c, OIB 93579894417,  u sudski registar Trgovačkog suda u Zagrebu.</w:t>
      </w:r>
    </w:p>
    <w:p w:rsidRDefault="003422AC" w:rsidP="002820B0" w:rsidR="003422AC">
      <w:pPr>
        <w:jc w:val="both"/>
      </w:pPr>
    </w:p>
    <w:p w:rsidRDefault="003422AC" w:rsidP="002820B0" w:rsidR="003422AC">
      <w:pPr>
        <w:ind w:firstLine="708"/>
        <w:jc w:val="both"/>
      </w:pPr>
      <w:r>
        <w:t>II. Sjedište stečajne mase je na adresi stečajn</w:t>
      </w:r>
      <w:r w:rsidR="00C324E4">
        <w:t>e upraviteljice</w:t>
      </w:r>
      <w:r>
        <w:t xml:space="preserve">: Zagreb, Petrinjska 28. </w:t>
      </w:r>
    </w:p>
    <w:p w:rsidRDefault="003422AC" w:rsidP="002820B0" w:rsidR="003422AC">
      <w:pPr>
        <w:jc w:val="both"/>
      </w:pPr>
    </w:p>
    <w:p w:rsidRDefault="003422AC" w:rsidP="002820B0" w:rsidR="003422AC">
      <w:pPr>
        <w:ind w:firstLine="708"/>
        <w:jc w:val="both"/>
      </w:pPr>
      <w:r>
        <w:t>III. Stečajn</w:t>
      </w:r>
      <w:r w:rsidR="00C324E4">
        <w:t>a</w:t>
      </w:r>
      <w:r>
        <w:t xml:space="preserve"> upravitelj</w:t>
      </w:r>
      <w:r w:rsidR="00C324E4">
        <w:t>ica</w:t>
      </w:r>
      <w:r>
        <w:t xml:space="preserve"> </w:t>
      </w:r>
      <w:r w:rsidR="001E7815">
        <w:t xml:space="preserve">Petra </w:t>
      </w:r>
      <w:proofErr w:type="spellStart"/>
      <w:r w:rsidR="001E7815">
        <w:t>Gjurašić</w:t>
      </w:r>
      <w:proofErr w:type="spellEnd"/>
      <w:r w:rsidR="001E7815">
        <w:t xml:space="preserve"> iz Zagreba, Petrinjska 28, OIB 42344632101, </w:t>
      </w:r>
      <w:r>
        <w:t>zastupa stečajnu masu.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  <w:r>
        <w:tab/>
        <w:t>Pravomoćnim rješenjem Trgovačkog suda u Zagrebu poslovni broj St-</w:t>
      </w:r>
      <w:r w:rsidR="001E7815">
        <w:t>2555/2017</w:t>
      </w:r>
      <w:r>
        <w:t xml:space="preserve"> od </w:t>
      </w:r>
      <w:r w:rsidR="001E7815">
        <w:t xml:space="preserve">1. ožujka </w:t>
      </w:r>
      <w:r>
        <w:t xml:space="preserve"> 2018. istovremeno je otvoren i zaključen skraćeni stečajni postupak nad dužnikom na temelju odredaba članka 431. Stečajnog zakona („Narodne novine“ broj 71/15., dalje: SZ). Istim rješenjem </w:t>
      </w:r>
      <w:r w:rsidR="00A26447">
        <w:t xml:space="preserve">Petra </w:t>
      </w:r>
      <w:proofErr w:type="spellStart"/>
      <w:r w:rsidR="00A26447">
        <w:t>Gjurašić</w:t>
      </w:r>
      <w:proofErr w:type="spellEnd"/>
      <w:r>
        <w:t xml:space="preserve"> iz </w:t>
      </w:r>
      <w:r w:rsidR="00A26447" w:rsidRPr="00A26447">
        <w:t>Zagreba, Petrinjska 28, OIB 42344632101</w:t>
      </w:r>
      <w:r w:rsidR="00A26447">
        <w:t xml:space="preserve"> </w:t>
      </w:r>
      <w:r>
        <w:t>koj</w:t>
      </w:r>
      <w:r w:rsidR="00A26447">
        <w:t>a</w:t>
      </w:r>
      <w:r>
        <w:t xml:space="preserve"> se nalazi na listi A stečajnih upravitelja, imenovan</w:t>
      </w:r>
      <w:r w:rsidR="00A26447">
        <w:t>a</w:t>
      </w:r>
      <w:r>
        <w:t xml:space="preserve"> je steča</w:t>
      </w:r>
      <w:r w:rsidR="00C324E4">
        <w:t>jnom upraviteljicom</w:t>
      </w:r>
      <w:r>
        <w:t xml:space="preserve"> dužnika.</w:t>
      </w:r>
    </w:p>
    <w:p w:rsidRDefault="003422AC" w:rsidP="002820B0" w:rsidR="003422AC">
      <w:pPr>
        <w:jc w:val="both"/>
      </w:pPr>
    </w:p>
    <w:p w:rsidRDefault="003422AC" w:rsidP="002820B0" w:rsidR="003422AC">
      <w:pPr>
        <w:ind w:firstLine="708"/>
        <w:jc w:val="both"/>
      </w:pPr>
      <w:r>
        <w:t>Po pravomoć</w:t>
      </w:r>
      <w:r w:rsidR="00A26447">
        <w:t>nosti tog rješenja, dužnik je 24. svibnja 2019</w:t>
      </w:r>
      <w:r>
        <w:t>. brisan iz sudskog registra rješenjem Trgovačkog suda u Z</w:t>
      </w:r>
      <w:r w:rsidR="00A26447">
        <w:t>agrebu poslovni broj Tt-19/17331</w:t>
      </w:r>
      <w:r>
        <w:t>-1.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  <w:r>
        <w:tab/>
        <w:t>Podneskom od 6</w:t>
      </w:r>
      <w:r w:rsidR="00BE293C">
        <w:t xml:space="preserve">. ožujka 2019. </w:t>
      </w:r>
      <w:r w:rsidR="006763FD">
        <w:t xml:space="preserve">stečajna upraviteljica </w:t>
      </w:r>
      <w:r w:rsidR="00BE293C">
        <w:t>predložila</w:t>
      </w:r>
      <w:r>
        <w:t xml:space="preserve">  je</w:t>
      </w:r>
      <w:r w:rsidR="006763FD">
        <w:t xml:space="preserve"> odrediti upis </w:t>
      </w:r>
      <w:r w:rsidR="00BE293C">
        <w:t>stečajne mase u sudski registar i</w:t>
      </w:r>
      <w:r>
        <w:t xml:space="preserve"> nastavak postupka radi naknadne diobe uz obrazloženje kako postoji imovina dužnika koja ulazi u stečajnu masu, i to </w:t>
      </w:r>
      <w:r w:rsidR="00C93FF7">
        <w:t xml:space="preserve">vozilo </w:t>
      </w:r>
      <w:r w:rsidR="00BE293C">
        <w:t xml:space="preserve">marke Renault </w:t>
      </w:r>
      <w:proofErr w:type="spellStart"/>
      <w:r w:rsidR="00691451">
        <w:t>Kangoo</w:t>
      </w:r>
      <w:proofErr w:type="spellEnd"/>
      <w:r w:rsidR="00691451">
        <w:t xml:space="preserve"> iz 2009</w:t>
      </w:r>
      <w:r w:rsidR="00C324E4">
        <w:t>.</w:t>
      </w:r>
      <w:r w:rsidR="00691451">
        <w:t xml:space="preserve"> godine u prilog koje tvrdnje je dostavila i isprave</w:t>
      </w:r>
      <w:r w:rsidR="006763FD">
        <w:t>. Pored navedenog i sud</w:t>
      </w:r>
      <w:r w:rsidR="005F008A">
        <w:t xml:space="preserve"> je po službenoj dužnosti pribavio Uvjerenje Stanice za tehnički pregled od 26. ožujka 2019. iz kojeg proizlazi da je kao vlasnik vozila </w:t>
      </w:r>
      <w:r w:rsidR="00C324E4" w:rsidRPr="00C324E4">
        <w:t xml:space="preserve">marke Renault </w:t>
      </w:r>
      <w:proofErr w:type="spellStart"/>
      <w:r w:rsidR="00C324E4" w:rsidRPr="00C324E4">
        <w:t>Kangoo</w:t>
      </w:r>
      <w:proofErr w:type="spellEnd"/>
      <w:r w:rsidR="00C324E4" w:rsidRPr="00C324E4">
        <w:t xml:space="preserve"> iz 2009</w:t>
      </w:r>
      <w:r w:rsidR="00C324E4">
        <w:t>.</w:t>
      </w:r>
      <w:r w:rsidR="00C324E4" w:rsidRPr="00C324E4">
        <w:t xml:space="preserve"> godine</w:t>
      </w:r>
      <w:r w:rsidR="00424BAB">
        <w:t xml:space="preserve">, 1,5 DCI, </w:t>
      </w:r>
      <w:r w:rsidR="00C324E4">
        <w:lastRenderedPageBreak/>
        <w:t>evidentiran</w:t>
      </w:r>
      <w:r w:rsidR="00C324E4" w:rsidRPr="00C324E4">
        <w:t xml:space="preserve"> AUTODIJELOVI BEVC j.d.o.o., Zagreb, Donje Svetice 46c</w:t>
      </w:r>
      <w:r w:rsidR="00C324E4">
        <w:t>, dakle dužnik, s time da vozilo nije odjavljeno.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  <w:r>
        <w:t xml:space="preserve">  </w:t>
      </w:r>
      <w:r>
        <w:tab/>
        <w:t xml:space="preserve">S obzirom na to da je pronađena imovina koja ulazi u stečajnu masu – </w:t>
      </w:r>
      <w:r w:rsidR="00C93FF7">
        <w:t>motorno vozilo,</w:t>
      </w:r>
      <w:r>
        <w:t xml:space="preserve"> sud je, uzevši u obzir navedeno, na temelju odredaba članka 133. stavka 1. i 2. u vezi s odredbom članka 431. stavka 2. SZ-a, odlučio kao u točki I. izreke rješenja.</w:t>
      </w:r>
    </w:p>
    <w:p w:rsidRDefault="003422AC" w:rsidP="002820B0" w:rsidR="003422AC">
      <w:pPr>
        <w:jc w:val="both"/>
      </w:pPr>
    </w:p>
    <w:p w:rsidRDefault="003422AC" w:rsidP="002820B0" w:rsidR="003422AC">
      <w:pPr>
        <w:ind w:firstLine="708"/>
        <w:jc w:val="both"/>
      </w:pPr>
      <w:r>
        <w:t>Odluka iz točke II. izreke ovog rješenja temelji se na odredbi članka 438. stavka 1. točki 4. SZ-a, a odluka iz točke III. izreke ovog rješenja na odredbi članka 89. stavka 1. točki 13. u vezi s odredbama članka 133. i članka 431. stavka 2. SZ-a.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  <w:r>
        <w:tab/>
      </w:r>
      <w:r>
        <w:tab/>
      </w:r>
      <w:r>
        <w:tab/>
      </w:r>
      <w:r>
        <w:tab/>
        <w:t xml:space="preserve">   </w:t>
      </w:r>
      <w:r w:rsidR="002820B0">
        <w:t xml:space="preserve">  </w:t>
      </w:r>
      <w:r>
        <w:t xml:space="preserve">  </w:t>
      </w:r>
      <w:r w:rsidR="006763FD">
        <w:t xml:space="preserve"> </w:t>
      </w:r>
      <w:r>
        <w:t xml:space="preserve">U Zagrebu 3. </w:t>
      </w:r>
      <w:r w:rsidR="00691451">
        <w:t>lipnja</w:t>
      </w:r>
      <w:r w:rsidR="002820B0">
        <w:t xml:space="preserve"> </w:t>
      </w:r>
      <w:r>
        <w:t>2019.</w:t>
      </w:r>
    </w:p>
    <w:p w:rsidRDefault="003422AC" w:rsidP="002820B0" w:rsidR="003422AC">
      <w:pPr>
        <w:ind w:firstLine="708" w:left="6372"/>
        <w:jc w:val="both"/>
      </w:pPr>
      <w:r>
        <w:t>Sudac</w:t>
      </w:r>
    </w:p>
    <w:p w:rsidRDefault="003422AC" w:rsidP="002820B0" w:rsidR="003422AC">
      <w:pPr>
        <w:ind w:firstLine="708" w:left="5664"/>
        <w:jc w:val="both"/>
      </w:pPr>
      <w:r>
        <w:t>Danijela Uzelac, v.r.</w:t>
      </w: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</w:p>
    <w:p w:rsidRDefault="003422AC" w:rsidP="002820B0" w:rsidR="003422AC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pismena na mrežnoj stranici e-Oglasna ploča sudova (članak 12. stavak 2. SZ-a).</w:t>
      </w:r>
    </w:p>
    <w:p w:rsidRDefault="003422AC" w:rsidP="002820B0" w:rsidR="003422AC">
      <w:pPr>
        <w:jc w:val="both"/>
      </w:pPr>
      <w:r>
        <w:tab/>
      </w:r>
    </w:p>
    <w:p w:rsidRDefault="003422AC" w:rsidP="002820B0" w:rsidR="003422AC">
      <w:pPr>
        <w:jc w:val="both"/>
      </w:pPr>
      <w:r>
        <w:tab/>
      </w:r>
      <w:r w:rsidR="00691451">
        <w:tab/>
      </w:r>
      <w:r w:rsidR="00691451">
        <w:tab/>
      </w:r>
      <w:r w:rsidR="00691451">
        <w:tab/>
      </w:r>
      <w:r w:rsidR="00691451">
        <w:tab/>
      </w:r>
      <w:r w:rsidR="00691451">
        <w:tab/>
      </w:r>
      <w:r w:rsidR="00691451">
        <w:tab/>
      </w:r>
      <w:r w:rsidR="00691451">
        <w:tab/>
      </w:r>
      <w:r w:rsidR="00691451">
        <w:tab/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820B0" w:rsidP="002820B0" w:rsidR="003422AC">
      <w:pPr>
        <w:ind w:firstLine="708" w:left="5664"/>
        <w:jc w:val="both"/>
      </w:pPr>
      <w:r>
        <w:t xml:space="preserve">   </w:t>
      </w:r>
      <w:r w:rsidR="003422AC">
        <w:t>Katarina Franjić</w:t>
      </w:r>
    </w:p>
    <w:p w:rsidRDefault="003422AC" w:rsidP="002820B0" w:rsidR="003422AC">
      <w:pPr>
        <w:jc w:val="both"/>
      </w:pPr>
    </w:p>
    <w:p w:rsidRDefault="008837A0" w:rsidP="002820B0" w:rsidR="008837A0">
      <w:pPr>
        <w:jc w:val="both"/>
      </w:pPr>
    </w:p>
    <w:sectPr w:rsidR="008837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5B4"/>
    <w:rsid w:val="00136193"/>
    <w:rsid w:val="001E7815"/>
    <w:rsid w:val="002820B0"/>
    <w:rsid w:val="003422AC"/>
    <w:rsid w:val="00424BAB"/>
    <w:rsid w:val="00467AB4"/>
    <w:rsid w:val="005F008A"/>
    <w:rsid w:val="006763FD"/>
    <w:rsid w:val="00691451"/>
    <w:rsid w:val="008837A0"/>
    <w:rsid w:val="00A26447"/>
    <w:rsid w:val="00A355B4"/>
    <w:rsid w:val="00BE293C"/>
    <w:rsid w:val="00C324E4"/>
    <w:rsid w:val="00C9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61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19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61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19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2018.</izvorni_sadrzaj>
    <derivirana_varijabla naziv="DomainObject.Predmet.DatumRjesavanja_1">7.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St-2555/2017</izvorni_sadrzaj>
    <derivirana_varijabla naziv="DomainObject.Predmet.OznakaBroj_1">St-2555/2017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99284192618</izvorni_sadrzaj>
    <derivirana_varijabla naziv="DomainObject.Predmet.PredmetRijesio.Oib_1">99284192618</derivirana_varijabla>
  </DomainObject.Predmet.PredmetRijesio.Oib>
  <DomainObject.Predmet.PredmetRijesio.Prezime>
    <izvorni_sadrzaj>Šimović</izvorni_sadrzaj>
    <derivirana_varijabla naziv="DomainObject.Predmet.PredmetRijesio.Prezime_1">Šimović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AUTODIJELOVI BEVC j.d.o.o. za trgovinu i usluge</izvorni_sadrzaj>
    <derivirana_varijabla naziv="DomainObject.Predmet.ProtustrankaFormated_1">  AUTODIJELOVI BEVC j.d.o.o. za trgovinu i usluge</derivirana_varijabla>
  </DomainObject.Predmet.ProtustrankaFormated>
  <DomainObject.Predmet.ProtustrankaFormatedOIB>
    <izvorni_sadrzaj>  AUTODIJELOVI BEVC j.d.o.o. za trgovinu i usluge, OIB 93579894417</izvorni_sadrzaj>
    <derivirana_varijabla naziv="DomainObject.Predmet.ProtustrankaFormatedOIB_1">  AUTODIJELOVI BEVC j.d.o.o. za trgovinu i usluge, OIB 93579894417</derivirana_varijabla>
  </DomainObject.Predmet.ProtustrankaFormatedOIB>
  <DomainObject.Predmet.ProtustrankaFormatedWithAdress>
    <izvorni_sadrzaj> AUTODIJELOVI BEVC j.d.o.o. za trgovinu i usluge, Donje Svetice 46c, 10000 Zagreb</izvorni_sadrzaj>
    <derivirana_varijabla naziv="DomainObject.Predmet.ProtustrankaFormatedWithAdress_1"> AUTODIJELOVI BEVC j.d.o.o. za trgovinu i usluge, Donje Svetice 46c, 10000 Zagreb</derivirana_varijabla>
  </DomainObject.Predmet.ProtustrankaFormatedWithAdress>
  <DomainObject.Predmet.ProtustrankaFormatedWithAdressOIB>
    <izvorni_sadrzaj> AUTODIJELOVI BEVC j.d.o.o. za trgovinu i usluge, OIB 93579894417, Donje Svetice 46c, 10000 Zagreb</izvorni_sadrzaj>
    <derivirana_varijabla naziv="DomainObject.Predmet.ProtustrankaFormatedWithAdressOIB_1"> AUTODIJELOVI BEVC j.d.o.o. za trgovinu i usluge, OIB 93579894417, Donje Svetice 46c, 10000 Zagreb</derivirana_varijabla>
  </DomainObject.Predmet.ProtustrankaFormatedWithAdressOIB>
  <DomainObject.Predmet.ProtustrankaWithAdress>
    <izvorni_sadrzaj>AUTODIJELOVI BEVC j.d.o.o. za trgovinu i usluge Donje Svetice 46c, 10000 Zagreb</izvorni_sadrzaj>
    <derivirana_varijabla naziv="DomainObject.Predmet.ProtustrankaWithAdress_1">AUTODIJELOVI BEVC j.d.o.o. za trgovinu i usluge Donje Svetice 46c, 10000 Zagreb</derivirana_varijabla>
  </DomainObject.Predmet.ProtustrankaWithAdress>
  <DomainObject.Predmet.ProtustrankaWithAdressOIB>
    <izvorni_sadrzaj>AUTODIJELOVI BEVC j.d.o.o. za trgovinu i usluge, OIB 93579894417, Donje Svetice 46c, 10000 Zagreb</izvorni_sadrzaj>
    <derivirana_varijabla naziv="DomainObject.Predmet.ProtustrankaWithAdressOIB_1">AUTODIJELOVI BEVC j.d.o.o. za trgovinu i usluge, OIB 93579894417, Donje Svetice 46c, 10000 Zagreb</derivirana_varijabla>
  </DomainObject.Predmet.ProtustrankaWithAdressOIB>
  <DomainObject.Predmet.ProtustrankaNazivFormated>
    <izvorni_sadrzaj>AUTODIJELOVI BEVC j.d.o.o. za trgovinu i usluge</izvorni_sadrzaj>
    <derivirana_varijabla naziv="DomainObject.Predmet.ProtustrankaNazivFormated_1">AUTODIJELOVI BEVC j.d.o.o. za trgovinu i usluge</derivirana_varijabla>
  </DomainObject.Predmet.ProtustrankaNazivFormated>
  <DomainObject.Predmet.ProtustrankaNazivFormatedOIB>
    <izvorni_sadrzaj>AUTODIJELOVI BEVC j.d.o.o. za trgovinu i usluge, OIB 93579894417</izvorni_sadrzaj>
    <derivirana_varijabla naziv="DomainObject.Predmet.ProtustrankaNazivFormatedOIB_1">AUTODIJELOVI BEVC j.d.o.o. za trgovinu i usluge, OIB 93579894417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AUTODIJELOVI BEVC j.d.o.o. za trgovinu i usluge</item>
    </izvorni_sadrzaj>
    <derivirana_varijabla naziv="DomainObject.Predmet.ProtuStrankaListFormated_1">
      <item>AUTODIJELOVI BEVC j.d.o.o. za trgovinu i usluge</item>
    </derivirana_varijabla>
  </DomainObject.Predmet.ProtuStrankaListFormated>
  <DomainObject.Predmet.ProtuStrankaListFormatedOIB>
    <izvorni_sadrzaj>
      <item>AUTODIJELOVI BEVC j.d.o.o. za trgovinu i usluge, OIB 93579894417</item>
    </izvorni_sadrzaj>
    <derivirana_varijabla naziv="DomainObject.Predmet.ProtuStrankaListFormatedOIB_1">
      <item>AUTODIJELOVI BEVC j.d.o.o. za trgovinu i usluge, OIB 93579894417</item>
    </derivirana_varijabla>
  </DomainObject.Predmet.ProtuStrankaListFormatedOIB>
  <DomainObject.Predmet.ProtuStrankaListFormatedWithAdress>
    <izvorni_sadrzaj>
      <item>AUTODIJELOVI BEVC j.d.o.o. za trgovinu i usluge, Donje Svetice 46c, 10000 Zagreb</item>
    </izvorni_sadrzaj>
    <derivirana_varijabla naziv="DomainObject.Predmet.ProtuStrankaListFormatedWithAdress_1">
      <item>AUTODIJELOVI BEVC j.d.o.o. za trgovinu i usluge, Donje Svetice 46c, 10000 Zagreb</item>
    </derivirana_varijabla>
  </DomainObject.Predmet.ProtuStrankaListFormatedWithAdress>
  <DomainObject.Predmet.ProtuStrankaListFormatedWithAdressOIB>
    <izvorni_sadrzaj>
      <item>AUTODIJELOVI BEVC j.d.o.o. za trgovinu i usluge, OIB 93579894417, Donje Svetice 46c, 10000 Zagreb</item>
    </izvorni_sadrzaj>
    <derivirana_varijabla naziv="DomainObject.Predmet.ProtuStrankaListFormatedWithAdressOIB_1">
      <item>AUTODIJELOVI BEVC j.d.o.o. za trgovinu i usluge, OIB 93579894417, Donje Svetice 46c, 10000 Zagreb</item>
    </derivirana_varijabla>
  </DomainObject.Predmet.ProtuStrankaListFormatedWithAdressOIB>
  <DomainObject.Predmet.ProtuStrankaListNazivFormated>
    <izvorni_sadrzaj>
      <item>AUTODIJELOVI BEVC j.d.o.o. za trgovinu i usluge</item>
    </izvorni_sadrzaj>
    <derivirana_varijabla naziv="DomainObject.Predmet.ProtuStrankaListNazivFormated_1">
      <item>AUTODIJELOVI BEVC j.d.o.o. za trgovinu i usluge</item>
    </derivirana_varijabla>
  </DomainObject.Predmet.ProtuStrankaListNazivFormated>
  <DomainObject.Predmet.ProtuStrankaListNazivFormatedOIB>
    <izvorni_sadrzaj>
      <item>AUTODIJELOVI BEVC j.d.o.o. za trgovinu i usluge, OIB 93579894417</item>
    </izvorni_sadrzaj>
    <derivirana_varijabla naziv="DomainObject.Predmet.ProtuStrankaListNazivFormatedOIB_1">
      <item>AUTODIJELOVI BEVC j.d.o.o. za trgovinu i usluge, OIB 93579894417</item>
    </derivirana_varijabla>
  </DomainObject.Predmet.ProtuStrankaListNazivFormatedOIB>
  <DomainObject.Predmet.OstaliListFormated>
    <izvorni_sadrzaj>
      <item>BAOTIĆ dioničko društvo za trgovinu, popravak i održavanje vozila</item>
    </izvorni_sadrzaj>
    <derivirana_varijabla naziv="DomainObject.Predmet.OstaliListFormated_1">
      <item>BAOTIĆ dioničko društvo za trgovinu, popravak i održavanje vozila</item>
    </derivirana_varijabla>
  </DomainObject.Predmet.OstaliListFormated>
  <DomainObject.Predmet.OstaliListFormatedOIB>
    <izvorni_sadrzaj>
      <item>BAOTIĆ dioničko društvo za trgovinu, popravak i održavanje vozila, OIB 64453957424</item>
    </izvorni_sadrzaj>
    <derivirana_varijabla naziv="DomainObject.Predmet.OstaliListFormatedOIB_1">
      <item>BAOTIĆ dioničko društvo za trgovinu, popravak i održavanje vozila, OIB 64453957424</item>
    </derivirana_varijabla>
  </DomainObject.Predmet.OstaliListFormatedOIB>
  <DomainObject.Predmet.OstaliListFormatedWithAdress>
    <izvorni_sadrzaj>
      <item>BAOTIĆ dioničko društvo za trgovinu, popravak i održavanje vozila, Maksimirska Cesta 282, 10000 Zagreb</item>
    </izvorni_sadrzaj>
    <derivirana_varijabla naziv="DomainObject.Predmet.OstaliListFormatedWithAdress_1"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BAOTIĆ dioničko društvo za trgovinu, popravak i održavanje vozila, OIB 64453957424, Maksimirska Cesta 282, 10000 Zagreb</item>
    </izvorni_sadrzaj>
    <derivirana_varijabla naziv="DomainObject.Predmet.OstaliListFormatedWithAdressOIB_1"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BAOTIĆ dioničko društvo za trgovinu, popravak i održavanje vozila</item>
    </izvorni_sadrzaj>
    <derivirana_varijabla naziv="DomainObject.Predmet.OstaliListNazivFormated_1">
      <item>BAOTIĆ dioničko društvo za trgovinu, popravak i održavanje vozila</item>
    </derivirana_varijabla>
  </DomainObject.Predmet.OstaliListNazivFormated>
  <DomainObject.Predmet.OstaliListNazivFormatedOIB>
    <izvorni_sadrzaj>
      <item>BAOTIĆ dioničko društvo za trgovinu, popravak i održavanje vozila, OIB 64453957424</item>
    </izvorni_sadrzaj>
    <derivirana_varijabla naziv="DomainObject.Predmet.OstaliListNazivFormatedOIB_1"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AUTODIJELOVI BEVC j.d.o.o. za trgovinu i usluge</izvorni_sadrzaj>
    <derivirana_varijabla naziv="DomainObject.Predmet.ProtustrankaIDrugi_1">AUTODIJELOVI BEVC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AUTODIJELOVI BEVC j.d.o.o. za trgovinu i usluge, OIB 93579894417, Donje Svetice 46c, 10000 Zagreb</izvorni_sadrzaj>
    <derivirana_varijabla naziv="DomainObject.Predmet.ProtustrankaIDrugiAdressOIB_1">AUTODIJELOVI BEVC j.d.o.o. za trgovinu i usluge, OIB 93579894417, Donje Svetice 46c,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2018.</izvorni_sadrzaj>
    <derivirana_varijabla naziv="DomainObject.Predmet.OdlukaRjesenje.DatumDonosenjaOdluke_1">1. ožujka 2018.</derivirana_varijabla>
  </DomainObject.Predmet.OdlukaRjesenje.DatumDonosenjaOdluke>
  <DomainObject.Predmet.OdlukaRjesenje.DatumPravomocnosti>
    <izvorni_sadrzaj>20. ožujka 2018.</izvorni_sadrzaj>
    <derivirana_varijabla naziv="DomainObject.Predmet.OdlukaRjesenje.DatumPravomocnosti_1">20. ožujka 2018.</derivirana_varijabla>
  </DomainObject.Predmet.OdlukaRjesenje.DatumPravomocnosti>
  <DomainObject.Predmet.OdlukaRjesenje.Oznaka>
    <izvorni_sadrzaj>St-2555/2017-5</izvorni_sadrzaj>
    <derivirana_varijabla naziv="DomainObject.Predmet.OdlukaRjesenje.Oznaka_1">St-2555/2017-5</derivirana_varijabla>
  </DomainObject.Predmet.OdlukaRjesenje.Oznaka>
  <DomainObject.Predmet.SudioniciListNaziv>
    <izvorni_sadrzaj>
      <item>FINA Regionalni centar Zagreb</item>
      <item>AUTODIJELOVI BEVC j.d.o.o. za trgovinu i usluge</item>
      <item>BAOTIĆ dioničko društvo za trgovinu, popravak i održavanje vozila</item>
    </izvorni_sadrzaj>
    <derivirana_varijabla naziv="DomainObject.Predmet.SudioniciListNaziv_1">
      <item>FINA Regionalni centar Zagreb</item>
      <item>AUTODIJELOVI BEVC j.d.o.o. za trgovinu i usluge</item>
      <item>BAOTIĆ dioničko društvo za trgovinu, popravak i održavanje vozila</item>
    </derivirana_varijabla>
  </DomainObject.Predmet.SudioniciListNaziv>
  <DomainObject.Predmet.SudioniciListAdressOIB>
    <izvorni_sadrzaj>
      <item>FINA Regionalni centar Zagreb, OIB 85821130368, Trg svibanjskih žrtava 1995. 1,10000 Zagreb</item>
      <item>AUTODIJELOVI BEVC j.d.o.o. za trgovinu i usluge, OIB 93579894417, Donje Svetice 46c,10000 Zagreb</item>
      <item>BAOTIĆ dioničko društvo za trgovinu, popravak i održavanje vozila, OIB 64453957424, Maksimirska Cesta 282,10000 Zagreb</item>
    </izvorni_sadrzaj>
    <derivirana_varijabla naziv="DomainObject.Predmet.SudioniciListAdressOIB_1">
      <item>FINA Regionalni centar Zagreb, OIB 85821130368, Trg svibanjskih žrtava 1995. 1,10000 Zagreb</item>
      <item>AUTODIJELOVI BEVC j.d.o.o. za trgovinu i usluge, OIB 93579894417, Donje Svetice 46c,10000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93579894417</item>
      <item>, OIB 64453957424</item>
    </izvorni_sadrzaj>
    <derivirana_varijabla naziv="DomainObject.Predmet.SudioniciListNazivOIB_1">
      <item>, OIB 85821130368</item>
      <item>, OIB 93579894417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2018.</izvorni_sadrzaj>
    <derivirana_varijabla naziv="DomainObject.PredzadnjaOdlukaIzPredmeta.DatumDonosenjaOdluke_1">1. ožujka 2018.</derivirana_varijabla>
  </DomainObject.PredzadnjaOdlukaIzPredmeta.DatumDonosenjaOdluke>
  <DomainObject.PredzadnjaOdlukaIzPredmeta.Oznaka>
    <izvorni_sadrzaj>St-2555/2017-5</izvorni_sadrzaj>
    <derivirana_varijabla naziv="DomainObject.PredzadnjaOdlukaIzPredmeta.Oznaka_1">St-2555/2017-5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468</properties:Words>
  <properties:Characters>2409</properties:Characters>
  <properties:Lines>71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2019-06-03T10:53:00Z</dcterms:created>
  <dc:creator>Danijela Uzelac</dc:creator>
  <dc:description/>
  <cp:keywords/>
  <cp:lastModifiedBy>Katarina Franjić</cp:lastModifiedBy>
  <dcterms:modified xmlns:xsi="http://www.w3.org/2001/XMLSchema-instance" xsi:type="dcterms:W3CDTF">2019-06-03T11:19:00Z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(st-2555-17 rješenje-upis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