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81c1" w14:paraId="37381c1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C733A6">
        <w:t>2258/16-29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C733A6">
        <w:t xml:space="preserve">ROBERTO PLUS d.o.o.- u stečaju, </w:t>
      </w:r>
      <w:r w:rsidR="00C733A6" w:rsidRPr="006C7117">
        <w:t xml:space="preserve">Zagreb, Velikopoljska 42  MBS: 080440550 OIB: 66385801110 </w:t>
      </w:r>
      <w:r w:rsidR="00C733A6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1F2235">
        <w:t>5. lipnja</w:t>
      </w:r>
      <w:r w:rsidR="00D51C0D">
        <w:t xml:space="preserve"> 2017.</w:t>
      </w:r>
      <w:r w:rsidRPr="00AC4413">
        <w:t xml:space="preserve">  godine</w:t>
      </w:r>
    </w:p>
    <w:p w:rsidRDefault="001F2235" w:rsidP="00D3740D" w:rsidR="001F223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C733A6" w:rsidR="00C733A6">
      <w:pPr>
        <w:ind w:firstLine="708"/>
        <w:jc w:val="both"/>
      </w:pPr>
      <w:r>
        <w:tab/>
      </w:r>
    </w:p>
    <w:p w:rsidRDefault="00C733A6" w:rsidP="00C733A6" w:rsidR="00C733A6" w:rsidRPr="00970C95">
      <w:pPr>
        <w:jc w:val="both"/>
        <w:rPr>
          <w:sz w:val="22"/>
          <w:szCs w:val="22"/>
        </w:rPr>
      </w:pPr>
      <w:r>
        <w:tab/>
        <w:t>I</w:t>
      </w:r>
      <w:r>
        <w:tab/>
        <w:t xml:space="preserve">UTVRĐENE TRAŽBINE VJEROVNIKA PRVOG VIŠEG ISPLATNOG </w:t>
      </w:r>
      <w:r w:rsidRPr="00970C95">
        <w:rPr>
          <w:sz w:val="22"/>
          <w:szCs w:val="22"/>
        </w:rPr>
        <w:t>REDA</w:t>
      </w:r>
    </w:p>
    <w:tbl>
      <w:tblPr>
        <w:tblW w:type="dxa" w:w="9921"/>
        <w:tblInd w:type="dxa" w:w="-601"/>
        <w:tblLayout w:type="fixed"/>
        <w:tblLook w:val="04A0" w:noVBand="1" w:noHBand="0" w:lastColumn="0" w:firstColumn="1" w:lastRow="0" w:firstRow="1"/>
      </w:tblPr>
      <w:tblGrid>
        <w:gridCol w:w="606"/>
        <w:gridCol w:w="952"/>
        <w:gridCol w:w="2835"/>
        <w:gridCol w:w="1843"/>
        <w:gridCol w:w="1843"/>
        <w:gridCol w:w="1842"/>
      </w:tblGrid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733A6" w:rsidP="00243D3F" w:rsidR="00C733A6" w:rsidRPr="00970C95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C733A6" w:rsidP="00243D3F" w:rsidR="00C733A6" w:rsidRPr="00970C9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0C95">
              <w:rPr>
                <w:rFonts w:hAnsi="Times New Roman" w:ascii="Times New Roman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0C95">
              <w:rPr>
                <w:rFonts w:hAnsi="Times New Roman" w:ascii="Times New Roman"/>
              </w:rPr>
              <w:t>Iznos priznate tražbine bruto</w:t>
            </w:r>
          </w:p>
          <w:p w:rsidRDefault="00C733A6" w:rsidP="00243D3F" w:rsidR="00C733A6" w:rsidRPr="00970C95">
            <w:pPr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(kn)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8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ZLATKO AČKAR,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63798961018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zastupan po odvjetnici . Mireli Blažević  iz Zagreba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A. Kuzmanića 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39.587,73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39.587,73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KATANIĆ MLADEN,     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92842326018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Velika Gorica, Gradići, Slavonska 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207.533,19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207.533,19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PERICA RENATO,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60085594395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10110 Zagreb, Bakarska 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550.406,79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550.406,79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SRUK BOJAN,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09187794167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10000 Zagreb, Dobri dol 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153.159,41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153.159,41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TABAK STIPE,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69948766197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21000 Split, Sarajevska 88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467.498,04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467.498,04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VUKIĆ BOŽIDAR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85580620277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49210' Zabok, M. Gupca 74/3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23.587,73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23.587,73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VUKA DARINKA 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70590648331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21000 Split, Mosečka 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6.329,17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6.329,17</w:t>
            </w:r>
          </w:p>
        </w:tc>
      </w:tr>
      <w:tr w:rsidTr="00243D3F" w:rsidR="00C733A6" w:rsidRPr="00970C95">
        <w:trPr>
          <w:trHeight w:val="61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8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PERICA NEVEN,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 55470568525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Rabusova 13, 10000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73.543,32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73.543,32</w:t>
            </w:r>
          </w:p>
        </w:tc>
      </w:tr>
    </w:tbl>
    <w:p w:rsidRDefault="00C733A6" w:rsidP="00C733A6" w:rsidR="00C733A6">
      <w:pPr>
        <w:jc w:val="both"/>
      </w:pPr>
    </w:p>
    <w:p w:rsidRDefault="00C733A6" w:rsidP="00C733A6" w:rsidR="00C733A6">
      <w:pPr>
        <w:jc w:val="both"/>
      </w:pPr>
    </w:p>
    <w:p w:rsidRDefault="00C733A6" w:rsidP="00C733A6" w:rsidR="00C733A6">
      <w:pPr>
        <w:jc w:val="both"/>
      </w:pPr>
    </w:p>
    <w:p w:rsidRDefault="00C733A6" w:rsidP="00C733A6" w:rsidR="00C733A6">
      <w:pPr>
        <w:jc w:val="both"/>
      </w:pPr>
    </w:p>
    <w:p w:rsidRDefault="00C733A6" w:rsidP="00C733A6" w:rsidR="00C733A6">
      <w:pPr>
        <w:jc w:val="both"/>
      </w:pPr>
    </w:p>
    <w:p w:rsidRDefault="00C733A6" w:rsidP="00C733A6" w:rsidR="00C733A6">
      <w:pPr>
        <w:pStyle w:val="Bezproreda"/>
      </w:pPr>
    </w:p>
    <w:p w:rsidRDefault="00C733A6" w:rsidP="00C733A6" w:rsidR="00C733A6">
      <w:pPr>
        <w:jc w:val="both"/>
      </w:pPr>
      <w:r>
        <w:tab/>
        <w:t>II</w:t>
      </w:r>
      <w:r>
        <w:tab/>
        <w:t>UTVRĐENE TRAŽBINE VJEROVNIKA DRUGOG VIŠEG ISPLATNOG REDA</w:t>
      </w:r>
    </w:p>
    <w:p w:rsidRDefault="00C733A6" w:rsidP="00C733A6" w:rsidR="00C733A6" w:rsidRPr="00970C95">
      <w:pPr>
        <w:jc w:val="both"/>
        <w:rPr>
          <w:sz w:val="22"/>
          <w:szCs w:val="22"/>
        </w:rPr>
      </w:pPr>
    </w:p>
    <w:tbl>
      <w:tblPr>
        <w:tblW w:type="dxa" w:w="8930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559"/>
        <w:gridCol w:w="1701"/>
        <w:gridCol w:w="1701"/>
      </w:tblGrid>
      <w:tr w:rsidTr="00243D3F" w:rsidR="00C733A6" w:rsidRPr="00970C95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970C95">
              <w:rPr>
                <w:rFonts w:hAnsi="Times New Roman" w:ascii="Times New Roman"/>
              </w:rPr>
              <w:t>Iznos priznate tražbine</w:t>
            </w:r>
          </w:p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(kn)</w:t>
            </w:r>
          </w:p>
        </w:tc>
      </w:tr>
      <w:tr w:rsidTr="00243D3F" w:rsidR="00C733A6" w:rsidRPr="00970C95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GRAD ZADAR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09933651854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Zadar, Narodni trg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20.434,68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20.434,68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HRVATSKE VODE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Vodnogospodarski odjel za gornju Savu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28921383001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Ul. grada Vukovara 220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7.091,85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7.091,85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ČISTOĆA d.o.o.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38812451417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Split, Put Plokita 81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4.915,45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4.915,45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HRVATSKA POŠTA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87311810356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Jurišićeva 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667,80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667,80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SUVLASNICI ZGRADE Zagreb, Zelengaj  26,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 zastupani po GSKG d.o.o.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Savska cesta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7.401,13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7.401,13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HRVATSKI TELEKOM d.d. OIB: 81793146560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Roberta F. Mihanovića 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3.919,94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3.919,94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ING-ATEST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OIB: 21777333810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zastupan po odv. Vinko Radovani iz Splita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Split, Hrvatske mornarice 1A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2.000,00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PROKURA REVIZIJA d.o.o. OIB: 40377886642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Sveta Nedelja, Ferde Livadića 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19.200,00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19.200,00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PREHRAMBENA INDUSTRIJA VINDIJA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44138062462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Varaždin, Međimurska 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2.437,85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2.437,85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GRADSKA PLINARA ZAGREB-OPSKRBA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74364571096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Radnička cesta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72.731,54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72.731,54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Komunalno društvo  VODOVOD I KANALIZACIJA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80805858278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Rijeka, Dolac 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1.004,39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1.004,39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HRVATSKE ŠUME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OIB: 69693144506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zastupan po odvjetničkom  društvo Klišanin&amp;Partneri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Lj. Farkaša Vukotinovića 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142.618,37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142.618,37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PODRAVSKA BANKA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97326283154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Koprivnica, Opatička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2.299,94</w:t>
            </w: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2.299,94</w:t>
            </w: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HEP ELEKTRA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43965974818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Ul. grada Vukovara 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2.381,08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2.381,08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ALLIANZ ZAGREB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OIB: 23759810849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  odvjetničko  društvo Hanžeković &amp; Partneri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Heinzelova 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35.844,28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35.844,28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INA - Industrija nafte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27759560625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zastupa  odvjetničko društvo Ilić, Orehovec &amp; partneri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Av. V. Holjevca 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17.170,79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17.170,79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GRAD SPLIT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78755598868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Split, Obala kneza Branimira 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3.560,93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3.560,93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19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GS1 Hrvatsko udruženje  za automatsku identifikaciju, elektroničku razmjenu podataka i upravljanje poslovnim procesima, 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03365973101 zastupan po odvjetnički  ured  Milan Vončina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Tuškanac 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2.413,41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2.413,41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GRAD ZAGREB,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Trg S. Radića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919,53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919,53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SMOKING d.o.o. u stečaju, OIB: 78644180553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zastupan po stečajnom  upravitelju  Zdravko Mitak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Rabusova 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pBdr>
                <w:bottom w:space="1" w:sz="6" w:color="auto" w:val="single"/>
              </w:pBd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8.677.451,37</w:t>
            </w: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193.711.958,11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B55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13.784.378,17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ODVJETNIČKO DRUŠTVO EĆIMOVIĆ &amp; KALEB d.o.o.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92750937386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Strojarska cesta 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56.886,03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56.886,03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JOSIP EĆIMOVIĆ,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22828909811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Žlebec 45A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43.994,39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43.994,39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FINANCIJSKA AGENCIJA,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85821130368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Ul. grada Vukovara 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944,38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944,38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HRVATSKE VODE,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28921383001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Ul. grada Vukovara 220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221,54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221,54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HRVATSKA RADIOTELEVIZIJA,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OIB: 68419124305  zastupa odvjetničko društvo  Hanžeković  &amp; </w:t>
            </w:r>
            <w:r w:rsidRPr="00970C95">
              <w:rPr>
                <w:sz w:val="22"/>
                <w:szCs w:val="22"/>
              </w:rPr>
              <w:lastRenderedPageBreak/>
              <w:t>Partneri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lastRenderedPageBreak/>
              <w:t>Zagreb, Prisavlje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9.097,69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9.097,69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lastRenderedPageBreak/>
              <w:t>28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ZAGREBŠPED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02573674713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Vodovodna 20A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1.955,68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1.955,68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GRAD PULA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79517841355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Pula, Forum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3.756,95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right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3.756,95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29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UNICREDIT LEASING CROATIA d.o.o.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OIB:18736141210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Heinzelova 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169.072,37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169.072,37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REPUBLIKA HRVATSKA, Ministarstvo financija Porezna uprava za velike porezne obveznike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18683136487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Zastupa Županijsko državno odvjetništvo u Zagrebu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1.311.850,69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1.128.791,43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ČISTOĆA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84923155727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Zadar, Stjepana Radića 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5.234,34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5.234,34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ŠTEDBANKA d.d.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58063088591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Slavonska avenija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33.191,28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33.191,28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ZAGREBAČKI HOLDING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85584865987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Ul. grada Vukovara 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49.269,70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49.269,70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ERSTE &amp; STEIERMARKISCHE BANK d.d. </w:t>
            </w:r>
          </w:p>
          <w:p w:rsidRDefault="00C733A6" w:rsidP="00243D3F" w:rsidR="00C733A6" w:rsidRPr="00970C95">
            <w:pPr>
              <w:jc w:val="both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OIB:23057039320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  odvjetničko  društvo Buterin &amp; Posavec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Rijeka, Jadranski trg 3A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5.693.225,01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5.693.225,01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both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NEPCE SVIJET d.o.o. </w:t>
            </w:r>
          </w:p>
          <w:p w:rsidRDefault="00C733A6" w:rsidP="00243D3F" w:rsidR="00C733A6" w:rsidRPr="00970C95">
            <w:pPr>
              <w:jc w:val="both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643441686222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Bakarska 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1.339,69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1.339,69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both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CRVENI KRUG d.o.o. </w:t>
            </w:r>
          </w:p>
          <w:p w:rsidRDefault="00C733A6" w:rsidP="00243D3F" w:rsidR="00C733A6" w:rsidRPr="00970C95">
            <w:pPr>
              <w:jc w:val="both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26330728839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Bogovićeva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62.839,79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62.839,79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POGON KOOLTURA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83711572958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Bakarska 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51.418,45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51.418,45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KRISTOFER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01573832487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Pavla Hatza 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4.047,00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4.047,00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39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GRANO d.o.o.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OIB: 86077962502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Bakarska 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2.040,92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2.040,92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NEVEN PERICA,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55470568525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Rabusova 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212.840.608,02</w:t>
            </w: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3A5E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5.060.359,20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lastRenderedPageBreak/>
              <w:t>42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BAT HRVATSKA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54048742203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 zastupa odvjetničko društvo Bekina, Škurla,  Durmiš i Spajić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Zagreb, Ivana Lučića 2A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192.582.236,88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192.582.236,88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ANKA TRGOVAČKI OBRT,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vl. Ankica Cikač,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 18430849874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Umag, Trg Slobode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96.455,18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96.455,18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H-ABDUCO d.o.o.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OIB:13667298928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Slavonska avenija 6A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7.646.859,68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7.646.859,68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ENJOY CONSULTING GmbH, OIB: 02490617897,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zastupan po odv. društvo Hanžeković &amp; partneri d.o.o.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Republika Austrija, Lieserbrucke, Gartenstrasse 101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129.682,85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129.682,85</w:t>
            </w:r>
          </w:p>
        </w:tc>
      </w:tr>
      <w:tr w:rsidTr="00243D3F" w:rsidR="00C733A6" w:rsidRPr="00970C95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45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Javni bilježnik 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SANDA PANDŽA</w:t>
            </w:r>
          </w:p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OIB:17759058023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Zagreb, Katančićeva 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2.383,25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33A6" w:rsidP="00243D3F" w:rsidR="00C733A6" w:rsidRPr="00970C95">
            <w:pPr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2.383,25</w:t>
            </w:r>
          </w:p>
        </w:tc>
      </w:tr>
    </w:tbl>
    <w:p w:rsidRDefault="00C733A6" w:rsidP="00C733A6" w:rsidR="00C733A6">
      <w:pPr>
        <w:jc w:val="both"/>
      </w:pPr>
    </w:p>
    <w:p w:rsidRDefault="00C733A6" w:rsidP="00C733A6" w:rsidR="00C733A6">
      <w:pPr>
        <w:jc w:val="both"/>
      </w:pPr>
      <w:r>
        <w:tab/>
        <w:t>III</w:t>
      </w:r>
      <w:r>
        <w:tab/>
        <w:t>OSPORENE TRAŽBINE VJEROVNIKA DRUGOG VIŠEG ISPLATNOG REDA</w:t>
      </w:r>
    </w:p>
    <w:tbl>
      <w:tblPr>
        <w:tblW w:type="dxa" w:w="8930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559"/>
        <w:gridCol w:w="1701"/>
        <w:gridCol w:w="1701"/>
      </w:tblGrid>
      <w:tr w:rsidTr="00243D3F" w:rsidR="00C733A6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970C95">
              <w:rPr>
                <w:rFonts w:hAnsi="Times New Roman" w:ascii="Times New Roman"/>
              </w:rPr>
              <w:t>Iznos osporene tražbine</w:t>
            </w:r>
          </w:p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(kn)</w:t>
            </w:r>
          </w:p>
        </w:tc>
      </w:tr>
      <w:tr w:rsidTr="00243D3F" w:rsidR="00C733A6" w:rsidRPr="00347CC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REPUBLIKA HRVATSKA, Ministarstvo financija Porezna uprava za velike porezne obveznike</w:t>
            </w:r>
          </w:p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 xml:space="preserve"> OIB: 18683136487</w:t>
            </w:r>
          </w:p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 xml:space="preserve"> Zastupa Županijsko državno odvjetništvo u Zagrebu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Zagreb, Savska cesta 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1.311.850,69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733A6" w:rsidP="00243D3F" w:rsidR="00C733A6" w:rsidRPr="00970C95">
            <w:pPr>
              <w:pStyle w:val="Bezproreda"/>
              <w:rPr>
                <w:rFonts w:hAnsi="Times New Roman" w:ascii="Times New Roman"/>
              </w:rPr>
            </w:pPr>
            <w:r w:rsidRPr="00970C95">
              <w:rPr>
                <w:rFonts w:hAnsi="Times New Roman" w:ascii="Times New Roman"/>
              </w:rPr>
              <w:t>183.059,26</w:t>
            </w:r>
          </w:p>
        </w:tc>
      </w:tr>
      <w:tr w:rsidTr="00900493" w:rsidR="00900493" w:rsidRPr="00970C95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0F7513" w:rsidR="00900493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 xml:space="preserve">SMOKING d.o.o. u stečaju, OIB: 78644180553 </w:t>
            </w:r>
          </w:p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zastupan po stečajnom  upravitelju  Zdravko Mitak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Zagreb, Rabusova 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8.677.451,37</w:t>
            </w:r>
          </w:p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 xml:space="preserve">193.711.958,11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188.605.031,31</w:t>
            </w:r>
          </w:p>
        </w:tc>
      </w:tr>
      <w:tr w:rsidTr="00900493" w:rsidR="00900493" w:rsidRPr="00970C95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0F7513" w:rsidR="00900493" w:rsidRPr="00970C95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70C95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 xml:space="preserve">NEVEN PERICA, </w:t>
            </w:r>
          </w:p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OIB: 55470568525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900493">
              <w:rPr>
                <w:bCs/>
                <w:sz w:val="22"/>
                <w:szCs w:val="22"/>
              </w:rPr>
              <w:t>Zagreb, Rabusova 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970C95">
              <w:rPr>
                <w:sz w:val="22"/>
                <w:szCs w:val="22"/>
              </w:rPr>
              <w:t>212.840.608,02</w:t>
            </w:r>
          </w:p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  <w:p w:rsidRDefault="00900493" w:rsidP="00900493" w:rsidR="00900493" w:rsidRPr="00970C95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00493" w:rsidP="00900493" w:rsidR="00900493" w:rsidRPr="009004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207.780.248,82</w:t>
            </w:r>
          </w:p>
        </w:tc>
      </w:tr>
    </w:tbl>
    <w:p w:rsidRDefault="00F02295" w:rsidP="00C733A6" w:rsidR="00F02295">
      <w:pPr>
        <w:jc w:val="both"/>
        <w:rPr>
          <w:rFonts w:cs="Arial" w:hAnsi="Arial" w:ascii="Arial"/>
          <w:b/>
          <w:sz w:val="18"/>
          <w:szCs w:val="18"/>
        </w:rPr>
      </w:pPr>
    </w:p>
    <w:p w:rsidRDefault="00031985" w:rsidP="00031985" w:rsidR="00031985"/>
    <w:p w:rsidRDefault="00CE196A" w:rsidP="00D51C0D" w:rsidR="00E75225">
      <w:pPr>
        <w:ind w:firstLine="708"/>
        <w:rPr>
          <w:bCs/>
        </w:rPr>
      </w:pPr>
      <w:r w:rsidRPr="00887403">
        <w:lastRenderedPageBreak/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B56547" w:rsidP="00B56547" w:rsidR="00B56547" w:rsidRPr="00E00510">
      <w:pPr>
        <w:ind w:firstLine="708"/>
        <w:rPr>
          <w:bCs/>
        </w:rPr>
      </w:pPr>
      <w:r>
        <w:rPr>
          <w:bCs/>
        </w:rPr>
        <w:t>V</w:t>
      </w:r>
      <w:r>
        <w:rPr>
          <w:bCs/>
        </w:rPr>
        <w:tab/>
        <w:t xml:space="preserve">Vjerovniku SMOKING d.o.o. i NEVENU PERICA tražbinu je osporio stečajni vjerovnik BAT HRVATSKA d.o.o., a s obzirom da se tražbina istih vjerovnika zasniva na ovršnoj ispravi  upućuje se osporavatelj BAT HRVATSKA d.o.o.  </w:t>
      </w:r>
      <w:r w:rsidRPr="004A46E4">
        <w:rPr>
          <w:bCs/>
        </w:rPr>
        <w:t>da u roku od 8 dana od primitka izvatka iz rješenja pokrene parnicu radi dokazivanja osnovanosti svog osporavanja</w:t>
      </w:r>
      <w:r>
        <w:rPr>
          <w:bCs/>
        </w:rPr>
        <w:t>.</w:t>
      </w:r>
      <w:r w:rsidRPr="004A46E4">
        <w:rPr>
          <w:bCs/>
        </w:rPr>
        <w:t xml:space="preserve"> </w:t>
      </w:r>
    </w:p>
    <w:p w:rsidRDefault="00B56547" w:rsidP="00B56547" w:rsidR="00B56547" w:rsidRPr="004A46E4">
      <w:pPr>
        <w:ind w:firstLine="708" w:left="708"/>
        <w:rPr>
          <w:bCs/>
        </w:rPr>
      </w:pPr>
      <w:r w:rsidRPr="004A46E4">
        <w:rPr>
          <w:bCs/>
        </w:rPr>
        <w:t xml:space="preserve">Ako osporavatelj tražbine za koju postoji ovršna isprava ne pokrene parnicu u </w:t>
      </w:r>
    </w:p>
    <w:p w:rsidRDefault="00B56547" w:rsidP="00B56547" w:rsidR="00B56547">
      <w:pPr>
        <w:rPr>
          <w:bCs/>
        </w:rPr>
      </w:pPr>
      <w:r>
        <w:rPr>
          <w:bCs/>
        </w:rPr>
        <w:t>roku iz stavka 1</w:t>
      </w:r>
      <w:r w:rsidRPr="004A46E4">
        <w:rPr>
          <w:bCs/>
        </w:rPr>
        <w:t xml:space="preserve"> smatrat će s</w:t>
      </w:r>
      <w:r>
        <w:rPr>
          <w:bCs/>
        </w:rPr>
        <w:t>e da je osporavanje otklonjeno.</w:t>
      </w:r>
    </w:p>
    <w:p w:rsidRDefault="00B56547" w:rsidP="00D51C0D" w:rsidR="00B56547" w:rsidRPr="00D51C0D">
      <w:pPr>
        <w:ind w:firstLine="708"/>
        <w:rPr>
          <w:bCs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3B3607" w:rsidP="00DB5B2F" w:rsidR="003B3607">
      <w:pPr>
        <w:ind w:firstLine="708"/>
      </w:pPr>
      <w:r>
        <w:t xml:space="preserve">Vjerovniku Ministarstvo financija, Porezna uprava, Područni ured Zagreb osporen je iznos od </w:t>
      </w:r>
      <w:r w:rsidR="00B33A5E">
        <w:t xml:space="preserve">183.059,26  kuna, a koji se odnosi na doprinose iz i na plaću koji su priznati u prvom višem isplatnom redu. </w:t>
      </w:r>
    </w:p>
    <w:p w:rsidRDefault="00E45EE4" w:rsidP="00E45EE4" w:rsidR="00E45EE4">
      <w:pPr>
        <w:ind w:firstLine="708"/>
      </w:pPr>
      <w:r>
        <w:t xml:space="preserve">Na ispitnom ročištu stečajni vjerovnik BAT HRVATSKA d.o.o. osporio je potraživanje stečajnih vjerovnika SMOKING d.o.o. i NEVENU PERICA koje se odnosi na jamstva prema stečajnom dužniku u iznosu od 188.605.031,31 u odnosu na SMOKING d.o.o. – u stečaju, a u odnosu na NEVENA PERICU za iznos od 207.780,248,82 kune jer smatra da se sukladno čl. 143 st. 2 Stečajnog zakona te tražbine još ne uvrštavaju u tablice utvrđenih tražbina jer su uvjetne. </w:t>
      </w:r>
    </w:p>
    <w:p w:rsidRDefault="00CE196A" w:rsidP="001F2235" w:rsidR="00435626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1F2235">
        <w:t>5. lipnja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2D7465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D7465" w:rsidR="002D7465"/>
    <w:p w:rsidRDefault="002D7465" w:rsidR="002D74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7465" w:rsidP="002D7465" w:rsidR="002D7465">
      <w:pPr>
        <w:ind w:firstLine="708" w:left="5664"/>
      </w:pPr>
      <w:r>
        <w:t>Vinka Mihalinčić</w:t>
      </w:r>
    </w:p>
    <w:p w:rsidRDefault="00435626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D7465">
          <w:rPr>
            <w:noProof/>
          </w:rPr>
          <w:t>6</w:t>
        </w:r>
        <w:r>
          <w:fldChar w:fldCharType="end"/>
        </w:r>
        <w:r>
          <w:t xml:space="preserve">                          31-St-</w:t>
        </w:r>
        <w:r w:rsidR="00C733A6">
          <w:t>2258/16-29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0B3B55"/>
    <w:rsid w:val="00113D39"/>
    <w:rsid w:val="00146AFD"/>
    <w:rsid w:val="00155416"/>
    <w:rsid w:val="0015645C"/>
    <w:rsid w:val="00180A08"/>
    <w:rsid w:val="001B0D4A"/>
    <w:rsid w:val="001C6B43"/>
    <w:rsid w:val="001F2235"/>
    <w:rsid w:val="00283809"/>
    <w:rsid w:val="002A6164"/>
    <w:rsid w:val="002D7465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00493"/>
    <w:rsid w:val="009357C1"/>
    <w:rsid w:val="00982A21"/>
    <w:rsid w:val="009D54ED"/>
    <w:rsid w:val="00A4025F"/>
    <w:rsid w:val="00A81191"/>
    <w:rsid w:val="00A97E67"/>
    <w:rsid w:val="00AD5409"/>
    <w:rsid w:val="00B33A5E"/>
    <w:rsid w:val="00B56547"/>
    <w:rsid w:val="00B67A9F"/>
    <w:rsid w:val="00B71151"/>
    <w:rsid w:val="00BD271E"/>
    <w:rsid w:val="00C143BC"/>
    <w:rsid w:val="00C56FCD"/>
    <w:rsid w:val="00C72766"/>
    <w:rsid w:val="00C733A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45EE4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4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4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4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4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4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4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4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4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6D8B6-BB05-428A-B038-3F8801614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1363</properties:Words>
  <properties:Characters>7913</properties:Characters>
  <properties:Lines>661</properties:Lines>
  <properties:Paragraphs>446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2017-05-19T10:51:00Z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2017-06-05T09:27:00Z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