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36b29" w14:paraId="6236b29"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0E5CF4">
        <w:rPr>
          <w:b/>
        </w:rPr>
        <w:t>103</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0E5CF4" w:rsidRPr="000E5CF4">
        <w:t>POSLOVNO SAVJETOVANJE 2013 d.o.o. u likvidaciji, Dubrovnik, Vukovarska 19, MBS: 060275887, OIB: 20353769974</w:t>
      </w:r>
      <w:r w:rsidRPr="00A27FE8">
        <w:t xml:space="preserve">, dana </w:t>
      </w:r>
      <w:r w:rsidR="000E5CF4">
        <w:t>08</w:t>
      </w:r>
      <w:r w:rsidRPr="00A27FE8">
        <w:t xml:space="preserve">. </w:t>
      </w:r>
      <w:r w:rsidR="000E5CF4">
        <w:t>srpnja</w:t>
      </w:r>
      <w:r w:rsidRPr="00A27FE8">
        <w:t xml:space="preserve"> 2016.g. </w:t>
      </w:r>
    </w:p>
    <w:p w:rsidRDefault="00511804" w:rsidP="00F54DA7" w:rsidR="00511804"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0E5CF4" w:rsidRPr="000E5CF4">
        <w:t>POSLOVNO SAVJETOVANJE 2013 d.o.o. u likvidaciji, Dubrovnik, Vukovarska 19, MBS: 060275887, OIB: 20353769974</w:t>
      </w:r>
      <w:r w:rsidR="000E5CF4">
        <w:t xml:space="preserve"> </w:t>
      </w:r>
      <w:r w:rsidR="00511804">
        <w:t xml:space="preserve">dana </w:t>
      </w:r>
      <w:r w:rsidR="000E5CF4">
        <w:t>08. srpnj</w:t>
      </w:r>
      <w:r w:rsidR="00511804">
        <w:t>a</w:t>
      </w:r>
      <w:r w:rsidR="009247F2" w:rsidRPr="00A27FE8">
        <w:t xml:space="preserve"> 2016. godine u 1</w:t>
      </w:r>
      <w:r w:rsidR="000E5CF4">
        <w:t>4</w:t>
      </w:r>
      <w:r w:rsidR="009247F2" w:rsidRPr="00A27FE8">
        <w:t>,</w:t>
      </w:r>
      <w:r w:rsidR="00330AB0">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0E5CF4" w:rsidRPr="000E5CF4">
        <w:t>Ivan Šteko, Kralja Tomislava 8, Imotski, OIB: 17080810514</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0E5CF4" w:rsidRPr="000E5CF4">
        <w:t>POSLOVNO SAVJETOVANJE 2013 d.o.o. u likvidaciji, Dubrovnik, Vukovarska 19, MBS: 060275887, OIB: 20353769974</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0E5CF4" w:rsidP="00330AB0" w:rsidR="000E5CF4">
      <w:pPr>
        <w:ind w:firstLine="708"/>
        <w:jc w:val="both"/>
      </w:pPr>
      <w:r w:rsidRPr="000E5CF4">
        <w:t>Predlagatelj dužnik zastupan po likvidatoru je prijedlogom zaprimljenim na Trgovačkom sudu u Splitu, Stalnoj službi u Dubrovniku, dana 11. siječnja 2016. godine, ispravljen dana 12. siječnja 2016.g.  predložio otvaranje stečajnog postupka nad dužnikom POSLOVNO SAVJETOVANJE 2013 d.o.o. u likvidaciji, Dubrovnik, Vukovarska 19, MBS: 060275887, OIB: 20353769974. U prijedlogu se u bitnome navodi i iz njega proizlazi da obzirom dužnik na dan 08.01.2016.g. ima u očevidniku redoslijeda osnova za plaćanje evidentirane neizvršene osnove za plaćanje u neprekinutom razdoblju od 78 dana, te da nema zaposlenih, niti vrjednije imovine za unovčiti, pa predlagatelj sukladno čl. 16 i 109. Stečajnog zakona (NN 71/15, dalje u tekstu SZ) predlaže otvoriti stečajni postupak nad dužnikom.</w:t>
      </w:r>
    </w:p>
    <w:p w:rsidRDefault="00330AB0" w:rsidP="00330AB0" w:rsidR="00330AB0">
      <w:pPr>
        <w:ind w:firstLine="708"/>
        <w:jc w:val="both"/>
      </w:pPr>
      <w:r>
        <w:tab/>
      </w:r>
    </w:p>
    <w:p w:rsidRDefault="00AF0DF4" w:rsidP="00AF0DF4" w:rsidR="00330AB0">
      <w:pPr>
        <w:ind w:firstLine="708"/>
        <w:jc w:val="both"/>
      </w:pPr>
      <w:r w:rsidRPr="00AF0DF4">
        <w:t>Sud je rješenjem pod posl.br. St-103/16 od 12. siječnja 2016.g. temeljem čl. 15 SZ-a pozvao likvidatora društva da se pisano očituje je li provedena podjela imovine društva dužnika, te je isti podneskom obavijestio sud da imovina društva nije provedena, te da je izvršio prijavu radnika sa danom 22.12.2015.g. prema rješenju Općinskog radnog suda u Zagrebu posl.br. Pr-9652/13-47.</w:t>
      </w:r>
    </w:p>
    <w:p w:rsidRDefault="00AF0DF4" w:rsidP="00AF0DF4" w:rsidR="00AF0DF4">
      <w:pPr>
        <w:ind w:firstLine="708"/>
        <w:jc w:val="both"/>
      </w:pPr>
    </w:p>
    <w:p w:rsidRDefault="00AF0DF4" w:rsidP="00AF0DF4" w:rsidR="00AF0DF4">
      <w:pPr>
        <w:ind w:firstLine="708"/>
        <w:jc w:val="both"/>
      </w:pPr>
      <w:r w:rsidRPr="00AF0DF4">
        <w:t>Iz potvrde FINA (list spisa 6) proizlazi da dužnik ima u očevidniku redoslijeda osnova za plaćanje ima evidentirane neizvršene osnove za plaćanje u neprekinutom razdoblju od 78 dana. Kod stečajnog dužnika je stoga ispunjen stečajni razlog nesposobnosti za plaćanje.</w:t>
      </w:r>
    </w:p>
    <w:p w:rsidRDefault="00AF0DF4" w:rsidP="00AF0DF4" w:rsidR="00AF0DF4">
      <w:pPr>
        <w:ind w:firstLine="708"/>
        <w:jc w:val="both"/>
      </w:pPr>
    </w:p>
    <w:p w:rsidRDefault="00AF0DF4" w:rsidP="00AF0DF4" w:rsidR="00AF0DF4">
      <w:pPr>
        <w:ind w:firstLine="708"/>
        <w:jc w:val="both"/>
      </w:pPr>
      <w:r w:rsidRPr="00AF0DF4">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330AB0" w:rsidR="00AF0DF4">
      <w:pPr>
        <w:jc w:val="both"/>
      </w:pPr>
    </w:p>
    <w:p w:rsidRDefault="00AF0DF4" w:rsidP="00AF0DF4" w:rsidR="00AF0DF4">
      <w:pPr>
        <w:ind w:firstLine="708"/>
        <w:jc w:val="both"/>
      </w:pPr>
      <w:r>
        <w:t xml:space="preserve">Dužnik u prijedlogu za otvaranje stečajnog postupka navodi da društvo nema imovine ni pokretne ni nepokretne, nema razlučnih ni izlučnih prava, ni bilo kakvih potraživanja ni novčanih sredstava. Prilaže knjigu osnovnih sredstava iz koje je vidljivo da društvo ima opreme sveukupne nabavne vrijednosti 26.293,12 kuna, a knjigovodstvene vrijednosti iskazane 0,00 kuna.  </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AF0DF4">
        <w:t>103/2016</w:t>
      </w:r>
      <w:r w:rsidR="009247F2" w:rsidRPr="00A27FE8">
        <w:t xml:space="preserve"> od </w:t>
      </w:r>
      <w:r w:rsidR="00AF0DF4">
        <w:t>07. lipnja</w:t>
      </w:r>
      <w:r w:rsidR="009247F2" w:rsidRPr="00A27FE8">
        <w:t xml:space="preserve"> 2016.g. </w:t>
      </w:r>
      <w:r w:rsidR="00451E27" w:rsidRPr="00A27FE8">
        <w:t xml:space="preserve"> poz</w:t>
      </w:r>
      <w:r w:rsidR="004D52EA" w:rsidRPr="00A27FE8">
        <w:t>vani</w:t>
      </w:r>
      <w:r w:rsidR="00451E27" w:rsidRPr="00A27FE8">
        <w:t xml:space="preserve"> vjerovnici na uplatu iznosa </w:t>
      </w:r>
      <w:r w:rsidR="00451E27" w:rsidRPr="00A27FE8">
        <w:lastRenderedPageBreak/>
        <w:t xml:space="preserve">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Kako u ostavljenom roku nije bilo uplata, a sud je o posljedicama ne uplate upozorio već u rješenju St-</w:t>
      </w:r>
      <w:r w:rsidR="00AF0DF4">
        <w:t>103</w:t>
      </w:r>
      <w:r w:rsidR="00330AB0">
        <w:t>/201</w:t>
      </w:r>
      <w:r w:rsidR="00AF0DF4">
        <w:t>6</w:t>
      </w:r>
      <w:r w:rsidR="00330AB0">
        <w:t xml:space="preserve"> od </w:t>
      </w:r>
      <w:r w:rsidR="00AF0DF4">
        <w:t>07. lipnja</w:t>
      </w:r>
      <w:r w:rsidR="00330AB0">
        <w:t xml:space="preserve"> 2016.g</w:t>
      </w:r>
      <w:r w:rsidR="00D6034C">
        <w:t>., 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Dubrovniku, </w:t>
      </w:r>
      <w:r w:rsidR="00AF0DF4">
        <w:rPr>
          <w:b/>
        </w:rPr>
        <w:t>0</w:t>
      </w:r>
      <w:r w:rsidR="002F57EA">
        <w:rPr>
          <w:b/>
        </w:rPr>
        <w:t>8</w:t>
      </w:r>
      <w:r w:rsidR="00AF0DF4">
        <w:rPr>
          <w:b/>
        </w:rPr>
        <w:t>. srpnj</w:t>
      </w:r>
      <w:r w:rsidR="00702035">
        <w:rPr>
          <w:b/>
        </w:rPr>
        <w:t>a</w:t>
      </w:r>
      <w:r w:rsidRPr="00A27FE8">
        <w:rPr>
          <w:b/>
        </w:rPr>
        <w:t xml:space="preserve"> 201</w:t>
      </w:r>
      <w:r w:rsidR="00A27FE8" w:rsidRPr="00A27FE8">
        <w:rPr>
          <w:b/>
        </w:rPr>
        <w:t>6</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r w:rsidR="00B95F1C">
        <w:rPr>
          <w:b/>
        </w:rPr>
        <w:t>, v.r.</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477E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6034C">
      <w:rPr>
        <w:rFonts w:hAnsi="Book Antiqua" w:ascii="Book Antiqua"/>
        <w:b/>
        <w:sz w:val="20"/>
        <w:szCs w:val="20"/>
      </w:rPr>
      <w:t>103</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A6514"/>
    <w:rsid w:val="006A7112"/>
    <w:rsid w:val="006C6DD3"/>
    <w:rsid w:val="006D27E3"/>
    <w:rsid w:val="006D281F"/>
    <w:rsid w:val="006D5CE5"/>
    <w:rsid w:val="006E2834"/>
    <w:rsid w:val="006E40C5"/>
    <w:rsid w:val="00702035"/>
    <w:rsid w:val="0070376D"/>
    <w:rsid w:val="00717971"/>
    <w:rsid w:val="0072407F"/>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346B"/>
    <w:rsid w:val="009247F2"/>
    <w:rsid w:val="009302EA"/>
    <w:rsid w:val="0093470D"/>
    <w:rsid w:val="009347E4"/>
    <w:rsid w:val="009366F4"/>
    <w:rsid w:val="009477EB"/>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56E5"/>
    <w:rsid w:val="00B13CD1"/>
    <w:rsid w:val="00B170AA"/>
    <w:rsid w:val="00B313D8"/>
    <w:rsid w:val="00B35A38"/>
    <w:rsid w:val="00B3737E"/>
    <w:rsid w:val="00B414F0"/>
    <w:rsid w:val="00B423C7"/>
    <w:rsid w:val="00B50A1E"/>
    <w:rsid w:val="00B637D0"/>
    <w:rsid w:val="00B64E30"/>
    <w:rsid w:val="00B70172"/>
    <w:rsid w:val="00B7724D"/>
    <w:rsid w:val="00B95F1C"/>
    <w:rsid w:val="00BC6E76"/>
    <w:rsid w:val="00BD50F0"/>
    <w:rsid w:val="00BE1B95"/>
    <w:rsid w:val="00BE74AD"/>
    <w:rsid w:val="00C150DF"/>
    <w:rsid w:val="00C16366"/>
    <w:rsid w:val="00C201B2"/>
    <w:rsid w:val="00C25346"/>
    <w:rsid w:val="00C3316C"/>
    <w:rsid w:val="00C4286F"/>
    <w:rsid w:val="00C466B5"/>
    <w:rsid w:val="00C67015"/>
    <w:rsid w:val="00C70D73"/>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0D73"/>
    <w:rPr>
      <w:color w:val="808080"/>
      <w:bdr w:space="0" w:sz="0" w:color="auto" w:val="none"/>
      <w:shd w:fill="auto" w:color="auto" w:val="clear"/>
    </w:rPr>
  </w:style>
  <w:style w:customStyle="true" w:styleId="eSPISCCParagraphDefaultFont" w:type="character">
    <w:name w:val="eSPIS_CC_Paragraph Default Font"/>
    <w:basedOn w:val="Zadanifontodlomka"/>
    <w:rsid w:val="00C70D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0D73"/>
    <w:rPr>
      <w:b/>
      <w:bdr w:space="0" w:sz="0" w:color="auto" w:val="none"/>
      <w:shd w:fill="FFFFCC" w:color="auto" w:val="clear"/>
      <w:lang w:val="hr-HR"/>
    </w:rPr>
  </w:style>
  <w:style w:customStyle="true" w:styleId="PozadinaSvijetloCrvena" w:type="character">
    <w:name w:val="Pozadina_SvijetloCrvena"/>
    <w:basedOn w:val="eSPISCCParagraphDefaultFont"/>
    <w:rsid w:val="00C70D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0D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70D73"/>
    <w:rPr>
      <w:color w:val="808080"/>
      <w:bdr w:color="auto" w:space="0" w:sz="0" w:val="none"/>
      <w:shd w:color="auto" w:fill="auto" w:val="clear"/>
    </w:rPr>
  </w:style>
  <w:style w:customStyle="1" w:styleId="eSPISCCParagraphDefaultFont" w:type="character">
    <w:name w:val="eSPIS_CC_Paragraph Default Font"/>
    <w:basedOn w:val="Zadanifontodlomka"/>
    <w:rsid w:val="00C70D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0D73"/>
    <w:rPr>
      <w:b/>
      <w:bdr w:color="auto" w:space="0" w:sz="0" w:val="none"/>
      <w:shd w:color="auto" w:fill="FFFFCC" w:val="clear"/>
      <w:lang w:val="hr-HR"/>
    </w:rPr>
  </w:style>
  <w:style w:customStyle="1" w:styleId="PozadinaSvijetloCrvena" w:type="character">
    <w:name w:val="Pozadina_SvijetloCrvena"/>
    <w:basedOn w:val="eSPISCCParagraphDefaultFont"/>
    <w:rsid w:val="00C70D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0D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St-103/2016-16</izvorni_sadrzaj>
    <derivirana_varijabla naziv="DomainObject.Oznaka_1">St-103/2016-16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St-103/2016</izvorni_sadrzaj>
    <derivirana_varijabla naziv="DomainObject.Predmet.OznakaBroj_1">St-103/2016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POSLOVNO SAVJETOVANJE 2013 d.o.o. za poslovno savjetovanje u likvidaciji</izvorni_sadrzaj>
    <derivirana_varijabla naziv="DomainObject.Predmet.ProtustrankaFormated_1">  POSLOVNO SAVJETOVANJE 2013 d.o.o. za poslovno savjetovanje u likvidaciji</derivirana_varijabla>
  </DomainObject.Predmet.ProtustrankaFormated>
  <DomainObject.Predmet.ProtustrankaFormatedOIB>
    <izvorni_sadrzaj>  POSLOVNO SAVJETOVANJE 2013 d.o.o. za poslovno savjetovanje u likvidaciji, OIB 20353769974</izvorni_sadrzaj>
    <derivirana_varijabla naziv="DomainObject.Predmet.ProtustrankaFormatedOIB_1">  POSLOVNO SAVJETOVANJE 2013 d.o.o. za poslovno savjetovanje u likvidaciji, OIB 20353769974</derivirana_varijabla>
  </DomainObject.Predmet.ProtustrankaFormatedOIB>
  <DomainObject.Predmet.ProtustrankaFormatedWithAdress>
    <izvorni_sadrzaj> POSLOVNO SAVJETOVANJE 2013 d.o.o. za poslovno savjetovanje u likvidaciji, Vukovarska 19, 20000 Dubrovnik</izvorni_sadrzaj>
    <derivirana_varijabla naziv="DomainObject.Predmet.ProtustrankaFormatedWithAdress_1"> POSLOVNO SAVJETOVANJE 2013 d.o.o. za poslovno savjetovanje u likvidaciji, Vukovarska 19, 20000 Dubrovnik</derivirana_varijabla>
  </DomainObject.Predmet.ProtustrankaFormatedWithAdress>
  <DomainObject.Predmet.ProtustrankaFormatedWithAdressOIB>
    <izvorni_sadrzaj> POSLOVNO SAVJETOVANJE 2013 d.o.o. za poslovno savjetovanje u likvidaciji, OIB 20353769974, Vukovarska 19, 20000 Dubrovnik</izvorni_sadrzaj>
    <derivirana_varijabla naziv="DomainObject.Predmet.ProtustrankaFormatedWithAdressOIB_1"> POSLOVNO SAVJETOVANJE 2013 d.o.o. za poslovno savjetovanje u likvidaciji, OIB 20353769974, Vukovarska 19, 20000 Dubrovnik</derivirana_varijabla>
  </DomainObject.Predmet.ProtustrankaFormatedWithAdressOIB>
  <DomainObject.Predmet.ProtustrankaWithAdress>
    <izvorni_sadrzaj>POSLOVNO SAVJETOVANJE 2013 d.o.o. za poslovno savjetovanje u likvidaciji Vukovarska 19, 20000 Dubrovnik</izvorni_sadrzaj>
    <derivirana_varijabla naziv="DomainObject.Predmet.ProtustrankaWithAdress_1">POSLOVNO SAVJETOVANJE 2013 d.o.o. za poslovno savjetovanje u likvidaciji Vukovarska 19, 20000 Dubrovnik</derivirana_varijabla>
  </DomainObject.Predmet.ProtustrankaWithAdress>
  <DomainObject.Predmet.ProtustrankaWithAdressOIB>
    <izvorni_sadrzaj>POSLOVNO SAVJETOVANJE 2013 d.o.o. za poslovno savjetovanje u likvidaciji, OIB 20353769974, Vukovarska 19, 20000 Dubrovnik</izvorni_sadrzaj>
    <derivirana_varijabla naziv="DomainObject.Predmet.ProtustrankaWithAdressOIB_1">POSLOVNO SAVJETOVANJE 2013 d.o.o. za poslovno savjetovanje u likvidaciji, OIB 20353769974, Vukovarska 19, 20000 Dubrovnik</derivirana_varijabla>
  </DomainObject.Predmet.ProtustrankaWithAdressOIB>
  <DomainObject.Predmet.ProtustrankaNazivFormated>
    <izvorni_sadrzaj>POSLOVNO SAVJETOVANJE 2013 d.o.o. za poslovno savjetovanje u likvidaciji</izvorni_sadrzaj>
    <derivirana_varijabla naziv="DomainObject.Predmet.ProtustrankaNazivFormated_1">POSLOVNO SAVJETOVANJE 2013 d.o.o. za poslovno savjetovanje u likvidaciji</derivirana_varijabla>
  </DomainObject.Predmet.ProtustrankaNazivFormated>
  <DomainObject.Predmet.ProtustrankaNazivFormatedOIB>
    <izvorni_sadrzaj>POSLOVNO SAVJETOVANJE 2013 d.o.o. za poslovno savjetovanje u likvidaciji, OIB 20353769974</izvorni_sadrzaj>
    <derivirana_varijabla naziv="DomainObject.Predmet.ProtustrankaNazivFormatedOIB_1">POSLOVNO SAVJETOVANJE 2013 d.o.o. za poslovno savjetovanje u likvidaciji, OIB 20353769974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POSLOVNO SAVJETOVANJE 2013 d.o.o. za poslovno savjetovanje u likvidaciji; FINA, RC Split, Podružnica Dubrovnik</izvorni_sadrzaj>
    <derivirana_varijabla naziv="DomainObject.Predmet.StrankaFormated_1">  POSLOVNO SAVJETOVANJE 2013 d.o.o. za poslovno savjetovanje u likvidaciji; FINA, RC Split, Podružnica Dubrovnik</derivirana_varijabla>
  </DomainObject.Predmet.StrankaFormated>
  <DomainObject.Predmet.StrankaFormatedOIB>
    <izvorni_sadrzaj>  POSLOVNO SAVJETOVANJE 2013 d.o.o. za poslovno savjetovanje u likvidaciji, OIB 20353769974; FINA, RC Split, Podružnica Dubrovnik, OIB 85821130368</izvorni_sadrzaj>
    <derivirana_varijabla naziv="DomainObject.Predmet.StrankaFormatedOIB_1">  POSLOVNO SAVJETOVANJE 2013 d.o.o. za poslovno savjetovanje u likvidaciji, OIB 20353769974; FINA, RC Split, Podružnica Dubrovnik, OIB 85821130368</derivirana_varijabla>
  </DomainObject.Predmet.StrankaFormatedOIB>
  <DomainObject.Predmet.StrankaFormatedWithAdress>
    <izvorni_sadrzaj> POSLOVNO SAVJETOVANJE 2013 d.o.o. za poslovno savjetovanje u likvidaciji, Vukovarska 19, 20000 Dubrovnik; FINA, RC Split, Podružnica Dubrovnik, Vukovarska 2, 20000 Dubrovnik</izvorni_sadrzaj>
    <derivirana_varijabla naziv="DomainObject.Predmet.StrankaFormatedWithAdress_1"> POSLOVNO SAVJETOVANJE 2013 d.o.o. za poslovno savjetovanje u likvidaciji, Vukovarska 19, 20000 Dubrovnik; FINA, RC Split, Podružnica Dubrovnik, Vukovarska 2, 20000 Dubrovnik</derivirana_varijabla>
  </DomainObject.Predmet.StrankaFormatedWithAdress>
  <DomainObject.Predmet.StrankaFormatedWithAdressOIB>
    <izvorni_sadrzaj> POSLOVNO SAVJETOVANJE 2013 d.o.o. za poslovno savjetovanje u likvidaciji, OIB 20353769974, Vukovarska 19, 20000 Dubrovnik; FINA, RC Split, Podružnica Dubrovnik, OIB 85821130368, Vukovarska 2, 20000 Dubrovnik</izvorni_sadrzaj>
    <derivirana_varijabla naziv="DomainObject.Predmet.StrankaFormatedWithAdressOIB_1"> POSLOVNO SAVJETOVANJE 2013 d.o.o. za poslovno savjetovanje u likvidaciji, OIB 20353769974, Vukovarska 19, 20000 Dubrovnik; FINA, RC Split, Podružnica Dubrovnik, OIB 85821130368, Vukovarska 2, 20000 Dubrovnik</derivirana_varijabla>
  </DomainObject.Predmet.StrankaFormatedWithAdressOIB>
  <DomainObject.Predmet.StrankaWithAdress>
    <izvorni_sadrzaj>POSLOVNO SAVJETOVANJE 2013 d.o.o. za poslovno savjetovanje u likvidaciji Vukovarska 19,20000 Dubrovnik,FINA, RC Split, Podružnica Dubrovnik Vukovarska 2,20000 Dubrovnik</izvorni_sadrzaj>
    <derivirana_varijabla naziv="DomainObject.Predmet.StrankaWithAdress_1">POSLOVNO SAVJETOVANJE 2013 d.o.o. za poslovno savjetovanje u likvidaciji Vukovarska 19,20000 Dubrovnik,FINA, RC Split, Podružnica Dubrovnik Vukovarska 2,20000 Dubrovnik</derivirana_varijabla>
  </DomainObject.Predmet.StrankaWithAdress>
  <DomainObject.Predmet.StrankaWithAdressOIB>
    <izvorni_sadrzaj>POSLOVNO SAVJETOVANJE 2013 d.o.o. za poslovno savjetovanje u likvidaciji, OIB 20353769974, Vukovarska 19,20000 Dubrovnik,FINA, RC Split, Podružnica Dubrovnik, OIB 85821130368, Vukovarska 2,20000 Dubrovnik</izvorni_sadrzaj>
    <derivirana_varijabla naziv="DomainObject.Predmet.StrankaWithAdressOIB_1">POSLOVNO SAVJETOVANJE 2013 d.o.o. za poslovno savjetovanje u likvidaciji, OIB 20353769974, Vukovarska 19,20000 Dubrovnik,FINA, RC Split, Podružnica Dubrovnik, OIB 85821130368, Vukovarska 2,20000 Dubrovnik</derivirana_varijabla>
  </DomainObject.Predmet.StrankaWithAdressOIB>
  <DomainObject.Predmet.StrankaNazivFormated>
    <izvorni_sadrzaj>POSLOVNO SAVJETOVANJE 2013 d.o.o. za poslovno savjetovanje u likvidaciji,FINA, RC Split, Podružnica Dubrovnik</izvorni_sadrzaj>
    <derivirana_varijabla naziv="DomainObject.Predmet.StrankaNazivFormated_1">POSLOVNO SAVJETOVANJE 2013 d.o.o. za poslovno savjetovanje u likvidaciji,FINA, RC Split, Podružnica Dubrovnik</derivirana_varijabla>
  </DomainObject.Predmet.StrankaNazivFormated>
  <DomainObject.Predmet.StrankaNazivFormatedOIB>
    <izvorni_sadrzaj>POSLOVNO SAVJETOVANJE 2013 d.o.o. za poslovno savjetovanje u likvidaciji, OIB 20353769974,FINA, RC Split, Podružnica Dubrovnik, OIB 85821130368</izvorni_sadrzaj>
    <derivirana_varijabla naziv="DomainObject.Predmet.StrankaNazivFormatedOIB_1">POSLOVNO SAVJETOVANJE 2013 d.o.o. za poslovno savjetovanje u likvidaciji, OIB 20353769974,FINA,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POSLOVNO SAVJETOVANJE 2013 d.o.o. za poslovno savjetovanje u likvidaciji</item>
      <item>FINA, RC Split, Podružnica Dubrovnik</item>
    </izvorni_sadrzaj>
    <derivirana_varijabla naziv="DomainObject.Predmet.StrankaListFormated_1">
      <item>POSLOVNO SAVJETOVANJE 2013 d.o.o. za poslovno savjetovanje u likvidaciji</item>
      <item>FINA, RC Split, Podružnica Dubrovnik</item>
    </derivirana_varijabla>
  </DomainObject.Predmet.StrankaListFormated>
  <DomainObject.Predmet.StrankaListFormatedOIB>
    <izvorni_sadrzaj>
      <item>POSLOVNO SAVJETOVANJE 2013 d.o.o. za poslovno savjetovanje u likvidaciji, OIB 20353769974</item>
      <item>FINA, RC Split, Podružnica Dubrovnik, OIB 85821130368</item>
    </izvorni_sadrzaj>
    <derivirana_varijabla naziv="DomainObject.Predmet.StrankaListFormatedOIB_1">
      <item>POSLOVNO SAVJETOVANJE 2013 d.o.o. za poslovno savjetovanje u likvidaciji, OIB 20353769974</item>
      <item>FINA, RC Split, Podružnica Dubrovnik, OIB 85821130368</item>
    </derivirana_varijabla>
  </DomainObject.Predmet.StrankaListFormatedOIB>
  <DomainObject.Predmet.StrankaListFormatedWithAdress>
    <izvorni_sadrzaj>
      <item>POSLOVNO SAVJETOVANJE 2013 d.o.o. za poslovno savjetovanje u likvidaciji, Vukovarska 19, 20000 Dubrovnik</item>
      <item>FINA, RC Split, Podružnica Dubrovnik, Vukovarska 2, 20000 Dubrovnik</item>
    </izvorni_sadrzaj>
    <derivirana_varijabla naziv="DomainObject.Predmet.StrankaListFormatedWithAdress_1">
      <item>POSLOVNO SAVJETOVANJE 2013 d.o.o. za poslovno savjetovanje u likvidaciji, Vukovarska 19, 20000 Dubrovnik</item>
      <item>FINA, RC Split, Podružnica Dubrovnik, Vukovarska 2, 20000 Dubrovnik</item>
    </derivirana_varijabla>
  </DomainObject.Predmet.StrankaListFormatedWithAdress>
  <DomainObject.Predmet.StrankaListFormatedWithAdressOIB>
    <izvorni_sadrzaj>
      <item>POSLOVNO SAVJETOVANJE 2013 d.o.o. za poslovno savjetovanje u likvidaciji, OIB 20353769974, Vukovarska 19, 20000 Dubrovnik</item>
      <item>FINA, RC Split, Podružnica Dubrovnik, OIB 85821130368, Vukovarska 2, 20000 Dubrovnik</item>
    </izvorni_sadrzaj>
    <derivirana_varijabla naziv="DomainObject.Predmet.StrankaListFormatedWithAdressOIB_1">
      <item>POSLOVNO SAVJETOVANJE 2013 d.o.o. za poslovno savjetovanje u likvidaciji, OIB 20353769974, Vukovarska 19, 20000 Dubrovnik</item>
      <item>FINA, RC Split, Podružnica Dubrovnik, OIB 85821130368, Vukovarska 2, 20000 Dubrovnik</item>
    </derivirana_varijabla>
  </DomainObject.Predmet.StrankaListFormatedWithAdressOIB>
  <DomainObject.Predmet.StrankaListNazivFormated>
    <izvorni_sadrzaj>
      <item>POSLOVNO SAVJETOVANJE 2013 d.o.o. za poslovno savjetovanje u likvidaciji</item>
      <item>FINA, RC Split, Podružnica Dubrovnik</item>
    </izvorni_sadrzaj>
    <derivirana_varijabla naziv="DomainObject.Predmet.StrankaListNazivFormated_1">
      <item>POSLOVNO SAVJETOVANJE 2013 d.o.o. za poslovno savjetovanje u likvidaciji</item>
      <item>FINA, RC Split, Podružnica Dubrovnik</item>
    </derivirana_varijabla>
  </DomainObject.Predmet.StrankaListNazivFormated>
  <DomainObject.Predmet.StrankaListNazivFormatedOIB>
    <izvorni_sadrzaj>
      <item>POSLOVNO SAVJETOVANJE 2013 d.o.o. za poslovno savjetovanje u likvidaciji, OIB 20353769974</item>
      <item>FINA, RC Split, Podružnica Dubrovnik, OIB 85821130368</item>
    </izvorni_sadrzaj>
    <derivirana_varijabla naziv="DomainObject.Predmet.StrankaListNazivFormatedOIB_1">
      <item>POSLOVNO SAVJETOVANJE 2013 d.o.o. za poslovno savjetovanje u likvidaciji, OIB 20353769974</item>
      <item>FINA, RC Split, Podružnica Dubrovnik, OIB 85821130368</item>
    </derivirana_varijabla>
  </DomainObject.Predmet.StrankaListNazivFormatedOIB>
  <DomainObject.Predmet.ProtuStrankaListFormated>
    <izvorni_sadrzaj>
      <item>POSLOVNO SAVJETOVANJE 2013 d.o.o. za poslovno savjetovanje u likvidaciji</item>
    </izvorni_sadrzaj>
    <derivirana_varijabla naziv="DomainObject.Predmet.ProtuStrankaListFormated_1">
      <item>POSLOVNO SAVJETOVANJE 2013 d.o.o. za poslovno savjetovanje u likvidaciji</item>
    </derivirana_varijabla>
  </DomainObject.Predmet.ProtuStrankaListFormated>
  <DomainObject.Predmet.ProtuStrankaListFormatedOIB>
    <izvorni_sadrzaj>
      <item>POSLOVNO SAVJETOVANJE 2013 d.o.o. za poslovno savjetovanje u likvidaciji, OIB 20353769974</item>
    </izvorni_sadrzaj>
    <derivirana_varijabla naziv="DomainObject.Predmet.ProtuStrankaListFormatedOIB_1">
      <item>POSLOVNO SAVJETOVANJE 2013 d.o.o. za poslovno savjetovanje u likvidaciji, OIB 20353769974</item>
    </derivirana_varijabla>
  </DomainObject.Predmet.ProtuStrankaListFormatedOIB>
  <DomainObject.Predmet.ProtuStrankaListFormatedWithAdress>
    <izvorni_sadrzaj>
      <item>POSLOVNO SAVJETOVANJE 2013 d.o.o. za poslovno savjetovanje u likvidaciji, Vukovarska 19, 20000 Dubrovnik</item>
    </izvorni_sadrzaj>
    <derivirana_varijabla naziv="DomainObject.Predmet.ProtuStrankaListFormatedWithAdress_1">
      <item>POSLOVNO SAVJETOVANJE 2013 d.o.o. za poslovno savjetovanje u likvidaciji, Vukovarska 19, 20000 Dubrovnik</item>
    </derivirana_varijabla>
  </DomainObject.Predmet.ProtuStrankaListFormatedWithAdress>
  <DomainObject.Predmet.ProtuStrankaListFormatedWithAdressOIB>
    <izvorni_sadrzaj>
      <item>POSLOVNO SAVJETOVANJE 2013 d.o.o. za poslovno savjetovanje u likvidaciji, OIB 20353769974, Vukovarska 19, 20000 Dubrovnik</item>
    </izvorni_sadrzaj>
    <derivirana_varijabla naziv="DomainObject.Predmet.ProtuStrankaListFormatedWithAdressOIB_1">
      <item>POSLOVNO SAVJETOVANJE 2013 d.o.o. za poslovno savjetovanje u likvidaciji, OIB 20353769974, Vukovarska 19, 20000 Dubrovnik</item>
    </derivirana_varijabla>
  </DomainObject.Predmet.ProtuStrankaListFormatedWithAdressOIB>
  <DomainObject.Predmet.ProtuStrankaListNazivFormated>
    <izvorni_sadrzaj>
      <item>POSLOVNO SAVJETOVANJE 2013 d.o.o. za poslovno savjetovanje u likvidaciji</item>
    </izvorni_sadrzaj>
    <derivirana_varijabla naziv="DomainObject.Predmet.ProtuStrankaListNazivFormated_1">
      <item>POSLOVNO SAVJETOVANJE 2013 d.o.o. za poslovno savjetovanje u likvidaciji</item>
    </derivirana_varijabla>
  </DomainObject.Predmet.ProtuStrankaListNazivFormated>
  <DomainObject.Predmet.ProtuStrankaListNazivFormatedOIB>
    <izvorni_sadrzaj>
      <item>POSLOVNO SAVJETOVANJE 2013 d.o.o. za poslovno savjetovanje u likvidaciji, OIB 20353769974</item>
    </izvorni_sadrzaj>
    <derivirana_varijabla naziv="DomainObject.Predmet.ProtuStrankaListNazivFormatedOIB_1">
      <item>POSLOVNO SAVJETOVANJE 2013 d.o.o. za poslovno savjetovanje u likvidaciji, OIB 20353769974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St-103/2016-16</izvorni_sadrzaj>
    <derivirana_varijabla naziv="DomainObject.PoslovniBrojDokumenta_1">St-103/2016-16</derivirana_varijabla>
  </DomainObject.PoslovniBrojDokumenta>
  <DomainObject.Predmet.StrankaIDrugi>
    <izvorni_sadrzaj>POSLOVNO SAVJETOVANJE 2013 d.o.o. za poslovno savjetovanje u likvidaciji i dr.</izvorni_sadrzaj>
    <derivirana_varijabla naziv="DomainObject.Predmet.StrankaIDrugi_1">POSLOVNO SAVJETOVANJE 2013 d.o.o. za poslovno savjetovanje u likvidaciji i dr.</derivirana_varijabla>
  </DomainObject.Predmet.StrankaIDrugi>
  <DomainObject.Predmet.ProtustrankaIDrugi>
    <izvorni_sadrzaj>POSLOVNO SAVJETOVANJE 2013 d.o.o. za poslovno savjetovanje u likvidaciji</izvorni_sadrzaj>
    <derivirana_varijabla naziv="DomainObject.Predmet.ProtustrankaIDrugi_1">POSLOVNO SAVJETOVANJE 2013 d.o.o. za poslovno savjetovanje u likvidaciji</derivirana_varijabla>
  </DomainObject.Predmet.ProtustrankaIDrugi>
  <DomainObject.Predmet.StrankaIDrugiAdressOIB>
    <izvorni_sadrzaj>POSLOVNO SAVJETOVANJE 2013 d.o.o. za poslovno savjetovanje u likvidaciji, OIB 20353769974, Vukovarska 19, 20000 Dubrovnik i dr.</izvorni_sadrzaj>
    <derivirana_varijabla naziv="DomainObject.Predmet.StrankaIDrugiAdressOIB_1">POSLOVNO SAVJETOVANJE 2013 d.o.o. za poslovno savjetovanje u likvidaciji, OIB 20353769974, Vukovarska 19, 20000 Dubrovnik i dr.</derivirana_varijabla>
  </DomainObject.Predmet.StrankaIDrugiAdressOIB>
  <DomainObject.Predmet.ProtustrankaIDrugiAdressOIB>
    <izvorni_sadrzaj>POSLOVNO SAVJETOVANJE 2013 d.o.o. za poslovno savjetovanje u likvidaciji, OIB 20353769974, Vukovarska 19, 20000 Dubrovnik</izvorni_sadrzaj>
    <derivirana_varijabla naziv="DomainObject.Predmet.ProtustrankaIDrugiAdressOIB_1">POSLOVNO SAVJETOVANJE 2013 d.o.o. za poslovno savjetovanje u likvidaciji, OIB 20353769974, Vukovarska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POSLOVNO SAVJETOVANJE 2013 d.o.o. za poslovno savjetovanje u likvidaciji</item>
      <item>FINA, RC Split, Podružnica Dubrovnik</item>
      <item>POSLOVNO SAVJETOVANJE 2013 d.o.o. za poslovno savjetovanje u likvidaciji</item>
    </izvorni_sadrzaj>
    <derivirana_varijabla naziv="DomainObject.Predmet.SudioniciListNaziv_1">
      <item>POSLOVNO SAVJETOVANJE 2013 d.o.o. za poslovno savjetovanje u likvidaciji</item>
      <item>FINA, RC Split, Podružnica Dubrovnik</item>
      <item>POSLOVNO SAVJETOVANJE 2013 d.o.o. za poslovno savjetovanje u likvidaciji</item>
    </derivirana_varijabla>
  </DomainObject.Predmet.SudioniciListNaziv>
  <DomainObject.Predmet.SudioniciListAdressOIB>
    <izvorni_sadrzaj>
      <item>POSLOVNO SAVJETOVANJE 2013 d.o.o. za poslovno savjetovanje u likvidaciji, OIB 20353769974, Vukovarska 19,20000 Dubrovnik</item>
      <item>FINA, RC Split, Podružnica Dubrovnik, OIB 85821130368, Vukovarska 2,20000 Dubrovnik</item>
      <item>POSLOVNO SAVJETOVANJE 2013 d.o.o. za poslovno savjetovanje u likvidaciji, OIB 20353769974, Vukovarska 19,20000 Dubrovnik</item>
    </izvorni_sadrzaj>
    <derivirana_varijabla naziv="DomainObject.Predmet.SudioniciListAdressOIB_1">
      <item>POSLOVNO SAVJETOVANJE 2013 d.o.o. za poslovno savjetovanje u likvidaciji, OIB 20353769974, Vukovarska 19,20000 Dubrovnik</item>
      <item>FINA, RC Split, Podružnica Dubrovnik, OIB 85821130368, Vukovarska 2,20000 Dubrovnik</item>
      <item>POSLOVNO SAVJETOVANJE 2013 d.o.o. za poslovno savjetovanje u likvidaciji, OIB 20353769974, Vukovarska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20353769974</item>
      <item>, OIB 85821130368</item>
      <item>, OIB 20353769974</item>
    </izvorni_sadrzaj>
    <derivirana_varijabla naziv="DomainObject.Predmet.SudioniciListNazivOIB_1">
      <item>, OIB 20353769974</item>
      <item>, OIB 85821130368</item>
      <item>, OIB 20353769974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1052</properties:Words>
  <properties:Characters>5896</properties:Characters>
  <properties:Lines>146</properties:Lines>
  <properties:Paragraphs>39</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2016-07-08T07:24:00Z</dcterms:created>
  <dc:creator>Katarina Franković</dc:creator>
  <cp:lastModifiedBy>Katarina Franković</cp:lastModifiedBy>
  <cp:lastPrinted>2016-07-08T07:25:00Z</cp:lastPrinted>
  <dcterms:modified xmlns:xsi="http://www.w3.org/2001/XMLSchema-instance" xsi:type="dcterms:W3CDTF">2016-07-08T09:27:00Z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St-103/2016-16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