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9b03" w14:paraId="17a9b03" w:rsidRDefault="004E35CF" w:rsidP="00211376" w:rsid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67532A">
        <w:rPr>
          <w:sz w:val="24"/>
          <w:szCs w:val="24"/>
        </w:rPr>
        <w:t>26/14-19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C94D3E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67532A">
        <w:rPr>
          <w:sz w:val="24"/>
          <w:szCs w:val="24"/>
        </w:rPr>
        <w:t xml:space="preserve"> ABAM d.o.o. Rijeka, Blažićevo 32 c, OIB: 41252599553, MBS: 040028195</w:t>
      </w:r>
      <w:r w:rsidR="0014499F">
        <w:rPr>
          <w:sz w:val="24"/>
          <w:szCs w:val="24"/>
        </w:rPr>
        <w:t xml:space="preserve">, </w:t>
      </w:r>
      <w:r w:rsidR="00C94D3E">
        <w:rPr>
          <w:sz w:val="24"/>
          <w:szCs w:val="24"/>
        </w:rPr>
        <w:t>1</w:t>
      </w:r>
      <w:r w:rsidRPr="00135487">
        <w:rPr>
          <w:sz w:val="24"/>
          <w:szCs w:val="24"/>
        </w:rPr>
        <w:t xml:space="preserve">. </w:t>
      </w:r>
      <w:r w:rsidR="00C94D3E">
        <w:rPr>
          <w:sz w:val="24"/>
          <w:szCs w:val="24"/>
        </w:rPr>
        <w:t xml:space="preserve">listopada </w:t>
      </w:r>
      <w:r w:rsidRPr="00135487">
        <w:rPr>
          <w:sz w:val="24"/>
          <w:szCs w:val="24"/>
        </w:rPr>
        <w:t>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67532A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67532A">
        <w:rPr>
          <w:sz w:val="24"/>
          <w:szCs w:val="24"/>
        </w:rPr>
        <w:t xml:space="preserve"> </w:t>
      </w:r>
      <w:r w:rsidR="0067532A" w:rsidRPr="0067532A">
        <w:rPr>
          <w:sz w:val="24"/>
          <w:szCs w:val="24"/>
        </w:rPr>
        <w:t>ABAM d.o.o. Rijeka, Blažićevo 32 c, OIB: 41252599553, MBS: 040028195</w:t>
      </w:r>
      <w:r w:rsidR="00900EA0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C94D3E">
        <w:rPr>
          <w:sz w:val="24"/>
          <w:szCs w:val="24"/>
        </w:rPr>
        <w:t>1</w:t>
      </w:r>
      <w:r w:rsidR="00543248" w:rsidRPr="0071625D">
        <w:rPr>
          <w:sz w:val="24"/>
          <w:szCs w:val="24"/>
        </w:rPr>
        <w:t xml:space="preserve">. </w:t>
      </w:r>
      <w:r w:rsidR="00C94D3E">
        <w:rPr>
          <w:sz w:val="24"/>
          <w:szCs w:val="24"/>
        </w:rPr>
        <w:t xml:space="preserve">listopada </w:t>
      </w:r>
      <w:r w:rsidR="00211376" w:rsidRPr="0071625D">
        <w:rPr>
          <w:sz w:val="24"/>
          <w:szCs w:val="24"/>
        </w:rPr>
        <w:t>2015</w:t>
      </w:r>
      <w:r w:rsidRPr="0071625D">
        <w:rPr>
          <w:sz w:val="24"/>
          <w:szCs w:val="24"/>
        </w:rPr>
        <w:t>.</w:t>
      </w:r>
      <w:r w:rsidR="0067532A">
        <w:rPr>
          <w:sz w:val="24"/>
          <w:szCs w:val="24"/>
        </w:rPr>
        <w:t xml:space="preserve"> u </w:t>
      </w:r>
      <w:r w:rsidR="00C94D3E">
        <w:rPr>
          <w:sz w:val="24"/>
          <w:szCs w:val="24"/>
        </w:rPr>
        <w:t>1</w:t>
      </w:r>
      <w:r w:rsidR="0050442D">
        <w:rPr>
          <w:sz w:val="24"/>
          <w:szCs w:val="24"/>
        </w:rPr>
        <w:t>1</w:t>
      </w:r>
      <w:r w:rsidR="0067532A">
        <w:rPr>
          <w:sz w:val="24"/>
          <w:szCs w:val="24"/>
        </w:rPr>
        <w:t>,</w:t>
      </w:r>
      <w:r w:rsidR="0050442D">
        <w:rPr>
          <w:sz w:val="24"/>
          <w:szCs w:val="24"/>
        </w:rPr>
        <w:t>15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67532A" w:rsidR="0067532A" w:rsidRPr="0067532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67532A">
        <w:rPr>
          <w:sz w:val="24"/>
          <w:szCs w:val="24"/>
        </w:rPr>
        <w:t>Stečajnim upraviteljem imenuje se</w:t>
      </w:r>
      <w:r w:rsidR="004E35CF" w:rsidRPr="0067532A">
        <w:rPr>
          <w:sz w:val="24"/>
          <w:szCs w:val="24"/>
        </w:rPr>
        <w:t xml:space="preserve"> </w:t>
      </w:r>
      <w:r w:rsidR="0014499F" w:rsidRPr="0067532A">
        <w:rPr>
          <w:sz w:val="24"/>
          <w:szCs w:val="24"/>
        </w:rPr>
        <w:t xml:space="preserve"> </w:t>
      </w:r>
      <w:r w:rsidR="0067532A" w:rsidRPr="0067532A">
        <w:rPr>
          <w:sz w:val="24"/>
          <w:szCs w:val="24"/>
        </w:rPr>
        <w:t>Frane Dobrović  iz Rijeke, Cambierieva ulica 5, OIB: 93520121237.</w:t>
      </w:r>
    </w:p>
    <w:p w:rsidRDefault="0071625D" w:rsidP="00900EA0" w:rsidR="0071625D" w:rsidRPr="00797F51">
      <w:pPr>
        <w:pStyle w:val="Odlomakpopisa"/>
        <w:ind w:left="540"/>
      </w:pPr>
    </w:p>
    <w:p w:rsidRDefault="001D1809" w:rsidP="0067532A" w:rsidR="00FE559A">
      <w:pPr>
        <w:numPr>
          <w:ilvl w:val="0"/>
          <w:numId w:val="1"/>
        </w:numPr>
        <w:jc w:val="both"/>
        <w:rPr>
          <w:sz w:val="24"/>
          <w:szCs w:val="24"/>
        </w:rPr>
      </w:pPr>
      <w:r w:rsidRPr="0067532A">
        <w:rPr>
          <w:sz w:val="24"/>
          <w:szCs w:val="24"/>
        </w:rPr>
        <w:t xml:space="preserve">Zaključuje se stečajni postupak nad </w:t>
      </w:r>
      <w:r w:rsidR="00797F51" w:rsidRPr="0067532A">
        <w:rPr>
          <w:sz w:val="24"/>
          <w:szCs w:val="24"/>
        </w:rPr>
        <w:t>dužnikom</w:t>
      </w:r>
      <w:r w:rsidR="007C080A" w:rsidRPr="0067532A">
        <w:rPr>
          <w:sz w:val="24"/>
          <w:szCs w:val="24"/>
        </w:rPr>
        <w:t xml:space="preserve"> </w:t>
      </w:r>
      <w:r w:rsidR="0067532A" w:rsidRPr="0067532A">
        <w:rPr>
          <w:sz w:val="24"/>
          <w:szCs w:val="24"/>
        </w:rPr>
        <w:t>ABAM d.o.o. Rijeka, Blažićevo 32 c, OIB: 41252599553, MBS: 040028195</w:t>
      </w:r>
      <w:r w:rsidR="0067532A">
        <w:rPr>
          <w:sz w:val="24"/>
          <w:szCs w:val="24"/>
        </w:rPr>
        <w:t>.</w:t>
      </w:r>
    </w:p>
    <w:p w:rsidRDefault="0067532A" w:rsidP="0067532A" w:rsidR="0067532A" w:rsidRPr="0067532A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67532A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67532A">
        <w:rPr>
          <w:sz w:val="24"/>
          <w:szCs w:val="24"/>
        </w:rPr>
        <w:t xml:space="preserve"> </w:t>
      </w:r>
      <w:r w:rsidR="0067532A" w:rsidRPr="0067532A">
        <w:rPr>
          <w:sz w:val="24"/>
          <w:szCs w:val="24"/>
        </w:rPr>
        <w:t>ABAM d.o.o. Rijeka, Blažićevo 32 c, OIB: 41252599553, MBS: 040028195</w:t>
      </w:r>
      <w:r w:rsidR="00900EA0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FE559A">
        <w:rPr>
          <w:sz w:val="24"/>
          <w:szCs w:val="24"/>
        </w:rPr>
        <w:t xml:space="preserve">teljica je </w:t>
      </w:r>
      <w:r w:rsidR="0067532A">
        <w:rPr>
          <w:sz w:val="24"/>
          <w:szCs w:val="24"/>
        </w:rPr>
        <w:t>31</w:t>
      </w:r>
      <w:r w:rsidR="006730D9">
        <w:rPr>
          <w:sz w:val="24"/>
          <w:szCs w:val="24"/>
        </w:rPr>
        <w:t xml:space="preserve">. </w:t>
      </w:r>
      <w:r w:rsidR="0067532A">
        <w:rPr>
          <w:sz w:val="24"/>
          <w:szCs w:val="24"/>
        </w:rPr>
        <w:t>siječnja</w:t>
      </w:r>
      <w:r w:rsidR="002F03BD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67532A">
        <w:rPr>
          <w:sz w:val="24"/>
          <w:szCs w:val="24"/>
        </w:rPr>
        <w:t xml:space="preserve"> ovaj sud rješenjem od 17. prosinc</w:t>
      </w:r>
      <w:r w:rsidR="002F03BD">
        <w:rPr>
          <w:sz w:val="24"/>
          <w:szCs w:val="24"/>
        </w:rPr>
        <w:t>a 2014</w:t>
      </w:r>
      <w:r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CD4E53">
        <w:rPr>
          <w:sz w:val="24"/>
          <w:szCs w:val="24"/>
        </w:rPr>
        <w:t xml:space="preserve"> i</w:t>
      </w:r>
      <w:r w:rsidR="00900EA0">
        <w:rPr>
          <w:sz w:val="24"/>
          <w:szCs w:val="24"/>
        </w:rPr>
        <w:t>ma imovinu dostatnu za pokriće troškova prethodnog i otvorenog stečajnog postupka.</w:t>
      </w:r>
      <w:r w:rsidR="0014499F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</w:t>
      </w:r>
      <w:r w:rsidRPr="00643D64">
        <w:rPr>
          <w:sz w:val="24"/>
          <w:szCs w:val="24"/>
        </w:rPr>
        <w:lastRenderedPageBreak/>
        <w:t>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nije utvrđeno da dužnik ima</w:t>
      </w:r>
      <w:r>
        <w:rPr>
          <w:sz w:val="24"/>
          <w:szCs w:val="24"/>
        </w:rPr>
        <w:t xml:space="preserve">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67532A">
        <w:rPr>
          <w:sz w:val="24"/>
          <w:szCs w:val="24"/>
        </w:rPr>
        <w:t>10</w:t>
      </w:r>
      <w:r w:rsidR="0071625D">
        <w:rPr>
          <w:sz w:val="24"/>
          <w:szCs w:val="24"/>
        </w:rPr>
        <w:t xml:space="preserve">. </w:t>
      </w:r>
      <w:r w:rsidR="0067532A">
        <w:rPr>
          <w:sz w:val="24"/>
          <w:szCs w:val="24"/>
        </w:rPr>
        <w:t>srp</w:t>
      </w:r>
      <w:r w:rsidR="0014499F">
        <w:rPr>
          <w:sz w:val="24"/>
          <w:szCs w:val="24"/>
        </w:rPr>
        <w:t>nja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67532A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67532A">
        <w:rPr>
          <w:sz w:val="24"/>
          <w:szCs w:val="24"/>
        </w:rPr>
        <w:t>6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900EA0">
        <w:rPr>
          <w:sz w:val="24"/>
          <w:szCs w:val="24"/>
        </w:rPr>
        <w:t xml:space="preserve">potvrde FINE od </w:t>
      </w:r>
      <w:r w:rsidR="0067532A">
        <w:rPr>
          <w:sz w:val="24"/>
          <w:szCs w:val="24"/>
        </w:rPr>
        <w:t>8</w:t>
      </w:r>
      <w:r w:rsidR="00900EA0">
        <w:rPr>
          <w:sz w:val="24"/>
          <w:szCs w:val="24"/>
        </w:rPr>
        <w:t xml:space="preserve">. </w:t>
      </w:r>
      <w:r w:rsidR="0067532A">
        <w:rPr>
          <w:sz w:val="24"/>
          <w:szCs w:val="24"/>
        </w:rPr>
        <w:t>lipnja 2015</w:t>
      </w:r>
      <w:r w:rsidR="00E228C4">
        <w:rPr>
          <w:sz w:val="24"/>
          <w:szCs w:val="24"/>
        </w:rPr>
        <w:t>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67532A">
        <w:rPr>
          <w:sz w:val="24"/>
          <w:szCs w:val="24"/>
        </w:rPr>
        <w:t>da nije utvrđeno kako dužnik</w:t>
      </w:r>
      <w:r w:rsidR="00900EA0">
        <w:rPr>
          <w:sz w:val="24"/>
          <w:szCs w:val="24"/>
        </w:rPr>
        <w:t xml:space="preserve"> ima imovinu dostatnu</w:t>
      </w:r>
      <w:r w:rsidRPr="00643D64">
        <w:rPr>
          <w:sz w:val="24"/>
          <w:szCs w:val="24"/>
        </w:rPr>
        <w:t xml:space="preserve">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67532A">
        <w:rPr>
          <w:sz w:val="24"/>
          <w:szCs w:val="24"/>
        </w:rPr>
        <w:t>10</w:t>
      </w:r>
      <w:r w:rsidR="0071625D">
        <w:rPr>
          <w:sz w:val="24"/>
          <w:szCs w:val="24"/>
        </w:rPr>
        <w:t xml:space="preserve">. </w:t>
      </w:r>
      <w:r w:rsidR="0067532A">
        <w:rPr>
          <w:sz w:val="24"/>
          <w:szCs w:val="24"/>
        </w:rPr>
        <w:t>srp</w:t>
      </w:r>
      <w:r w:rsidR="0014499F">
        <w:rPr>
          <w:sz w:val="24"/>
          <w:szCs w:val="24"/>
        </w:rPr>
        <w:t xml:space="preserve">nja </w:t>
      </w:r>
      <w:r w:rsidR="006730D9">
        <w:rPr>
          <w:sz w:val="24"/>
          <w:szCs w:val="24"/>
        </w:rPr>
        <w:t>201</w:t>
      </w:r>
      <w:r w:rsidR="0014499F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C94D3E">
        <w:rPr>
          <w:sz w:val="24"/>
          <w:szCs w:val="24"/>
        </w:rPr>
        <w:t>1</w:t>
      </w:r>
      <w:r w:rsidR="00787B70">
        <w:rPr>
          <w:sz w:val="24"/>
          <w:szCs w:val="24"/>
        </w:rPr>
        <w:t xml:space="preserve">. </w:t>
      </w:r>
      <w:r w:rsidR="00C94D3E">
        <w:rPr>
          <w:sz w:val="24"/>
          <w:szCs w:val="24"/>
        </w:rPr>
        <w:t xml:space="preserve">listopada </w:t>
      </w:r>
      <w:r w:rsidR="001D1809" w:rsidRPr="00B1759F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94D3E" w:rsidP="001D1809" w:rsidR="00C94D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94D3E" w:rsidP="001D1809" w:rsidR="00C94D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94D3E" w:rsidP="001D1809" w:rsidR="00C94D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94D3E" w:rsidP="001D1809" w:rsidR="00C94D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94D3E" w:rsidP="001D1809" w:rsidR="00C94D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67532A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67532A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7B2" w:rsidR="001337B2">
      <w:r>
        <w:separator/>
      </w:r>
    </w:p>
  </w:endnote>
  <w:endnote w:id="0" w:type="continuationSeparator">
    <w:p w:rsidRDefault="001337B2" w:rsidR="00133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6175A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7B2" w:rsidR="001337B2">
      <w:r>
        <w:separator/>
      </w:r>
    </w:p>
  </w:footnote>
  <w:footnote w:id="0" w:type="continuationSeparator">
    <w:p w:rsidRDefault="001337B2" w:rsidR="00133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32A" w:rsidR="0067532A">
    <w:pPr>
      <w:pStyle w:val="Zaglavlje"/>
    </w:pPr>
    <w:r>
      <w:tab/>
    </w:r>
    <w:r>
      <w:tab/>
      <w:t>8 St-26/14-19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6CE" w:rsidP="00A45EAD" w:rsidR="009836C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836CE" w:rsidP="00210E4E" w:rsidR="009836CE" w:rsidRPr="009836CE">
    <w:r w:rsidRPr="009836CE">
      <w:rPr>
        <w:rFonts w:eastAsia="MS Mincho"/>
      </w:rPr>
      <w:t>REPUBLIKA HRVATSKA</w:t>
    </w:r>
  </w:p>
  <w:p w:rsidRDefault="009836CE" w:rsidP="00210E4E" w:rsidR="009836CE" w:rsidRPr="009836CE">
    <w:r w:rsidRPr="009836CE">
      <w:rPr>
        <w:rFonts w:eastAsia="MS Mincho"/>
      </w:rPr>
      <w:t>TRGOVAČKI SUD U RIJECI</w:t>
    </w:r>
  </w:p>
  <w:p w:rsidRDefault="009836CE" w:rsidP="00A45EAD" w:rsidR="009836CE" w:rsidRPr="009836CE">
    <w:pPr>
      <w:rPr>
        <w:rFonts w:eastAsia="MS Mincho"/>
      </w:rPr>
    </w:pPr>
    <w:r w:rsidRPr="009836C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0FD8"/>
    <w:rsid w:val="000D45D6"/>
    <w:rsid w:val="000D64A7"/>
    <w:rsid w:val="000E4B2B"/>
    <w:rsid w:val="00102DF1"/>
    <w:rsid w:val="001122AD"/>
    <w:rsid w:val="00116E55"/>
    <w:rsid w:val="001337B2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6175A"/>
    <w:rsid w:val="002A151F"/>
    <w:rsid w:val="002F03BD"/>
    <w:rsid w:val="002F5B84"/>
    <w:rsid w:val="00382AB0"/>
    <w:rsid w:val="00384B51"/>
    <w:rsid w:val="003D4BAA"/>
    <w:rsid w:val="0049721D"/>
    <w:rsid w:val="004C22E4"/>
    <w:rsid w:val="004E1A26"/>
    <w:rsid w:val="004E35CF"/>
    <w:rsid w:val="005004C8"/>
    <w:rsid w:val="0050442D"/>
    <w:rsid w:val="00543248"/>
    <w:rsid w:val="00577C20"/>
    <w:rsid w:val="005D18DA"/>
    <w:rsid w:val="005F7640"/>
    <w:rsid w:val="0060231B"/>
    <w:rsid w:val="00613EC6"/>
    <w:rsid w:val="00643D64"/>
    <w:rsid w:val="006730D9"/>
    <w:rsid w:val="0067532A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00EA0"/>
    <w:rsid w:val="00935ABA"/>
    <w:rsid w:val="00940366"/>
    <w:rsid w:val="009836CE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94D3E"/>
    <w:rsid w:val="00CD4E53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F37058"/>
    <w:rsid w:val="00F736F6"/>
    <w:rsid w:val="00FA7511"/>
    <w:rsid w:val="00FD373A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261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7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7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7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7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261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7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7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7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7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ABAM d.o.o.  Rijeka</izvorni_sadrzaj>
    <derivirana_varijabla naziv="DomainObject.Predmet.ProtustrankaFormated_1">  ABAM d.o.o.  Rijeka</derivirana_varijabla>
  </DomainObject.Predmet.ProtustrankaFormated>
  <DomainObject.Predmet.ProtustrankaFormatedOIB>
    <izvorni_sadrzaj>  ABAM d.o.o.  Rijeka, OIB 41252599553</izvorni_sadrzaj>
    <derivirana_varijabla naziv="DomainObject.Predmet.ProtustrankaFormatedOIB_1">  ABAM d.o.o.  Rijeka, OIB 41252599553</derivirana_varijabla>
  </DomainObject.Predmet.ProtustrankaFormatedOIB>
  <DomainObject.Predmet.ProtustrankaFormatedWithAdress>
    <izvorni_sadrzaj> ABAM d.o.o.  Rijeka, Blažićevo 32c, 51 000 Rijeka</izvorni_sadrzaj>
    <derivirana_varijabla naziv="DomainObject.Predmet.ProtustrankaFormatedWithAdress_1"> ABAM d.o.o.  Rijeka, Blažićevo 32c, 51 000 Rijeka</derivirana_varijabla>
  </DomainObject.Predmet.ProtustrankaFormatedWithAdress>
  <DomainObject.Predmet.ProtustrankaFormatedWithAdressOIB>
    <izvorni_sadrzaj> ABAM d.o.o.  Rijeka, OIB 41252599553, Blažićevo 32c, 51 000 Rijeka</izvorni_sadrzaj>
    <derivirana_varijabla naziv="DomainObject.Predmet.ProtustrankaFormatedWithAdressOIB_1"> ABAM d.o.o.  Rijeka, OIB 41252599553, Blažićevo 32c, 51 000 Rijeka</derivirana_varijabla>
  </DomainObject.Predmet.ProtustrankaFormatedWithAdressOIB>
  <DomainObject.Predmet.ProtustrankaWithAdress>
    <izvorni_sadrzaj>ABAM d.o.o.  Rijeka Blažićevo 32c, 51 000 Rijeka</izvorni_sadrzaj>
    <derivirana_varijabla naziv="DomainObject.Predmet.ProtustrankaWithAdress_1">ABAM d.o.o.  Rijeka Blažićevo 32c, 51 000 Rijeka</derivirana_varijabla>
  </DomainObject.Predmet.ProtustrankaWithAdress>
  <DomainObject.Predmet.ProtustrankaWithAdressOIB>
    <izvorni_sadrzaj>ABAM d.o.o.  Rijeka, OIB 41252599553, Blažićevo 32c, 51 000 Rijeka</izvorni_sadrzaj>
    <derivirana_varijabla naziv="DomainObject.Predmet.ProtustrankaWithAdressOIB_1">ABAM d.o.o.  Rijeka, OIB 41252599553, Blažićevo 32c, 51 000 Rijeka</derivirana_varijabla>
  </DomainObject.Predmet.ProtustrankaWithAdressOIB>
  <DomainObject.Predmet.ProtustrankaNazivFormated>
    <izvorni_sadrzaj>ABAM d.o.o.  Rijeka</izvorni_sadrzaj>
    <derivirana_varijabla naziv="DomainObject.Predmet.ProtustrankaNazivFormated_1">ABAM d.o.o.  Rijeka</derivirana_varijabla>
  </DomainObject.Predmet.ProtustrankaNazivFormated>
  <DomainObject.Predmet.ProtustrankaNazivFormatedOIB>
    <izvorni_sadrzaj>ABAM d.o.o.  Rijeka, OIB 41252599553</izvorni_sadrzaj>
    <derivirana_varijabla naziv="DomainObject.Predmet.ProtustrankaNazivFormatedOIB_1">ABAM d.o.o.  Rijeka, OIB 41252599553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ABAM d.o.o.  Rijeka</item>
    </izvorni_sadrzaj>
    <derivirana_varijabla naziv="DomainObject.Predmet.ProtuStrankaListFormated_1">
      <item>ABAM d.o.o.  Rijeka</item>
    </derivirana_varijabla>
  </DomainObject.Predmet.ProtuStrankaListFormated>
  <DomainObject.Predmet.ProtuStrankaListFormatedOIB>
    <izvorni_sadrzaj>
      <item>ABAM d.o.o.  Rijeka, OIB 41252599553</item>
    </izvorni_sadrzaj>
    <derivirana_varijabla naziv="DomainObject.Predmet.ProtuStrankaListFormatedOIB_1">
      <item>ABAM d.o.o.  Rijeka, OIB 41252599553</item>
    </derivirana_varijabla>
  </DomainObject.Predmet.ProtuStrankaListFormatedOIB>
  <DomainObject.Predmet.ProtuStrankaListFormatedWithAdress>
    <izvorni_sadrzaj>
      <item>ABAM d.o.o.  Rijeka, Blažićevo 32c, 51 000 Rijeka</item>
    </izvorni_sadrzaj>
    <derivirana_varijabla naziv="DomainObject.Predmet.ProtuStrankaListFormatedWithAdress_1">
      <item>ABAM d.o.o.  Rijeka, Blažićevo 32c, 51 000 Rijeka</item>
    </derivirana_varijabla>
  </DomainObject.Predmet.ProtuStrankaListFormatedWithAdress>
  <DomainObject.Predmet.ProtuStrankaListFormatedWithAdressOIB>
    <izvorni_sadrzaj>
      <item>ABAM d.o.o.  Rijeka, OIB 41252599553, Blažićevo 32c, 51 000 Rijeka</item>
    </izvorni_sadrzaj>
    <derivirana_varijabla naziv="DomainObject.Predmet.ProtuStrankaListFormatedWithAdressOIB_1">
      <item>ABAM d.o.o.  Rijeka, OIB 41252599553, Blažićevo 32c, 51 000 Rijeka</item>
    </derivirana_varijabla>
  </DomainObject.Predmet.ProtuStrankaListFormatedWithAdressOIB>
  <DomainObject.Predmet.ProtuStrankaListNazivFormated>
    <izvorni_sadrzaj>
      <item>ABAM d.o.o.  Rijeka</item>
    </izvorni_sadrzaj>
    <derivirana_varijabla naziv="DomainObject.Predmet.ProtuStrankaListNazivFormated_1">
      <item>ABAM d.o.o.  Rijeka</item>
    </derivirana_varijabla>
  </DomainObject.Predmet.ProtuStrankaListNazivFormated>
  <DomainObject.Predmet.ProtuStrankaListNazivFormatedOIB>
    <izvorni_sadrzaj>
      <item>ABAM d.o.o.  Rijeka, OIB 41252599553</item>
    </izvorni_sadrzaj>
    <derivirana_varijabla naziv="DomainObject.Predmet.ProtuStrankaListNazivFormatedOIB_1">
      <item>ABAM d.o.o.  Rijeka, OIB 41252599553</item>
    </derivirana_varijabla>
  </DomainObject.Predmet.ProtuStrankaListNazivFormatedOIB>
  <DomainObject.Predmet.OstaliListFormated>
    <izvorni_sadrzaj>
      <item>Ivan Čemeljić</item>
    </izvorni_sadrzaj>
    <derivirana_varijabla naziv="DomainObject.Predmet.OstaliListFormated_1">
      <item>Ivan Čemeljić</item>
    </derivirana_varijabla>
  </DomainObject.Predmet.OstaliListFormated>
  <DomainObject.Predmet.OstaliListFormatedOIB>
    <izvorni_sadrzaj>
      <item>Ivan Čemeljić, OIB 37030225174</item>
    </izvorni_sadrzaj>
    <derivirana_varijabla naziv="DomainObject.Predmet.OstaliListFormatedOIB_1">
      <item>Ivan Čemeljić, OIB 37030225174</item>
    </derivirana_varijabla>
  </DomainObject.Predmet.OstaliListFormatedOIB>
  <DomainObject.Predmet.OstaliListFormatedWithAdress>
    <izvorni_sadrzaj>
      <item>Ivan Čemeljić, Ćićarijska 41/C, 51000 Rijeka</item>
    </izvorni_sadrzaj>
    <derivirana_varijabla naziv="DomainObject.Predmet.OstaliListFormatedWithAdress_1">
      <item>Ivan Čemeljić, Ćićarijska 41/C, 51000 Rijeka</item>
    </derivirana_varijabla>
  </DomainObject.Predmet.OstaliListFormatedWithAdress>
  <DomainObject.Predmet.OstaliListFormatedWithAdressOIB>
    <izvorni_sadrzaj>
      <item>Ivan Čemeljić, OIB 37030225174, Ćićarijska 41/C, 51000 Rijeka</item>
    </izvorni_sadrzaj>
    <derivirana_varijabla naziv="DomainObject.Predmet.OstaliListFormatedWithAdressOIB_1">
      <item>Ivan Čemeljić, OIB 37030225174, Ćićarijska 41/C, 51000 Rijeka</item>
    </derivirana_varijabla>
  </DomainObject.Predmet.OstaliListFormatedWithAdressOIB>
  <DomainObject.Predmet.OstaliListNazivFormated>
    <izvorni_sadrzaj>
      <item>Ivan Čemeljić</item>
    </izvorni_sadrzaj>
    <derivirana_varijabla naziv="DomainObject.Predmet.OstaliListNazivFormated_1">
      <item>Ivan Čemeljić</item>
    </derivirana_varijabla>
  </DomainObject.Predmet.OstaliListNazivFormated>
  <DomainObject.Predmet.OstaliListNazivFormatedOIB>
    <izvorni_sadrzaj>
      <item>Ivan Čemeljić, OIB 37030225174</item>
    </izvorni_sadrzaj>
    <derivirana_varijabla naziv="DomainObject.Predmet.OstaliListNazivFormatedOIB_1">
      <item>Ivan Čemeljić, OIB 37030225174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ABAM d.o.o.  Rijeka</izvorni_sadrzaj>
    <derivirana_varijabla naziv="DomainObject.Predmet.ProtustrankaIDrugi_1">ABAM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ABAM d.o.o.  Rijeka, OIB 41252599553, Blažićevo 32c, 51 000 Rijeka</izvorni_sadrzaj>
    <derivirana_varijabla naziv="DomainObject.Predmet.ProtustrankaIDrugiAdressOIB_1">ABAM d.o.o.  Rijeka, OIB 41252599553, Blažićevo 32c,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ABAM d.o.o.  Rijeka</item>
      <item>Ivan Čemeljić</item>
    </izvorni_sadrzaj>
    <derivirana_varijabla naziv="DomainObject.Predmet.SudioniciListNaziv_1">
      <item>FINA  Rijeka</item>
      <item>ABAM d.o.o.  Rijeka</item>
      <item>Ivan Čemeljić</item>
    </derivirana_varijabla>
  </DomainObject.Predmet.SudioniciListNaziv>
  <DomainObject.Predmet.SudioniciListAdressOIB>
    <izvorni_sadrzaj>
      <item>FINA  Rijeka, OIB 85821130368, Frana Kurelca 8,51 000 Rijeka</item>
      <item>ABAM d.o.o.  Rijeka, OIB 41252599553, Blažićevo 32c,51 000 Rijeka</item>
      <item>Ivan Čemeljić, OIB 37030225174, Ćićarijska 41/C,51000 Rijeka</item>
    </izvorni_sadrzaj>
    <derivirana_varijabla naziv="DomainObject.Predmet.SudioniciListAdressOIB_1">
      <item>FINA  Rijeka, OIB 85821130368, Frana Kurelca 8,51 000 Rijeka</item>
      <item>ABAM d.o.o.  Rijeka, OIB 41252599553, Blažićevo 32c,51 000 Rijeka</item>
      <item>Ivan Čemeljić, OIB 37030225174, Ćićarijska 41/C,51000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41252599553</item>
      <item>, OIB 37030225174</item>
    </izvorni_sadrzaj>
    <derivirana_varijabla naziv="DomainObject.Predmet.SudioniciListNazivOIB_1">
      <item>, OIB 85821130368</item>
      <item>, OIB 41252599553</item>
      <item>, OIB 37030225174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51222-EE01-426A-B6D1-3B2271FD9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3799</properties:Characters>
  <properties:Lines>106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2015-09-29T14:40:00Z</dcterms:created>
  <dc:creator>nmarkovic</dc:creator>
  <cp:lastModifiedBy>Renata Valić</cp:lastModifiedBy>
  <cp:lastPrinted>2015-10-01T08:40:00Z</cp:lastPrinted>
  <dcterms:modified xmlns:xsi="http://www.w3.org/2001/XMLSchema-instance" xsi:type="dcterms:W3CDTF">2015-10-01T08:42:00Z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