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cd73" w14:paraId="590cd73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173C51">
        <w:rPr>
          <w:rFonts w:hAnsi="Times New Roman" w:ascii="Times New Roman"/>
          <w:lang w:val="hr-HR"/>
        </w:rPr>
        <w:t>1162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173C51">
        <w:rPr>
          <w:rFonts w:hAnsi="Times New Roman" w:ascii="Times New Roman"/>
          <w:szCs w:val="24"/>
          <w:lang w:val="hr-HR"/>
        </w:rPr>
        <w:t>LONČAR I CAREVIĆ</w:t>
      </w:r>
      <w:r w:rsidR="002322A6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173C51">
        <w:rPr>
          <w:rFonts w:hAnsi="Times New Roman" w:ascii="Times New Roman"/>
          <w:szCs w:val="24"/>
          <w:lang w:val="hr-HR"/>
        </w:rPr>
        <w:t xml:space="preserve">Split, </w:t>
      </w:r>
      <w:proofErr w:type="spellStart"/>
      <w:r w:rsidR="00173C51">
        <w:rPr>
          <w:rFonts w:hAnsi="Times New Roman" w:ascii="Times New Roman"/>
          <w:szCs w:val="24"/>
          <w:lang w:val="hr-HR"/>
        </w:rPr>
        <w:t>Reićeva</w:t>
      </w:r>
      <w:proofErr w:type="spellEnd"/>
      <w:r w:rsidR="00173C51">
        <w:rPr>
          <w:rFonts w:hAnsi="Times New Roman" w:ascii="Times New Roman"/>
          <w:szCs w:val="24"/>
          <w:lang w:val="hr-HR"/>
        </w:rPr>
        <w:t xml:space="preserve"> 7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173C51">
        <w:rPr>
          <w:rFonts w:hAnsi="Times New Roman" w:ascii="Times New Roman"/>
          <w:szCs w:val="24"/>
          <w:lang w:val="hr-HR"/>
        </w:rPr>
        <w:t>43797006318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73C51" w:rsidRPr="00173C51">
        <w:rPr>
          <w:rFonts w:hAnsi="Times New Roman" w:ascii="Times New Roman"/>
          <w:szCs w:val="24"/>
          <w:lang w:val="en-GB"/>
        </w:rPr>
        <w:t xml:space="preserve">LONČAR I CAREVIĆ </w:t>
      </w:r>
      <w:proofErr w:type="spellStart"/>
      <w:r w:rsidR="00173C51" w:rsidRPr="00173C51">
        <w:rPr>
          <w:rFonts w:hAnsi="Times New Roman" w:ascii="Times New Roman"/>
          <w:szCs w:val="24"/>
          <w:lang w:val="en-GB"/>
        </w:rPr>
        <w:t>d.o.o</w:t>
      </w:r>
      <w:proofErr w:type="spellEnd"/>
      <w:r w:rsidR="00173C51" w:rsidRPr="00173C51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173C51" w:rsidRPr="00173C51">
        <w:rPr>
          <w:rFonts w:hAnsi="Times New Roman" w:ascii="Times New Roman"/>
          <w:szCs w:val="24"/>
          <w:lang w:val="en-GB"/>
        </w:rPr>
        <w:t>Reićeva</w:t>
      </w:r>
      <w:proofErr w:type="spellEnd"/>
      <w:r w:rsidR="00173C51" w:rsidRPr="00173C51">
        <w:rPr>
          <w:rFonts w:hAnsi="Times New Roman" w:ascii="Times New Roman"/>
          <w:szCs w:val="24"/>
          <w:lang w:val="en-GB"/>
        </w:rPr>
        <w:t xml:space="preserve"> 7, OIB: 43797006318</w:t>
      </w:r>
      <w:r w:rsidR="00173C51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031316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31316">
        <w:rPr>
          <w:rFonts w:hAnsi="Times New Roman" w:ascii="Times New Roman"/>
          <w:szCs w:val="24"/>
          <w:highlight w:val="green"/>
        </w:rPr>
        <w:t>36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031316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031316" w:rsidRPr="00031316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57188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173C51" w:rsidRPr="00173C51">
        <w:rPr>
          <w:rFonts w:hAnsi="Times New Roman" w:ascii="Times New Roman"/>
          <w:szCs w:val="24"/>
        </w:rPr>
        <w:t xml:space="preserve">LONČAR I CAREVIĆ </w:t>
      </w:r>
      <w:proofErr w:type="spellStart"/>
      <w:r w:rsidR="00173C51" w:rsidRPr="00173C51">
        <w:rPr>
          <w:rFonts w:hAnsi="Times New Roman" w:ascii="Times New Roman"/>
          <w:szCs w:val="24"/>
        </w:rPr>
        <w:t>d.o.o</w:t>
      </w:r>
      <w:proofErr w:type="spellEnd"/>
      <w:r w:rsidR="00173C51" w:rsidRPr="00173C51">
        <w:rPr>
          <w:rFonts w:hAnsi="Times New Roman" w:ascii="Times New Roman"/>
          <w:szCs w:val="24"/>
        </w:rPr>
        <w:t xml:space="preserve">., Split, </w:t>
      </w:r>
      <w:proofErr w:type="spellStart"/>
      <w:r w:rsidR="00173C51" w:rsidRPr="00173C51">
        <w:rPr>
          <w:rFonts w:hAnsi="Times New Roman" w:ascii="Times New Roman"/>
          <w:szCs w:val="24"/>
        </w:rPr>
        <w:t>Reićeva</w:t>
      </w:r>
      <w:proofErr w:type="spellEnd"/>
      <w:r w:rsidR="00173C51" w:rsidRPr="00173C51">
        <w:rPr>
          <w:rFonts w:hAnsi="Times New Roman" w:ascii="Times New Roman"/>
          <w:szCs w:val="24"/>
        </w:rPr>
        <w:t xml:space="preserve"> 7, OIB: 43797006318. </w:t>
      </w:r>
    </w:p>
    <w:p w:rsidRDefault="00173C51" w:rsidP="00E808B6" w:rsidR="00173C51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1248B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313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7188B"/>
    <w:rsid w:val="005A25E7"/>
    <w:rsid w:val="005D3FEE"/>
    <w:rsid w:val="005F2028"/>
    <w:rsid w:val="005F23A9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61ED5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248B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E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ED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3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E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ED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3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LONČAR i CAREVIĆ društvo s ograničenom odgovornošću za trgovinu i servis elektronskih uređaja</izvorni_sadrzaj>
    <derivirana_varijabla naziv="DomainObject.Predmet.ProtustrankaFormated_1">  LONČAR i CAREVIĆ društvo s ograničenom odgovornošću za trgovinu i servis elektronskih uređaja</derivirana_varijabla>
  </DomainObject.Predmet.ProtustrankaFormated>
  <DomainObject.Predmet.ProtustrankaFormatedOIB>
    <izvorni_sadrzaj>  LONČAR i CAREVIĆ društvo s ograničenom odgovornošću za trgovinu i servis elektronskih uređaja, OIB 43797006318</izvorni_sadrzaj>
    <derivirana_varijabla naziv="DomainObject.Predmet.ProtustrankaFormatedOIB_1">  LONČAR i CAREVIĆ društvo s ograničenom odgovornošću za trgovinu i servis elektronskih uređaja, OIB 43797006318</derivirana_varijabla>
  </DomainObject.Predmet.ProtustrankaFormatedOIB>
  <DomainObject.Predmet.ProtustrankaFormatedWithAdress>
    <izvorni_sadrzaj> LONČAR i CAREVIĆ društvo s ograničenom odgovornošću za trgovinu i servis elektronskih uređaja, Reićeva 7, 21000 Split</izvorni_sadrzaj>
    <derivirana_varijabla naziv="DomainObject.Predmet.ProtustrankaFormatedWithAdress_1"> LONČAR i CAREVIĆ društvo s ograničenom odgovornošću za trgovinu i servis elektronskih uređaja, Reićeva 7, 21000 Split</derivirana_varijabla>
  </DomainObject.Predmet.ProtustrankaFormatedWithAdress>
  <DomainObject.Predmet.ProtustrankaFormatedWithAdressOIB>
    <izvorni_sadrzaj> LONČAR i CAREVIĆ društvo s ograničenom odgovornošću za trgovinu i servis elektronskih uređaja, OIB 43797006318, Reićeva 7, 21000 Split</izvorni_sadrzaj>
    <derivirana_varijabla naziv="DomainObject.Predmet.ProtustrankaFormatedWithAdressOIB_1"> LONČAR i CAREVIĆ društvo s ograničenom odgovornošću za trgovinu i servis elektronskih uređaja, OIB 43797006318, Reićeva 7, 21000 Split</derivirana_varijabla>
  </DomainObject.Predmet.ProtustrankaFormatedWithAdressOIB>
  <DomainObject.Predmet.ProtustrankaWithAdress>
    <izvorni_sadrzaj>LONČAR i CAREVIĆ društvo s ograničenom odgovornošću za trgovinu i servis elektronskih uređaja Reićeva 7, 21000 Split</izvorni_sadrzaj>
    <derivirana_varijabla naziv="DomainObject.Predmet.ProtustrankaWithAdress_1">LONČAR i CAREVIĆ društvo s ograničenom odgovornošću za trgovinu i servis elektronskih uređaja Reićeva 7, 21000 Split</derivirana_varijabla>
  </DomainObject.Predmet.ProtustrankaWithAdress>
  <DomainObject.Predmet.ProtustrankaWithAdressOIB>
    <izvorni_sadrzaj>LONČAR i CAREVIĆ društvo s ograničenom odgovornošću za trgovinu i servis elektronskih uređaja, OIB 43797006318, Reićeva 7, 21000 Split</izvorni_sadrzaj>
    <derivirana_varijabla naziv="DomainObject.Predmet.ProtustrankaWithAdressOIB_1">LONČAR i CAREVIĆ društvo s ograničenom odgovornošću za trgovinu i servis elektronskih uređaja, OIB 43797006318, Reićeva 7, 21000 Split</derivirana_varijabla>
  </DomainObject.Predmet.ProtustrankaWithAdressOIB>
  <DomainObject.Predmet.ProtustrankaNazivFormated>
    <izvorni_sadrzaj>LONČAR i CAREVIĆ društvo s ograničenom odgovornošću za trgovinu i servis elektronskih uređaja</izvorni_sadrzaj>
    <derivirana_varijabla naziv="DomainObject.Predmet.ProtustrankaNazivFormated_1">LONČAR i CAREVIĆ društvo s ograničenom odgovornošću za trgovinu i servis elektronskih uređaja</derivirana_varijabla>
  </DomainObject.Predmet.ProtustrankaNazivFormated>
  <DomainObject.Predmet.ProtustrankaNazivFormatedOIB>
    <izvorni_sadrzaj>LONČAR i CAREVIĆ društvo s ograničenom odgovornošću za trgovinu i servis elektronskih uređaja, OIB 43797006318</izvorni_sadrzaj>
    <derivirana_varijabla naziv="DomainObject.Predmet.ProtustrankaNazivFormatedOIB_1">LONČAR i CAREVIĆ društvo s ograničenom odgovornošću za trgovinu i servis elektronskih uređaja, OIB 43797006318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128713.90</izvorni_sadrzaj>
    <derivirana_varijabla naziv="DomainObject.Predmet.TrenutnaVrijednost_1">128713.90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LONČAR i CAREVIĆ društvo s ograničenom odgovornošću za trgovinu i servis elektronskih uređaja</item>
    </izvorni_sadrzaj>
    <derivirana_varijabla naziv="DomainObject.Predmet.ProtuStrankaListFormated_1">
      <item>LONČAR i CAREVIĆ društvo s ograničenom odgovornošću za trgovinu i servis elektronskih uređaja</item>
    </derivirana_varijabla>
  </DomainObject.Predmet.ProtuStrankaListFormated>
  <DomainObject.Predmet.ProtuStrankaListFormatedOIB>
    <izvorni_sadrzaj>
      <item>LONČAR i CAREVIĆ društvo s ograničenom odgovornošću za trgovinu i servis elektronskih uređaja, OIB 43797006318</item>
    </izvorni_sadrzaj>
    <derivirana_varijabla naziv="DomainObject.Predmet.ProtuStrankaListFormatedOIB_1">
      <item>LONČAR i CAREVIĆ društvo s ograničenom odgovornošću za trgovinu i servis elektronskih uređaja, OIB 43797006318</item>
    </derivirana_varijabla>
  </DomainObject.Predmet.ProtuStrankaListFormatedOIB>
  <DomainObject.Predmet.ProtuStrankaListFormatedWithAdress>
    <izvorni_sadrzaj>
      <item>LONČAR i CAREVIĆ društvo s ograničenom odgovornošću za trgovinu i servis elektronskih uređaja, Reićeva 7, 21000 Split</item>
    </izvorni_sadrzaj>
    <derivirana_varijabla naziv="DomainObject.Predmet.ProtuStrankaListFormatedWithAdress_1">
      <item>LONČAR i CAREVIĆ društvo s ograničenom odgovornošću za trgovinu i servis elektronskih uređaja, Reićeva 7, 21000 Split</item>
    </derivirana_varijabla>
  </DomainObject.Predmet.ProtuStrankaListFormatedWithAdress>
  <DomainObject.Predmet.ProtuStrankaListFormatedWithAdressOIB>
    <izvorni_sadrzaj>
      <item>LONČAR i CAREVIĆ društvo s ograničenom odgovornošću za trgovinu i servis elektronskih uređaja, OIB 43797006318, Reićeva 7, 21000 Split</item>
    </izvorni_sadrzaj>
    <derivirana_varijabla naziv="DomainObject.Predmet.ProtuStrankaListFormatedWithAdressOIB_1">
      <item>LONČAR i CAREVIĆ društvo s ograničenom odgovornošću za trgovinu i servis elektronskih uređaja, OIB 43797006318, Reićeva 7, 21000 Split</item>
    </derivirana_varijabla>
  </DomainObject.Predmet.ProtuStrankaListFormatedWithAdressOIB>
  <DomainObject.Predmet.ProtuStrankaListNazivFormated>
    <izvorni_sadrzaj>
      <item>LONČAR i CAREVIĆ društvo s ograničenom odgovornošću za trgovinu i servis elektronskih uređaja</item>
    </izvorni_sadrzaj>
    <derivirana_varijabla naziv="DomainObject.Predmet.ProtuStrankaListNazivFormated_1">
      <item>LONČAR i CAREVIĆ društvo s ograničenom odgovornošću za trgovinu i servis elektronskih uređaja</item>
    </derivirana_varijabla>
  </DomainObject.Predmet.ProtuStrankaListNazivFormated>
  <DomainObject.Predmet.ProtuStrankaListNazivFormatedOIB>
    <izvorni_sadrzaj>
      <item>LONČAR i CAREVIĆ društvo s ograničenom odgovornošću za trgovinu i servis elektronskih uređaja, OIB 43797006318</item>
    </izvorni_sadrzaj>
    <derivirana_varijabla naziv="DomainObject.Predmet.ProtuStrankaListNazivFormatedOIB_1">
      <item>LONČAR i CAREVIĆ društvo s ograničenom odgovornošću za trgovinu i servis elektronskih uređaja, OIB 43797006318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LONČAR i CAREVIĆ društvo s ograničenom odgovornošću za trgovinu i servis elektronskih uređaja</izvorni_sadrzaj>
    <derivirana_varijabla naziv="DomainObject.Predmet.ProtustrankaIDrugi_1">LONČAR i CAREVIĆ društvo s ograničenom odgovornošću za trgovinu i servis elektronskih uređaja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LONČAR i CAREVIĆ društvo s ograničenom odgovornošću za trgovinu i servis elektronskih uređaja, OIB 43797006318, Reićeva 7, 21000 Split</izvorni_sadrzaj>
    <derivirana_varijabla naziv="DomainObject.Predmet.ProtustrankaIDrugiAdressOIB_1">LONČAR i CAREVIĆ društvo s ograničenom odgovornošću za trgovinu i servis elektronskih uređaja, OIB 43797006318, Reićeva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LONČAR i CAREVIĆ društvo s ograničenom odgovornošću za trgovinu i servis elektronskih uređaja</item>
      <item>FINANCIJSKA AGENCIJA, RC SPLIT</item>
    </izvorni_sadrzaj>
    <derivirana_varijabla naziv="DomainObject.Predmet.SudioniciListNaziv_1">
      <item>LONČAR i CAREVIĆ društvo s ograničenom odgovornošću za trgovinu i servis elektronskih uređaja</item>
      <item>FINANCIJSKA AGENCIJA, RC SPLIT</item>
    </derivirana_varijabla>
  </DomainObject.Predmet.SudioniciListNaziv>
  <DomainObject.Predmet.SudioniciListAdressOIB>
    <izvorni_sadrzaj>
      <item>LONČAR i CAREVIĆ društvo s ograničenom odgovornošću za trgovinu i servis elektronskih uređaja, OIB 43797006318, Reićeva 7,21000 Split</item>
      <item>FINANCIJSKA AGENCIJA, RC SPLIT, OIB 85821130368, Mažuranićeva 24 b,21000 Split</item>
    </izvorni_sadrzaj>
    <derivirana_varijabla naziv="DomainObject.Predmet.SudioniciListAdressOIB_1">
      <item>LONČAR i CAREVIĆ društvo s ograničenom odgovornošću za trgovinu i servis elektronskih uređaja, OIB 43797006318, Reićeva 7,21000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43797006318</item>
      <item>, OIB 85821130368</item>
    </izvorni_sadrzaj>
    <derivirana_varijabla naziv="DomainObject.Predmet.SudioniciListNazivOIB_1">
      <item>, OIB 43797006318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3310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2016-01-25T09:36:00Z</dcterms:created>
  <dc:creator>Lari Glavaš</dc:creator>
  <cp:lastModifiedBy>Lari Glavaš</cp:lastModifiedBy>
  <cp:lastPrinted>2016-01-25T09:36:00Z</cp:lastPrinted>
  <dcterms:modified xmlns:xsi="http://www.w3.org/2001/XMLSchema-instance" xsi:type="dcterms:W3CDTF">2016-01-25T09:37:00Z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