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181b" w14:paraId="3cf181b" w:rsidRDefault="004853EC" w:rsidP="00910611" w:rsidR="004853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53EC" w:rsidP="00910611" w:rsidR="004853EC">
      <w:r>
        <w:rPr>
          <w:rFonts w:eastAsia="MS Mincho"/>
          <w:szCs w:val="24"/>
        </w:rPr>
        <w:t>REPUBLIKA HRVATSKA</w:t>
      </w:r>
    </w:p>
    <w:p w:rsidRDefault="004853EC" w:rsidP="00910611" w:rsidR="004853EC">
      <w:r>
        <w:rPr>
          <w:rFonts w:eastAsia="MS Mincho"/>
          <w:szCs w:val="24"/>
        </w:rPr>
        <w:t>TRGOVAČKI SUD U RIJECI</w:t>
      </w:r>
    </w:p>
    <w:p w:rsidRDefault="004853EC" w:rsidR="004853E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DA14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14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DA14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14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DA145B" w:rsidRPr="00DA145B">
        <w:rPr>
          <w:rFonts w:cs="Times New Roman" w:hAnsi="Times New Roman" w:ascii="Times New Roman"/>
          <w:sz w:val="24"/>
          <w:szCs w:val="24"/>
        </w:rPr>
        <w:t>BRAVICA-KNJAZ društvo s ograničenom odgovornošću za prijevoz i trgovinu Kraljev Vrh, Sljemenska 121, Jakovlje, MBS: 080292580 OIB: 40311879327</w:t>
      </w:r>
      <w:r w:rsidRPr="00DA145B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DA145B">
        <w:rPr>
          <w:rFonts w:cs="Times New Roman" w:hAnsi="Times New Roman" w:ascii="Times New Roman"/>
          <w:sz w:val="24"/>
          <w:szCs w:val="24"/>
        </w:rPr>
        <w:t>21</w:t>
      </w:r>
      <w:r w:rsidRPr="00DA145B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DA145B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14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14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>I.</w:t>
      </w:r>
      <w:r w:rsidRPr="00DA145B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DA145B">
        <w:rPr>
          <w:rFonts w:cs="Times New Roman" w:hAnsi="Times New Roman" w:ascii="Times New Roman"/>
          <w:sz w:val="24"/>
          <w:szCs w:val="24"/>
        </w:rPr>
        <w:t xml:space="preserve"> </w:t>
      </w:r>
      <w:r w:rsidR="00DA145B" w:rsidRPr="00DA145B">
        <w:rPr>
          <w:rFonts w:cs="Times New Roman" w:hAnsi="Times New Roman" w:ascii="Times New Roman"/>
          <w:sz w:val="24"/>
          <w:szCs w:val="24"/>
        </w:rPr>
        <w:t>BRAVICA-KNJAZ društvo s ograničenom odgovornošću za prijevoz i trgovinu Kraljev Vrh, Sljemenska 121, Jakovlje, MBS: 080292580 OIB: 40311879327</w:t>
      </w:r>
      <w:r w:rsidRPr="00DA145B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DA145B">
        <w:rPr>
          <w:rFonts w:cs="Times New Roman" w:hAnsi="Times New Roman" w:ascii="Times New Roman"/>
          <w:sz w:val="24"/>
          <w:szCs w:val="24"/>
        </w:rPr>
        <w:t>21</w:t>
      </w:r>
      <w:r w:rsidRPr="00DA145B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DA145B">
        <w:rPr>
          <w:rFonts w:cs="Times New Roman" w:hAnsi="Times New Roman" w:ascii="Times New Roman"/>
          <w:sz w:val="24"/>
          <w:szCs w:val="24"/>
        </w:rPr>
        <w:t xml:space="preserve">ožujka </w:t>
      </w:r>
      <w:r w:rsidRPr="00DA145B">
        <w:rPr>
          <w:rFonts w:cs="Times New Roman" w:hAnsi="Times New Roman" w:ascii="Times New Roman"/>
          <w:sz w:val="24"/>
          <w:szCs w:val="24"/>
        </w:rPr>
        <w:t>2016. u 1</w:t>
      </w:r>
      <w:r w:rsidR="008759FA">
        <w:rPr>
          <w:rFonts w:cs="Times New Roman" w:hAnsi="Times New Roman" w:ascii="Times New Roman"/>
          <w:sz w:val="24"/>
          <w:szCs w:val="24"/>
        </w:rPr>
        <w:t>1</w:t>
      </w:r>
      <w:r w:rsidRPr="00DA145B">
        <w:rPr>
          <w:rFonts w:cs="Times New Roman" w:hAnsi="Times New Roman" w:ascii="Times New Roman"/>
          <w:sz w:val="24"/>
          <w:szCs w:val="24"/>
        </w:rPr>
        <w:t>,</w:t>
      </w:r>
      <w:r w:rsidR="008759FA">
        <w:rPr>
          <w:rFonts w:cs="Times New Roman" w:hAnsi="Times New Roman" w:ascii="Times New Roman"/>
          <w:sz w:val="24"/>
          <w:szCs w:val="24"/>
        </w:rPr>
        <w:t>3</w:t>
      </w:r>
      <w:r w:rsidRPr="00DA145B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DA145B">
        <w:rPr>
          <w:rFonts w:cs="Times New Roman" w:hAnsi="Times New Roman" w:ascii="Times New Roman"/>
          <w:sz w:val="24"/>
          <w:szCs w:val="24"/>
        </w:rPr>
        <w:t>s</w:t>
      </w:r>
      <w:r w:rsidRPr="00DA145B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DA145B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DA145B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14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>II.</w:t>
      </w:r>
      <w:r w:rsidRPr="00DA145B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756BE" w:rsidRPr="00DA145B">
        <w:rPr>
          <w:rFonts w:cs="Times New Roman" w:hAnsi="Times New Roman" w:ascii="Times New Roman"/>
          <w:sz w:val="24"/>
          <w:szCs w:val="24"/>
        </w:rPr>
        <w:t xml:space="preserve"> </w:t>
      </w:r>
      <w:r w:rsidR="00DA145B" w:rsidRPr="00DA145B">
        <w:rPr>
          <w:rFonts w:cs="Times New Roman" w:hAnsi="Times New Roman" w:ascii="Times New Roman"/>
          <w:sz w:val="24"/>
          <w:szCs w:val="24"/>
        </w:rPr>
        <w:t>Dinka Trumbić</w:t>
      </w:r>
      <w:r w:rsidR="00E756BE" w:rsidRPr="00DA145B">
        <w:rPr>
          <w:rFonts w:cs="Times New Roman" w:hAnsi="Times New Roman" w:ascii="Times New Roman"/>
          <w:sz w:val="24"/>
          <w:szCs w:val="24"/>
        </w:rPr>
        <w:t xml:space="preserve">, OIB: </w:t>
      </w:r>
      <w:r w:rsidR="00DA145B" w:rsidRPr="00DA145B">
        <w:rPr>
          <w:rFonts w:cs="Times New Roman" w:hAnsi="Times New Roman" w:ascii="Times New Roman"/>
          <w:sz w:val="24"/>
          <w:szCs w:val="24"/>
        </w:rPr>
        <w:t>43468134790</w:t>
      </w:r>
      <w:r w:rsidR="00E756BE" w:rsidRPr="00DA145B">
        <w:rPr>
          <w:rFonts w:cs="Times New Roman" w:hAnsi="Times New Roman" w:ascii="Times New Roman"/>
          <w:sz w:val="24"/>
          <w:szCs w:val="24"/>
        </w:rPr>
        <w:t xml:space="preserve">, </w:t>
      </w:r>
      <w:r w:rsidR="00DA145B" w:rsidRPr="00DA145B">
        <w:rPr>
          <w:rFonts w:cs="Times New Roman" w:hAnsi="Times New Roman" w:ascii="Times New Roman"/>
          <w:sz w:val="24"/>
          <w:szCs w:val="24"/>
        </w:rPr>
        <w:t>Lovretska 10, Split</w:t>
      </w:r>
      <w:r w:rsidRPr="00DA145B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DA145B" w:rsidP="00E10AC9" w:rsidR="00DA145B" w:rsidRPr="00DA14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14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>III.</w:t>
      </w:r>
      <w:r w:rsidRPr="00DA145B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DA145B">
        <w:rPr>
          <w:rFonts w:cs="Times New Roman" w:hAnsi="Times New Roman" w:ascii="Times New Roman"/>
          <w:sz w:val="24"/>
          <w:szCs w:val="24"/>
        </w:rPr>
        <w:t xml:space="preserve"> </w:t>
      </w:r>
      <w:r w:rsidR="00DA145B" w:rsidRPr="00DA145B">
        <w:rPr>
          <w:rFonts w:cs="Times New Roman" w:hAnsi="Times New Roman" w:ascii="Times New Roman"/>
          <w:sz w:val="24"/>
          <w:szCs w:val="24"/>
        </w:rPr>
        <w:t>BRAVICA-KNJAZ društvo s ograničenom odgovornošću za prijevoz i trgovinu Kraljev Vrh, Sljemenska 121, Jakovlje, MBS: 080292580 OIB: 40311879327</w:t>
      </w:r>
      <w:r w:rsidRPr="00DA145B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>I</w:t>
      </w:r>
      <w:r w:rsidR="00152283" w:rsidRPr="00DA145B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DA145B">
        <w:rPr>
          <w:rFonts w:cs="Times New Roman" w:hAnsi="Times New Roman" w:ascii="Times New Roman"/>
          <w:sz w:val="24"/>
          <w:szCs w:val="24"/>
        </w:rPr>
        <w:tab/>
      </w:r>
      <w:r w:rsidRPr="00DA145B">
        <w:rPr>
          <w:rFonts w:cs="Times New Roman" w:hAnsi="Times New Roman" w:ascii="Times New Roman"/>
          <w:sz w:val="24"/>
          <w:szCs w:val="24"/>
        </w:rPr>
        <w:t>Nakon</w:t>
      </w:r>
      <w:r w:rsidR="00152283" w:rsidRPr="00DA145B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DA145B">
        <w:rPr>
          <w:rFonts w:cs="Times New Roman" w:hAnsi="Times New Roman" w:ascii="Times New Roman"/>
          <w:sz w:val="24"/>
          <w:szCs w:val="24"/>
        </w:rPr>
        <w:t>,</w:t>
      </w:r>
      <w:r w:rsidR="00152283" w:rsidRPr="00DA145B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F6834" w:rsidRPr="00DA145B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DA145B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14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DA14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145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DA145B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DA145B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DA145B">
        <w:rPr>
          <w:rFonts w:cs="Times New Roman" w:hAnsi="Times New Roman" w:ascii="Times New Roman"/>
          <w:sz w:val="24"/>
          <w:szCs w:val="24"/>
        </w:rPr>
        <w:t>dalje</w:t>
      </w:r>
      <w:r w:rsidRPr="00DA145B">
        <w:rPr>
          <w:rFonts w:cs="Times New Roman" w:hAnsi="Times New Roman" w:ascii="Times New Roman"/>
          <w:sz w:val="24"/>
          <w:szCs w:val="24"/>
        </w:rPr>
        <w:t>: SZ )</w:t>
      </w:r>
      <w:r w:rsidR="005679F2" w:rsidRPr="00DA145B">
        <w:rPr>
          <w:rFonts w:cs="Times New Roman" w:hAnsi="Times New Roman" w:ascii="Times New Roman"/>
          <w:sz w:val="24"/>
          <w:szCs w:val="24"/>
        </w:rPr>
        <w:t>,</w:t>
      </w:r>
      <w:r w:rsidRPr="00DA145B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DA145B" w:rsidRPr="00DA145B">
        <w:rPr>
          <w:rFonts w:cs="Times New Roman" w:hAnsi="Times New Roman" w:ascii="Times New Roman"/>
          <w:sz w:val="24"/>
          <w:szCs w:val="24"/>
        </w:rPr>
        <w:t>BRAVICA-KNJAZ društvo s ograničenom odgovornošću za prijevoz i trgovinu Kraljev Vrh, Sljemenska 121, Jakovlje, MBS: 080292580 OIB: 40311879327</w:t>
      </w:r>
      <w:r w:rsidR="005679F2" w:rsidRPr="00DA145B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DA145B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DA145B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DA145B" w:rsidRPr="00DA145B">
        <w:rPr>
          <w:rFonts w:cs="Times New Roman" w:hAnsi="Times New Roman" w:ascii="Times New Roman"/>
          <w:sz w:val="24"/>
          <w:szCs w:val="24"/>
        </w:rPr>
        <w:t>1918</w:t>
      </w:r>
      <w:r w:rsidRPr="00DA145B">
        <w:rPr>
          <w:rFonts w:cs="Times New Roman" w:hAnsi="Times New Roman" w:ascii="Times New Roman"/>
          <w:sz w:val="24"/>
          <w:szCs w:val="24"/>
        </w:rPr>
        <w:t xml:space="preserve"> dana, </w:t>
      </w:r>
      <w:r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DA145B"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>1.872.797,29</w:t>
      </w:r>
      <w:r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DA14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DA145B">
        <w:rPr>
          <w:rFonts w:cs="Times New Roman" w:hAnsi="Times New Roman" w:ascii="Times New Roman"/>
          <w:sz w:val="24"/>
          <w:szCs w:val="24"/>
        </w:rPr>
        <w:t>-a</w:t>
      </w:r>
      <w:r w:rsidRPr="00DA145B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DA145B">
        <w:rPr>
          <w:rFonts w:cs="Times New Roman" w:hAnsi="Times New Roman" w:ascii="Times New Roman"/>
          <w:sz w:val="24"/>
          <w:szCs w:val="24"/>
        </w:rPr>
        <w:t xml:space="preserve">te </w:t>
      </w:r>
      <w:r w:rsidRPr="00DA145B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DA14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DA145B" w:rsidRPr="00DA145B">
        <w:rPr>
          <w:rFonts w:cs="Times New Roman" w:hAnsi="Times New Roman" w:ascii="Times New Roman"/>
          <w:sz w:val="24"/>
          <w:szCs w:val="24"/>
        </w:rPr>
        <w:t>4</w:t>
      </w:r>
      <w:r w:rsidR="00E756BE" w:rsidRPr="00DA145B">
        <w:rPr>
          <w:rFonts w:cs="Times New Roman" w:hAnsi="Times New Roman" w:ascii="Times New Roman"/>
          <w:sz w:val="24"/>
          <w:szCs w:val="24"/>
        </w:rPr>
        <w:t>-5</w:t>
      </w:r>
      <w:r w:rsidRPr="00DA145B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DA145B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DA145B">
        <w:rPr>
          <w:rFonts w:cs="Times New Roman" w:hAnsi="Times New Roman" w:ascii="Times New Roman"/>
          <w:sz w:val="24"/>
          <w:szCs w:val="24"/>
        </w:rPr>
        <w:t xml:space="preserve"> </w:t>
      </w:r>
      <w:r w:rsidR="00DA145B" w:rsidRPr="00DA145B">
        <w:rPr>
          <w:rFonts w:cs="Times New Roman" w:hAnsi="Times New Roman" w:ascii="Times New Roman"/>
          <w:sz w:val="24"/>
          <w:szCs w:val="24"/>
        </w:rPr>
        <w:t>6</w:t>
      </w:r>
      <w:r w:rsidR="00B8085E" w:rsidRPr="00DA145B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DA14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DA145B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45B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DA145B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DA145B">
        <w:rPr>
          <w:rFonts w:cs="Times New Roman" w:hAnsi="Times New Roman" w:ascii="Times New Roman"/>
          <w:sz w:val="24"/>
          <w:szCs w:val="24"/>
        </w:rPr>
        <w:t>2</w:t>
      </w:r>
      <w:r w:rsidR="00DA145B" w:rsidRPr="00DA145B">
        <w:rPr>
          <w:rFonts w:cs="Times New Roman" w:hAnsi="Times New Roman" w:ascii="Times New Roman"/>
          <w:sz w:val="24"/>
          <w:szCs w:val="24"/>
        </w:rPr>
        <w:t>1</w:t>
      </w:r>
      <w:r w:rsidR="00152283" w:rsidRPr="00DA145B">
        <w:rPr>
          <w:rFonts w:cs="Times New Roman" w:hAnsi="Times New Roman" w:ascii="Times New Roman"/>
          <w:sz w:val="24"/>
          <w:szCs w:val="24"/>
        </w:rPr>
        <w:t xml:space="preserve">. </w:t>
      </w:r>
      <w:r w:rsidRPr="00DA145B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DA145B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DA14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ab/>
      </w:r>
      <w:r w:rsidR="00B8085E" w:rsidRPr="00DA145B">
        <w:rPr>
          <w:rFonts w:cs="Times New Roman" w:hAnsi="Times New Roman" w:ascii="Times New Roman"/>
          <w:sz w:val="24"/>
          <w:szCs w:val="24"/>
        </w:rPr>
        <w:t>O</w:t>
      </w:r>
      <w:r w:rsidRPr="00DA145B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DA145B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DA145B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DA145B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DA145B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DA145B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DA145B">
        <w:rPr>
          <w:rFonts w:cs="Times New Roman" w:hAnsi="Times New Roman" w:ascii="Times New Roman"/>
          <w:sz w:val="24"/>
          <w:szCs w:val="24"/>
        </w:rPr>
        <w:t>vjerovnik</w:t>
      </w:r>
      <w:r w:rsidR="00B8085E" w:rsidRPr="00DA145B">
        <w:rPr>
          <w:rFonts w:cs="Times New Roman" w:hAnsi="Times New Roman" w:ascii="Times New Roman"/>
          <w:sz w:val="24"/>
          <w:szCs w:val="24"/>
        </w:rPr>
        <w:t xml:space="preserve"> nije </w:t>
      </w:r>
      <w:r w:rsidRPr="00DA145B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DA145B">
        <w:rPr>
          <w:rFonts w:cs="Times New Roman" w:hAnsi="Times New Roman" w:ascii="Times New Roman"/>
          <w:sz w:val="24"/>
          <w:szCs w:val="24"/>
        </w:rPr>
        <w:t>O</w:t>
      </w:r>
      <w:r w:rsidRPr="00DA145B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DA14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DA145B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DA145B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DA145B">
        <w:rPr>
          <w:rFonts w:cs="Times New Roman" w:hAnsi="Times New Roman" w:ascii="Times New Roman"/>
          <w:sz w:val="24"/>
          <w:szCs w:val="24"/>
        </w:rPr>
        <w:t>2</w:t>
      </w:r>
      <w:r w:rsidRPr="00DA145B">
        <w:rPr>
          <w:rFonts w:cs="Times New Roman" w:hAnsi="Times New Roman" w:ascii="Times New Roman"/>
          <w:sz w:val="24"/>
          <w:szCs w:val="24"/>
        </w:rPr>
        <w:t>. SZ</w:t>
      </w:r>
      <w:r w:rsidR="00B8085E" w:rsidRPr="00DA145B">
        <w:rPr>
          <w:rFonts w:cs="Times New Roman" w:hAnsi="Times New Roman" w:ascii="Times New Roman"/>
          <w:sz w:val="24"/>
          <w:szCs w:val="24"/>
        </w:rPr>
        <w:t>-a</w:t>
      </w:r>
      <w:r w:rsidRPr="00DA145B">
        <w:rPr>
          <w:rFonts w:cs="Times New Roman" w:hAnsi="Times New Roman" w:ascii="Times New Roman"/>
          <w:sz w:val="24"/>
          <w:szCs w:val="24"/>
        </w:rPr>
        <w:t xml:space="preserve"> </w:t>
      </w:r>
      <w:r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DA14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DA145B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DA145B">
        <w:rPr>
          <w:rFonts w:cs="Times New Roman" w:hAnsi="Times New Roman" w:ascii="Times New Roman"/>
          <w:sz w:val="24"/>
          <w:szCs w:val="24"/>
        </w:rPr>
        <w:t xml:space="preserve">i 286, </w:t>
      </w:r>
      <w:r w:rsidRPr="00DA145B">
        <w:rPr>
          <w:rFonts w:cs="Times New Roman" w:hAnsi="Times New Roman" w:ascii="Times New Roman"/>
          <w:sz w:val="24"/>
          <w:szCs w:val="24"/>
        </w:rPr>
        <w:t>SZ</w:t>
      </w:r>
      <w:r w:rsidR="00640CC6" w:rsidRPr="00DA145B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DA145B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DA14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>Rijeka</w:t>
      </w:r>
      <w:r w:rsidR="00152283" w:rsidRPr="00DA145B">
        <w:rPr>
          <w:rFonts w:cs="Times New Roman" w:hAnsi="Times New Roman" w:ascii="Times New Roman"/>
          <w:sz w:val="24"/>
          <w:szCs w:val="24"/>
        </w:rPr>
        <w:t>,</w:t>
      </w:r>
      <w:r w:rsidRPr="00DA145B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DA145B">
        <w:rPr>
          <w:rFonts w:cs="Times New Roman" w:hAnsi="Times New Roman" w:ascii="Times New Roman"/>
          <w:sz w:val="24"/>
          <w:szCs w:val="24"/>
        </w:rPr>
        <w:t>21</w:t>
      </w:r>
      <w:r w:rsidRPr="00DA145B">
        <w:rPr>
          <w:rFonts w:cs="Times New Roman" w:hAnsi="Times New Roman" w:ascii="Times New Roman"/>
          <w:sz w:val="24"/>
          <w:szCs w:val="24"/>
        </w:rPr>
        <w:t>. ožujka</w:t>
      </w:r>
      <w:r w:rsidR="00152283" w:rsidRPr="00DA145B">
        <w:rPr>
          <w:rFonts w:cs="Times New Roman" w:hAnsi="Times New Roman" w:ascii="Times New Roman"/>
          <w:sz w:val="24"/>
          <w:szCs w:val="24"/>
        </w:rPr>
        <w:t xml:space="preserve"> 2016.</w:t>
      </w:r>
      <w:r w:rsidRPr="00DA145B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DA14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DA14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DA14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DA14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>UPUTA</w:t>
      </w:r>
      <w:r w:rsidR="00152283" w:rsidRPr="00DA145B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DA14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DA145B">
        <w:rPr>
          <w:rFonts w:cs="Times New Roman" w:hAnsi="Times New Roman" w:ascii="Times New Roman"/>
          <w:sz w:val="24"/>
          <w:szCs w:val="24"/>
        </w:rPr>
        <w:t>dostave ovog rješenja</w:t>
      </w:r>
      <w:r w:rsidRPr="00DA145B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DA145B">
        <w:rPr>
          <w:rFonts w:cs="Times New Roman" w:hAnsi="Times New Roman" w:ascii="Times New Roman"/>
          <w:sz w:val="24"/>
          <w:szCs w:val="24"/>
        </w:rPr>
        <w:t>, a o</w:t>
      </w:r>
      <w:r w:rsidRPr="00DA145B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>-</w:t>
      </w:r>
      <w:r w:rsidRPr="00DA145B">
        <w:rPr>
          <w:rFonts w:cs="Times New Roman" w:hAnsi="Times New Roman" w:ascii="Times New Roman"/>
          <w:sz w:val="24"/>
          <w:szCs w:val="24"/>
        </w:rPr>
        <w:tab/>
      </w:r>
      <w:r w:rsidR="009C3BCB" w:rsidRPr="00DA145B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DA145B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>-</w:t>
      </w:r>
      <w:r w:rsidRPr="00DA145B">
        <w:rPr>
          <w:rFonts w:cs="Times New Roman" w:hAnsi="Times New Roman" w:ascii="Times New Roman"/>
          <w:sz w:val="24"/>
          <w:szCs w:val="24"/>
        </w:rPr>
        <w:tab/>
      </w:r>
      <w:r w:rsidR="00640CC6" w:rsidRPr="00DA145B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>-</w:t>
      </w:r>
      <w:r w:rsidRPr="00DA145B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>-</w:t>
      </w:r>
      <w:r w:rsidRPr="00DA145B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DA145B">
        <w:rPr>
          <w:rFonts w:cs="Times New Roman" w:hAnsi="Times New Roman" w:ascii="Times New Roman"/>
          <w:sz w:val="24"/>
          <w:szCs w:val="24"/>
        </w:rPr>
        <w:t xml:space="preserve">u </w:t>
      </w:r>
      <w:r w:rsidRPr="00DA145B">
        <w:rPr>
          <w:rFonts w:cs="Times New Roman" w:hAnsi="Times New Roman" w:ascii="Times New Roman"/>
          <w:sz w:val="24"/>
          <w:szCs w:val="24"/>
        </w:rPr>
        <w:t>Rije</w:t>
      </w:r>
      <w:r w:rsidR="00640CC6" w:rsidRPr="00DA145B">
        <w:rPr>
          <w:rFonts w:cs="Times New Roman" w:hAnsi="Times New Roman" w:ascii="Times New Roman"/>
          <w:sz w:val="24"/>
          <w:szCs w:val="24"/>
        </w:rPr>
        <w:t>ci</w:t>
      </w:r>
      <w:r w:rsidRPr="00DA145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>-</w:t>
      </w:r>
      <w:r w:rsidRPr="00DA145B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DA145B">
        <w:rPr>
          <w:rFonts w:cs="Times New Roman" w:hAnsi="Times New Roman" w:ascii="Times New Roman"/>
          <w:sz w:val="24"/>
          <w:szCs w:val="24"/>
        </w:rPr>
        <w:tab/>
      </w:r>
      <w:r w:rsidR="004F6834" w:rsidRPr="00DA145B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DA145B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DA145B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DA145B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DA14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>Rijeka</w:t>
      </w:r>
      <w:r w:rsidR="00152283" w:rsidRPr="00DA145B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DA145B">
        <w:rPr>
          <w:rFonts w:cs="Times New Roman" w:hAnsi="Times New Roman" w:ascii="Times New Roman"/>
          <w:sz w:val="24"/>
          <w:szCs w:val="24"/>
        </w:rPr>
        <w:t>21</w:t>
      </w:r>
      <w:r w:rsidR="00152283" w:rsidRPr="00DA145B">
        <w:rPr>
          <w:rFonts w:cs="Times New Roman" w:hAnsi="Times New Roman" w:ascii="Times New Roman"/>
          <w:sz w:val="24"/>
          <w:szCs w:val="24"/>
        </w:rPr>
        <w:t xml:space="preserve">. </w:t>
      </w:r>
      <w:r w:rsidRPr="00DA145B">
        <w:rPr>
          <w:rFonts w:cs="Times New Roman" w:hAnsi="Times New Roman" w:ascii="Times New Roman"/>
          <w:sz w:val="24"/>
          <w:szCs w:val="24"/>
        </w:rPr>
        <w:t>ožujka</w:t>
      </w:r>
      <w:r w:rsidR="00152283" w:rsidRPr="00DA145B">
        <w:rPr>
          <w:rFonts w:cs="Times New Roman" w:hAnsi="Times New Roman" w:ascii="Times New Roman"/>
          <w:sz w:val="24"/>
          <w:szCs w:val="24"/>
        </w:rPr>
        <w:t xml:space="preserve"> 2016.</w:t>
      </w:r>
      <w:r w:rsidRPr="00DA145B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DA14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DA14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145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DA145B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2426" w:rsidP="00C2277B" w:rsidR="00EF2426">
      <w:pPr>
        <w:spacing w:lineRule="auto" w:line="240" w:after="0"/>
      </w:pPr>
      <w:r>
        <w:separator/>
      </w:r>
    </w:p>
  </w:endnote>
  <w:endnote w:id="0" w:type="continuationSeparator">
    <w:p w:rsidRDefault="00EF2426" w:rsidP="00C2277B" w:rsidR="00EF242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3EC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2426" w:rsidP="00C2277B" w:rsidR="00EF2426">
      <w:pPr>
        <w:spacing w:lineRule="auto" w:line="240" w:after="0"/>
      </w:pPr>
      <w:r>
        <w:separator/>
      </w:r>
    </w:p>
  </w:footnote>
  <w:footnote w:id="0" w:type="continuationSeparator">
    <w:p w:rsidRDefault="00EF2426" w:rsidP="00C2277B" w:rsidR="00EF242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DA145B">
      <w:rPr>
        <w:rFonts w:cs="Times New Roman" w:hAnsi="Times New Roman" w:ascii="Times New Roman"/>
        <w:sz w:val="24"/>
        <w:szCs w:val="24"/>
      </w:rPr>
      <w:t>283</w:t>
    </w:r>
    <w:r>
      <w:rPr>
        <w:rFonts w:cs="Times New Roman" w:hAnsi="Times New Roman" w:ascii="Times New Roman"/>
        <w:sz w:val="24"/>
        <w:szCs w:val="24"/>
      </w:rPr>
      <w:t>/2015-</w:t>
    </w:r>
    <w:r w:rsidR="009C3BC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52283"/>
    <w:rsid w:val="004429C4"/>
    <w:rsid w:val="004853EC"/>
    <w:rsid w:val="004A5597"/>
    <w:rsid w:val="004F6834"/>
    <w:rsid w:val="004F6C16"/>
    <w:rsid w:val="005679F2"/>
    <w:rsid w:val="005F63A1"/>
    <w:rsid w:val="00640CC6"/>
    <w:rsid w:val="006F347F"/>
    <w:rsid w:val="007E3AEC"/>
    <w:rsid w:val="007E5181"/>
    <w:rsid w:val="008759FA"/>
    <w:rsid w:val="00942A0F"/>
    <w:rsid w:val="009C3BCB"/>
    <w:rsid w:val="00B8085E"/>
    <w:rsid w:val="00BA3EB5"/>
    <w:rsid w:val="00C2277B"/>
    <w:rsid w:val="00CE67FF"/>
    <w:rsid w:val="00D602AF"/>
    <w:rsid w:val="00DA145B"/>
    <w:rsid w:val="00E10AC9"/>
    <w:rsid w:val="00E36F36"/>
    <w:rsid w:val="00E518D1"/>
    <w:rsid w:val="00E756BE"/>
    <w:rsid w:val="00EF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85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3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3E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3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3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85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3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3E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3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3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St-283/2015</izvorni_sadrzaj>
    <derivirana_varijabla naziv="DomainObject.Predmet.OznakaBroj_1">St-283/2015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BRAVICA - KNJAZ d.o.o.  Tršće</izvorni_sadrzaj>
    <derivirana_varijabla naziv="DomainObject.Predmet.ProtustrankaFormated_1">  BRAVICA - KNJAZ d.o.o.  Tršće</derivirana_varijabla>
  </DomainObject.Predmet.ProtustrankaFormated>
  <DomainObject.Predmet.ProtustrankaFormatedOIB>
    <izvorni_sadrzaj>  BRAVICA - KNJAZ d.o.o.  Tršće, OIB 40311879327</izvorni_sadrzaj>
    <derivirana_varijabla naziv="DomainObject.Predmet.ProtustrankaFormatedOIB_1">  BRAVICA - KNJAZ d.o.o.  Tršće, OIB 40311879327</derivirana_varijabla>
  </DomainObject.Predmet.ProtustrankaFormatedOIB>
  <DomainObject.Predmet.ProtustrankaFormatedWithAdress>
    <izvorni_sadrzaj> BRAVICA - KNJAZ d.o.o.  Tršće, Sljemenska 121, 51305 Tršće</izvorni_sadrzaj>
    <derivirana_varijabla naziv="DomainObject.Predmet.ProtustrankaFormatedWithAdress_1"> BRAVICA - KNJAZ d.o.o.  Tršće, Sljemenska 121, 51305 Tršće</derivirana_varijabla>
  </DomainObject.Predmet.ProtustrankaFormatedWithAdress>
  <DomainObject.Predmet.ProtustrankaFormatedWithAdressOIB>
    <izvorni_sadrzaj> BRAVICA - KNJAZ d.o.o.  Tršće, OIB 40311879327, Sljemenska 121, 51305 Tršće</izvorni_sadrzaj>
    <derivirana_varijabla naziv="DomainObject.Predmet.ProtustrankaFormatedWithAdressOIB_1"> BRAVICA - KNJAZ d.o.o.  Tršće, OIB 40311879327, Sljemenska 121, 51305 Tršće</derivirana_varijabla>
  </DomainObject.Predmet.ProtustrankaFormatedWithAdressOIB>
  <DomainObject.Predmet.ProtustrankaWithAdress>
    <izvorni_sadrzaj>BRAVICA - KNJAZ d.o.o.  Tršće Sljemenska 121, 51305 Tršće</izvorni_sadrzaj>
    <derivirana_varijabla naziv="DomainObject.Predmet.ProtustrankaWithAdress_1">BRAVICA - KNJAZ d.o.o.  Tršće Sljemenska 121, 51305 Tršće</derivirana_varijabla>
  </DomainObject.Predmet.ProtustrankaWithAdress>
  <DomainObject.Predmet.ProtustrankaWithAdressOIB>
    <izvorni_sadrzaj>BRAVICA - KNJAZ d.o.o.  Tršće, OIB 40311879327, Sljemenska 121, 51305 Tršće</izvorni_sadrzaj>
    <derivirana_varijabla naziv="DomainObject.Predmet.ProtustrankaWithAdressOIB_1">BRAVICA - KNJAZ d.o.o.  Tršće, OIB 40311879327, Sljemenska 121, 51305 Tršće</derivirana_varijabla>
  </DomainObject.Predmet.ProtustrankaWithAdressOIB>
  <DomainObject.Predmet.ProtustrankaNazivFormated>
    <izvorni_sadrzaj>BRAVICA - KNJAZ d.o.o.  Tršće</izvorni_sadrzaj>
    <derivirana_varijabla naziv="DomainObject.Predmet.ProtustrankaNazivFormated_1">BRAVICA - KNJAZ d.o.o.  Tršće</derivirana_varijabla>
  </DomainObject.Predmet.ProtustrankaNazivFormated>
  <DomainObject.Predmet.ProtustrankaNazivFormatedOIB>
    <izvorni_sadrzaj>BRAVICA - KNJAZ d.o.o.  Tršće, OIB 40311879327</izvorni_sadrzaj>
    <derivirana_varijabla naziv="DomainObject.Predmet.ProtustrankaNazivFormatedOIB_1">BRAVICA - KNJAZ d.o.o.  Tršće, OIB 40311879327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BRAVICA - KNJAZ d.o.o.  Tršće</item>
    </izvorni_sadrzaj>
    <derivirana_varijabla naziv="DomainObject.Predmet.ProtuStrankaListFormated_1">
      <item>BRAVICA - KNJAZ d.o.o.  Tršće</item>
    </derivirana_varijabla>
  </DomainObject.Predmet.ProtuStrankaListFormated>
  <DomainObject.Predmet.ProtuStrankaListFormatedOIB>
    <izvorni_sadrzaj>
      <item>BRAVICA - KNJAZ d.o.o.  Tršće, OIB 40311879327</item>
    </izvorni_sadrzaj>
    <derivirana_varijabla naziv="DomainObject.Predmet.ProtuStrankaListFormatedOIB_1">
      <item>BRAVICA - KNJAZ d.o.o.  Tršće, OIB 40311879327</item>
    </derivirana_varijabla>
  </DomainObject.Predmet.ProtuStrankaListFormatedOIB>
  <DomainObject.Predmet.ProtuStrankaListFormatedWithAdress>
    <izvorni_sadrzaj>
      <item>BRAVICA - KNJAZ d.o.o.  Tršće, Sljemenska 121, 51305 Tršće</item>
    </izvorni_sadrzaj>
    <derivirana_varijabla naziv="DomainObject.Predmet.ProtuStrankaListFormatedWithAdress_1">
      <item>BRAVICA - KNJAZ d.o.o.  Tršće, Sljemenska 121, 51305 Tršće</item>
    </derivirana_varijabla>
  </DomainObject.Predmet.ProtuStrankaListFormatedWithAdress>
  <DomainObject.Predmet.ProtuStrankaListFormatedWithAdressOIB>
    <izvorni_sadrzaj>
      <item>BRAVICA - KNJAZ d.o.o.  Tršće, OIB 40311879327, Sljemenska 121, 51305 Tršće</item>
    </izvorni_sadrzaj>
    <derivirana_varijabla naziv="DomainObject.Predmet.ProtuStrankaListFormatedWithAdressOIB_1">
      <item>BRAVICA - KNJAZ d.o.o.  Tršće, OIB 40311879327, Sljemenska 121, 51305 Tršće</item>
    </derivirana_varijabla>
  </DomainObject.Predmet.ProtuStrankaListFormatedWithAdressOIB>
  <DomainObject.Predmet.ProtuStrankaListNazivFormated>
    <izvorni_sadrzaj>
      <item>BRAVICA - KNJAZ d.o.o.  Tršće</item>
    </izvorni_sadrzaj>
    <derivirana_varijabla naziv="DomainObject.Predmet.ProtuStrankaListNazivFormated_1">
      <item>BRAVICA - KNJAZ d.o.o.  Tršće</item>
    </derivirana_varijabla>
  </DomainObject.Predmet.ProtuStrankaListNazivFormated>
  <DomainObject.Predmet.ProtuStrankaListNazivFormatedOIB>
    <izvorni_sadrzaj>
      <item>BRAVICA - KNJAZ d.o.o.  Tršće, OIB 40311879327</item>
    </izvorni_sadrzaj>
    <derivirana_varijabla naziv="DomainObject.Predmet.ProtuStrankaListNazivFormatedOIB_1">
      <item>BRAVICA - KNJAZ d.o.o.  Tršće, OIB 40311879327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BRAVICA - KNJAZ d.o.o.  Tršće</izvorni_sadrzaj>
    <derivirana_varijabla naziv="DomainObject.Predmet.ProtustrankaIDrugi_1">BRAVICA - KNJAZ d.o.o.  Tršće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BRAVICA - KNJAZ d.o.o.  Tršće, OIB 40311879327, Sljemenska 121, 51305 Tršće</izvorni_sadrzaj>
    <derivirana_varijabla naziv="DomainObject.Predmet.ProtustrankaIDrugiAdressOIB_1">BRAVICA - KNJAZ d.o.o.  Tršće, OIB 40311879327, Sljemenska 121,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BRAVICA - KNJAZ d.o.o.  Tršće</item>
    </izvorni_sadrzaj>
    <derivirana_varijabla naziv="DomainObject.Predmet.SudioniciListNaziv_1">
      <item>FINA  Rijeka</item>
      <item>BRAVICA - KNJAZ d.o.o.  Tršće</item>
    </derivirana_varijabla>
  </DomainObject.Predmet.SudioniciListNaziv>
  <DomainObject.Predmet.SudioniciListAdressOIB>
    <izvorni_sadrzaj>
      <item>FINA  Rijeka, OIB 85821130368, Frana Kurelca 8,51000 Rijeka</item>
      <item>BRAVICA - KNJAZ d.o.o.  Tršće, OIB 40311879327, Sljemenska 121,51305 Tršće</item>
    </izvorni_sadrzaj>
    <derivirana_varijabla naziv="DomainObject.Predmet.SudioniciListAdressOIB_1">
      <item>FINA  Rijeka, OIB 85821130368, Frana Kurelca 8,51000 Rijeka</item>
      <item>BRAVICA - KNJAZ d.o.o.  Tršće, OIB 40311879327, Sljemenska 121,51305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40311879327</item>
    </izvorni_sadrzaj>
    <derivirana_varijabla naziv="DomainObject.Predmet.SudioniciListNazivOIB_1">
      <item>, OIB 85821130368</item>
      <item>, OIB 40311879327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3875</properties:Characters>
  <properties:Lines>109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2016-03-21T10:13:00Z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2016-03-21T10:14:00Z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