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b19cc" w14:paraId="74b19cc" w:rsidRDefault="009F2C1A" w:rsidP="009F2C1A" w:rsidR="009F2C1A">
      <w:pPr>
        <w:jc w:val="right"/>
        <w15:collapsed w:val="false"/>
      </w:pPr>
      <w:r>
        <w:t>6 St-</w:t>
      </w:r>
      <w:r w:rsidR="00FD002A">
        <w:t>427/17-22</w:t>
      </w:r>
    </w:p>
    <w:p w:rsidRDefault="009F2C1A" w:rsidP="0045065C" w:rsidR="009F2C1A">
      <w:pPr>
        <w:tabs>
          <w:tab w:pos="9070" w:val="right"/>
        </w:tabs>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45065C">
        <w:rPr>
          <w:rStyle w:val="Naglaeno"/>
        </w:rPr>
        <w:tab/>
      </w:r>
    </w:p>
    <w:p w:rsidRDefault="009F2C1A" w:rsidP="009F2C1A" w:rsidR="009F2C1A" w:rsidRPr="00D21A2C"/>
    <w:p w:rsidRDefault="009F2C1A" w:rsidP="009F2C1A" w:rsidR="009F2C1A" w:rsidRPr="00B82754">
      <w:pPr>
        <w:ind w:hanging="720" w:left="360"/>
        <w:rPr>
          <w:b/>
        </w:rPr>
      </w:pPr>
      <w:r w:rsidRPr="00B82754">
        <w:rPr>
          <w:b/>
        </w:rPr>
        <w:t xml:space="preserve">     REPUBLIKA HRVATSKA</w:t>
      </w:r>
    </w:p>
    <w:p w:rsidRDefault="009F2C1A" w:rsidP="009F2C1A" w:rsidR="009F2C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F2C1A" w:rsidP="009F2C1A" w:rsidR="009F2C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F2C1A" w:rsidP="009F2C1A" w:rsidR="009F2C1A"/>
    <w:p w:rsidRDefault="009F2C1A" w:rsidP="009F2C1A" w:rsidR="009F2C1A">
      <w:pPr>
        <w:jc w:val="center"/>
      </w:pPr>
      <w:r>
        <w:t xml:space="preserve">U </w:t>
      </w:r>
      <w:r w:rsidR="0084138A">
        <w:t xml:space="preserve"> </w:t>
      </w:r>
      <w:r>
        <w:t>I</w:t>
      </w:r>
      <w:r w:rsidR="0084138A">
        <w:t xml:space="preserve"> </w:t>
      </w:r>
      <w:r>
        <w:t>M</w:t>
      </w:r>
      <w:r w:rsidR="0084138A">
        <w:t xml:space="preserve"> </w:t>
      </w:r>
      <w:r>
        <w:t>E</w:t>
      </w:r>
      <w:r w:rsidR="0084138A">
        <w:t xml:space="preserve"> </w:t>
      </w:r>
      <w:r>
        <w:t xml:space="preserve"> R</w:t>
      </w:r>
      <w:r w:rsidR="0084138A">
        <w:t xml:space="preserve"> </w:t>
      </w:r>
      <w:r>
        <w:t>E</w:t>
      </w:r>
      <w:r w:rsidR="0084138A">
        <w:t xml:space="preserve"> </w:t>
      </w:r>
      <w:r>
        <w:t>P</w:t>
      </w:r>
      <w:r w:rsidR="0084138A">
        <w:t xml:space="preserve"> </w:t>
      </w:r>
      <w:r>
        <w:t>U</w:t>
      </w:r>
      <w:r w:rsidR="0084138A">
        <w:t xml:space="preserve"> </w:t>
      </w:r>
      <w:r>
        <w:t>B</w:t>
      </w:r>
      <w:r w:rsidR="0084138A">
        <w:t xml:space="preserve"> </w:t>
      </w:r>
      <w:r>
        <w:t>L</w:t>
      </w:r>
      <w:r w:rsidR="0084138A">
        <w:t xml:space="preserve"> </w:t>
      </w:r>
      <w:r>
        <w:t>I</w:t>
      </w:r>
      <w:r w:rsidR="0084138A">
        <w:t xml:space="preserve"> </w:t>
      </w:r>
      <w:r>
        <w:t>K</w:t>
      </w:r>
      <w:r w:rsidR="0084138A">
        <w:t xml:space="preserve"> </w:t>
      </w:r>
      <w:r>
        <w:t>E</w:t>
      </w:r>
      <w:r w:rsidR="0084138A">
        <w:t xml:space="preserve"> </w:t>
      </w:r>
      <w:r>
        <w:t xml:space="preserve"> H</w:t>
      </w:r>
      <w:r w:rsidR="0084138A">
        <w:t xml:space="preserve"> </w:t>
      </w:r>
      <w:r>
        <w:t>R</w:t>
      </w:r>
      <w:r w:rsidR="0084138A">
        <w:t xml:space="preserve"> </w:t>
      </w:r>
      <w:r>
        <w:t>V</w:t>
      </w:r>
      <w:r w:rsidR="0084138A">
        <w:t xml:space="preserve"> </w:t>
      </w:r>
      <w:r>
        <w:t>A</w:t>
      </w:r>
      <w:r w:rsidR="0084138A">
        <w:t xml:space="preserve"> </w:t>
      </w:r>
      <w:r>
        <w:t>T</w:t>
      </w:r>
      <w:r w:rsidR="0084138A">
        <w:t xml:space="preserve"> </w:t>
      </w:r>
      <w:r>
        <w:t>S</w:t>
      </w:r>
      <w:r w:rsidR="0084138A">
        <w:t xml:space="preserve"> </w:t>
      </w:r>
      <w:r>
        <w:t>K</w:t>
      </w:r>
      <w:r w:rsidR="0084138A">
        <w:t xml:space="preserve"> </w:t>
      </w:r>
      <w:r>
        <w:t>E</w:t>
      </w:r>
    </w:p>
    <w:p w:rsidRDefault="009F2C1A" w:rsidP="009F2C1A" w:rsidR="009F2C1A"/>
    <w:p w:rsidRDefault="009F2C1A" w:rsidP="009F2C1A" w:rsidR="009F2C1A" w:rsidRPr="00CB0EEF">
      <w:pPr>
        <w:jc w:val="center"/>
      </w:pPr>
      <w:r w:rsidRPr="00CB0EEF">
        <w:t>R J E Š E N J E</w:t>
      </w:r>
    </w:p>
    <w:p w:rsidRDefault="009F2C1A" w:rsidP="009F2C1A" w:rsidR="009F2C1A" w:rsidRPr="00CB0EEF"/>
    <w:p w:rsidRDefault="009F2C1A" w:rsidP="009F2C1A" w:rsidR="009F2C1A">
      <w:pPr>
        <w:rPr>
          <w:b/>
        </w:rPr>
      </w:pPr>
    </w:p>
    <w:p w:rsidRDefault="009F2C1A" w:rsidP="009F2C1A" w:rsidR="009F2C1A">
      <w:pPr>
        <w:ind w:firstLine="708"/>
        <w:jc w:val="both"/>
      </w:pPr>
      <w:r>
        <w:t xml:space="preserve">Trgovački sud u Osijeku, po stečajnoj sutkinji Nadi Roso, u stečajnom postupku </w:t>
      </w:r>
      <w:r w:rsidR="0045065C">
        <w:rPr>
          <w:color w:val="000000"/>
        </w:rPr>
        <w:t>dužnik</w:t>
      </w:r>
      <w:r w:rsidR="0084138A">
        <w:rPr>
          <w:color w:val="000000"/>
        </w:rPr>
        <w:t>a</w:t>
      </w:r>
      <w:r w:rsidR="0045065C">
        <w:rPr>
          <w:color w:val="000000"/>
        </w:rPr>
        <w:t xml:space="preserve"> </w:t>
      </w:r>
      <w:r w:rsidR="00FD002A">
        <w:rPr>
          <w:b/>
        </w:rPr>
        <w:t>PUZLA d.o.o. za grafičke usluge i trgovinu, Osijek, Sv. Roka 19, MBS: 030113168, OIB: 83544260730</w:t>
      </w:r>
      <w:r w:rsidR="0084138A">
        <w:rPr>
          <w:b/>
        </w:rPr>
        <w:t xml:space="preserve">, </w:t>
      </w:r>
      <w:r w:rsidR="0045065C" w:rsidRPr="0045065C">
        <w:rPr>
          <w:b/>
          <w:color w:val="000000"/>
        </w:rPr>
        <w:t xml:space="preserve"> </w:t>
      </w:r>
      <w:r>
        <w:t xml:space="preserve">dana </w:t>
      </w:r>
      <w:r w:rsidR="00FD002A">
        <w:t>27. veljače 2018. g.,</w:t>
      </w:r>
      <w:r>
        <w:t xml:space="preserve">   </w:t>
      </w:r>
    </w:p>
    <w:p w:rsidRDefault="009F2C1A" w:rsidP="0045065C" w:rsidR="00CE009B">
      <w:pPr>
        <w:tabs>
          <w:tab w:pos="3825" w:val="left"/>
        </w:tabs>
        <w:ind w:firstLine="708"/>
        <w:jc w:val="both"/>
      </w:pPr>
      <w:r>
        <w:t xml:space="preserve">        </w:t>
      </w:r>
      <w:r>
        <w:tab/>
      </w:r>
    </w:p>
    <w:p w:rsidRDefault="00A2625D" w:rsidP="0045065C" w:rsidR="00A2625D">
      <w:pPr>
        <w:tabs>
          <w:tab w:pos="3825" w:val="left"/>
        </w:tabs>
        <w:ind w:firstLine="708"/>
        <w:jc w:val="both"/>
      </w:pPr>
    </w:p>
    <w:p w:rsidRDefault="00D8039D" w:rsidP="0045065C" w:rsidR="00D8039D">
      <w:pPr>
        <w:jc w:val="center"/>
      </w:pPr>
      <w:r>
        <w:t>r i j e š i o    j e</w:t>
      </w:r>
    </w:p>
    <w:p w:rsidRDefault="00D8039D" w:rsidP="00D8039D" w:rsidR="00D8039D"/>
    <w:p w:rsidRDefault="00FD002A" w:rsidP="00FD002A" w:rsidR="00A2625D">
      <w:pPr>
        <w:tabs>
          <w:tab w:pos="6930" w:val="left"/>
        </w:tabs>
      </w:pPr>
      <w:r>
        <w:tab/>
      </w:r>
    </w:p>
    <w:p w:rsidRDefault="005A2BB8" w:rsidP="005A2BB8" w:rsidR="005A2BB8">
      <w:pPr>
        <w:numPr>
          <w:ilvl w:val="0"/>
          <w:numId w:val="10"/>
        </w:numPr>
        <w:ind w:firstLine="708" w:left="0"/>
        <w:jc w:val="both"/>
      </w:pPr>
      <w:r>
        <w:t xml:space="preserve">Otvara se stečajni postupak nad dužnikom </w:t>
      </w:r>
      <w:r>
        <w:rPr>
          <w:b/>
        </w:rPr>
        <w:t>PUZLA d.o.o. za grafičke usluge i trgovinu, Osijek, Sv. Roka 19, MBS: 030113168, OIB: 83544260730</w:t>
      </w:r>
      <w:r>
        <w:t>.</w:t>
      </w:r>
    </w:p>
    <w:p w:rsidRDefault="005A2BB8" w:rsidP="005A2BB8" w:rsidR="005A2BB8">
      <w:pPr>
        <w:numPr>
          <w:ilvl w:val="0"/>
          <w:numId w:val="10"/>
        </w:numPr>
        <w:ind w:firstLine="708" w:left="0"/>
        <w:jc w:val="both"/>
        <w:rPr>
          <w:b/>
        </w:rPr>
      </w:pPr>
      <w:r>
        <w:t xml:space="preserve">Stečajnim upraviteljem imenuje se </w:t>
      </w:r>
      <w:r>
        <w:rPr>
          <w:b/>
        </w:rPr>
        <w:t>Zorislav Novoselac, Osijek, Kapucinska 27/II, OIB: 35178090537.</w:t>
      </w:r>
    </w:p>
    <w:p w:rsidRDefault="005A2BB8" w:rsidP="005A2BB8" w:rsidR="005A2BB8">
      <w:pPr>
        <w:ind w:firstLine="708"/>
        <w:jc w:val="both"/>
      </w:pPr>
      <w:r>
        <w:t>3.</w:t>
      </w:r>
      <w:r>
        <w:tab/>
        <w:t>Pozivaju se vjerovnici da u roku od 60 dana, od dana objave ovog rješenja na e-oglasnoj ploči suda prijave svoje tražbine stečajnom upravitelju, u skladu s pravilima Stečajnog zakona o prijavi tražbina (čl. 257. SZ – NN br. 71/15) na propisanom obrascu i to u dva primjerka s ispravama iz kojih tražbine proizlaze, uz potvrdu o plaćenoj pristojbi u iznosu od 2 % vrijednosti tražbine, ali najviše 500,00 kn, na žiro račun državnog proračuna broj: 1001005-1863000160 s pozivom na broj: 64 5045-3531-427-17.</w:t>
      </w:r>
    </w:p>
    <w:p w:rsidRDefault="005A2BB8" w:rsidP="005A2BB8" w:rsidR="005A2BB8">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5A2BB8" w:rsidP="005A2BB8" w:rsidR="005A2BB8">
      <w:pPr>
        <w:ind w:firstLine="708"/>
        <w:jc w:val="both"/>
      </w:pPr>
      <w:r>
        <w:t xml:space="preserve">5. </w:t>
      </w:r>
      <w:r>
        <w:tab/>
        <w:t>Ako radnik ili prijašnji dužnikov radnik nije prijavio tražbinu, smatrat će se da je tražbinu prijavio u skladu s popisom iz st. 3 čl. 257 SZ.</w:t>
      </w:r>
    </w:p>
    <w:p w:rsidRDefault="005A2BB8" w:rsidP="005A2BB8" w:rsidR="005A2BB8">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5A2BB8" w:rsidP="005A2BB8" w:rsidR="005A2BB8">
      <w:pPr>
        <w:ind w:firstLine="708"/>
        <w:jc w:val="both"/>
      </w:pPr>
      <w:r>
        <w:t xml:space="preserve">7. </w:t>
      </w:r>
      <w:r>
        <w:tab/>
        <w:t>Prijavu tražbine podnesenu nakon isteka roka za prijavljivanjem sud će odbaciti rješenjem (čl. 257 st. 6 SZ).</w:t>
      </w:r>
    </w:p>
    <w:p w:rsidRDefault="005A2BB8" w:rsidP="005A2BB8" w:rsidR="005A2BB8">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5A2BB8" w:rsidP="005A2BB8" w:rsidR="005A2BB8">
      <w:pPr>
        <w:ind w:firstLine="708"/>
        <w:jc w:val="both"/>
      </w:pPr>
      <w:r>
        <w:t>9.</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515BF" w:rsidP="008515BF" w:rsidR="008515BF">
      <w:pPr>
        <w:jc w:val="right"/>
      </w:pPr>
      <w:r>
        <w:lastRenderedPageBreak/>
        <w:t>6 St-427/17-22</w:t>
      </w:r>
    </w:p>
    <w:p w:rsidRDefault="008515BF" w:rsidP="005A2BB8" w:rsidR="008515BF">
      <w:pPr>
        <w:ind w:firstLine="708"/>
        <w:jc w:val="both"/>
      </w:pPr>
    </w:p>
    <w:p w:rsidRDefault="005A2BB8" w:rsidP="005A2BB8" w:rsidR="005A2BB8">
      <w:pPr>
        <w:ind w:firstLine="708"/>
        <w:jc w:val="both"/>
      </w:pPr>
      <w:r>
        <w:t xml:space="preserve">10.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5A2BB8" w:rsidP="005A2BB8" w:rsidR="005A2BB8">
      <w:pPr>
        <w:ind w:firstLine="708"/>
        <w:jc w:val="both"/>
      </w:pPr>
      <w:r>
        <w:t>11.</w:t>
      </w:r>
      <w:r>
        <w:tab/>
        <w:t>Pozivaju se dužnikovi dužnici da svoje obveze bez odgode ispunjavaju stečajnom upravitelju za stečajnog dužnika (čl. 129 st. 1 SZ).</w:t>
      </w:r>
    </w:p>
    <w:p w:rsidRDefault="005A2BB8" w:rsidP="005A2BB8" w:rsidR="005A2BB8">
      <w:pPr>
        <w:ind w:firstLine="708"/>
        <w:jc w:val="both"/>
      </w:pPr>
      <w:r>
        <w:t>12.</w:t>
      </w:r>
      <w:r>
        <w:tab/>
        <w:t>Stečajni postupak otvoren je dana</w:t>
      </w:r>
      <w:r>
        <w:rPr>
          <w:b/>
        </w:rPr>
        <w:t xml:space="preserve"> 27. veljače 2018. g. u 13,30 sati</w:t>
      </w:r>
      <w:r>
        <w:t xml:space="preserve"> kada je ovo rješenje o otvaranju stečajnog postupka stavljeni na e-oglasnu ploču suda (čl. 129 st. 3 SZ). </w:t>
      </w:r>
    </w:p>
    <w:p w:rsidRDefault="005A2BB8" w:rsidP="005A2BB8" w:rsidR="005A2BB8">
      <w:pPr>
        <w:ind w:firstLine="708"/>
        <w:jc w:val="both"/>
      </w:pPr>
      <w:r>
        <w:t>Na dan objave rješenja na e-oglasnoj ploči suda nastupaju pravne posljedice otvaranja stečajnog postupka.</w:t>
      </w:r>
    </w:p>
    <w:p w:rsidRDefault="005A2BB8" w:rsidP="005A2BB8" w:rsidR="005A2BB8">
      <w:pPr>
        <w:ind w:firstLine="708"/>
        <w:jc w:val="both"/>
      </w:pPr>
      <w:r>
        <w:t>13.</w:t>
      </w:r>
      <w:r>
        <w:tab/>
        <w:t xml:space="preserve">Ročište vjerovnika na kojem će se ispitati prijavljene tražbine (ispitno ročište)                                   određuje se za dan  </w:t>
      </w:r>
      <w:r>
        <w:rPr>
          <w:b/>
        </w:rPr>
        <w:t>10. svibanj 2018. g. u 11,00</w:t>
      </w:r>
      <w:r>
        <w:t xml:space="preserve"> </w:t>
      </w:r>
      <w:r>
        <w:rPr>
          <w:b/>
        </w:rPr>
        <w:t>sati</w:t>
      </w:r>
      <w:r>
        <w:t xml:space="preserve"> a izvještajno ročište isti dan s početkom u </w:t>
      </w:r>
      <w:r>
        <w:rPr>
          <w:b/>
        </w:rPr>
        <w:t>11,10 sati</w:t>
      </w:r>
      <w:r>
        <w:t>, u zgradi ovog suda u Osijeku, Zagrebačka 2, soba br. 40 II kat a na koje se pozivaju vjerovnici.</w:t>
      </w:r>
    </w:p>
    <w:p w:rsidRDefault="005A2BB8" w:rsidP="005A2BB8" w:rsidR="005A2BB8">
      <w:pPr>
        <w:numPr>
          <w:ilvl w:val="0"/>
          <w:numId w:val="9"/>
        </w:numPr>
        <w:ind w:firstLine="709" w:left="0"/>
        <w:jc w:val="both"/>
        <w:rPr>
          <w:b/>
        </w:rPr>
      </w:pPr>
      <w:r>
        <w:t xml:space="preserve"> Određuje se da se ovo rješenje o otvaranju stečajnog postupka upiše u sudski registar Trgovačkog suda u Osijeku (čl. 129 st. 2 SZ).</w:t>
      </w:r>
    </w:p>
    <w:p w:rsidRDefault="005A2BB8" w:rsidP="005A2BB8" w:rsidR="005A2BB8">
      <w:pPr>
        <w:ind w:left="708"/>
        <w:jc w:val="both"/>
        <w:rPr>
          <w:b/>
        </w:rPr>
      </w:pPr>
    </w:p>
    <w:p w:rsidRDefault="001A0253" w:rsidP="001A0253" w:rsidR="001A0253">
      <w:pPr>
        <w:jc w:val="both"/>
      </w:pPr>
    </w:p>
    <w:p w:rsidRDefault="009F2C1A" w:rsidP="005A2BB8" w:rsidR="009F2C1A">
      <w:pPr>
        <w:ind w:left="1500"/>
        <w:jc w:val="center"/>
      </w:pPr>
      <w:r w:rsidRPr="00B80907">
        <w:t>Obrazloženje</w:t>
      </w:r>
    </w:p>
    <w:p w:rsidRDefault="00230984" w:rsidP="009F2C1A" w:rsidR="00230984">
      <w:pPr>
        <w:ind w:left="1500"/>
        <w:jc w:val="center"/>
      </w:pPr>
    </w:p>
    <w:p w:rsidRDefault="001C19D1" w:rsidP="009F2C1A" w:rsidR="001C19D1">
      <w:pPr>
        <w:ind w:left="1500"/>
        <w:jc w:val="center"/>
      </w:pPr>
    </w:p>
    <w:p w:rsidRDefault="00FD002A" w:rsidP="00FD002A" w:rsidR="00FD002A">
      <w:pPr>
        <w:ind w:firstLine="708"/>
        <w:jc w:val="both"/>
      </w:pPr>
      <w:r>
        <w:t xml:space="preserve">FINA RC Osijek je dana 23. ožujka 2017. g.  podnijela je prijedlog za otvaranje stečajnog postupka nad dužnikom </w:t>
      </w:r>
      <w:r>
        <w:rPr>
          <w:b/>
        </w:rPr>
        <w:t xml:space="preserve">PUZLA d.o.o. za grafičke usluge i trgovinu, Osijek, Sv. Roka 19, MBS: 030113168, OIB: 83544260730 </w:t>
      </w:r>
      <w:r w:rsidR="005A2BB8">
        <w:t>navodeći</w:t>
      </w:r>
      <w:r>
        <w:t xml:space="preserve"> da dužnik na dan 21.3.2017. g. ima evidentiranih nepodmirenih obveza u neprekidnom razdoblju od 120 dana u ukupnom iznosu od 51.712,21  kn te je nesposoban za plaćanje te da ima jednog zaposlenika.</w:t>
      </w:r>
    </w:p>
    <w:p w:rsidRDefault="00FD002A" w:rsidP="00FD002A" w:rsidR="00FD002A">
      <w:pPr>
        <w:ind w:firstLine="708"/>
        <w:jc w:val="both"/>
      </w:pPr>
    </w:p>
    <w:p w:rsidRDefault="00FD002A" w:rsidP="00FD002A" w:rsidR="00FD002A">
      <w:pPr>
        <w:ind w:firstLine="708"/>
        <w:jc w:val="both"/>
      </w:pPr>
      <w:r>
        <w:t>Radi utvrđivanja uvjeta za otvaranje stečajnog postupka temeljem čl. 115 Stečajnog zakona (NN 71/15) pokrenut je prethodni postupak rješenjem 6 St-427/17-9 od 29. rujna 2017. g. te je automatskim odabirom imenovan privremeni stečajni upravitelj u osobi Zorislav Novoselac iz Osijeka kojem je naloženo ispitati uvjete za otvaranje i provođenje stečajnog postupka nad dužnikom.</w:t>
      </w:r>
    </w:p>
    <w:p w:rsidRDefault="00FD002A" w:rsidP="00FD002A" w:rsidR="00FD002A">
      <w:pPr>
        <w:jc w:val="both"/>
      </w:pPr>
    </w:p>
    <w:p w:rsidRDefault="00FD002A" w:rsidP="00FD002A" w:rsidR="00FD002A">
      <w:pPr>
        <w:ind w:firstLine="708"/>
        <w:jc w:val="both"/>
      </w:pPr>
      <w:r>
        <w:t>Privremeni stečajni upravitelj podnio je dana 26. listopada 2017. g. izvješće  o financijsko gospodarskom položaju stečajnog dužnika koje je usmeno izložio na ročištu za ispitivanje uvjeta za otvaranje stečajnog postupka nad dužnikom održanom dana 9. studenog 2017. g. iz kojeg je razvidno slijedeće:</w:t>
      </w:r>
    </w:p>
    <w:p w:rsidRDefault="00FD002A" w:rsidP="00FD002A" w:rsidR="00FD002A">
      <w:pPr>
        <w:jc w:val="both"/>
      </w:pPr>
    </w:p>
    <w:p w:rsidRDefault="00FD002A" w:rsidP="00FD002A" w:rsidR="00FD002A">
      <w:pPr>
        <w:jc w:val="both"/>
      </w:pPr>
      <w:r>
        <w:t xml:space="preserve">Radi utvrđivanje uvjeta za otvaranje stečajnog postupka nad dužnikom </w:t>
      </w:r>
      <w:proofErr w:type="spellStart"/>
      <w:r>
        <w:t>Puzla</w:t>
      </w:r>
      <w:proofErr w:type="spellEnd"/>
      <w:r>
        <w:t xml:space="preserve"> </w:t>
      </w:r>
      <w:proofErr w:type="spellStart"/>
      <w:r>
        <w:t>d.o.o..iz</w:t>
      </w:r>
      <w:proofErr w:type="spellEnd"/>
      <w:r>
        <w:t xml:space="preserve"> Osijeka, </w:t>
      </w:r>
      <w:proofErr w:type="spellStart"/>
      <w:r>
        <w:t>Sv.Roka</w:t>
      </w:r>
      <w:proofErr w:type="spellEnd"/>
      <w:r>
        <w:t xml:space="preserve"> 19,OIB:83544260730,,MBS:030113168,</w:t>
      </w:r>
      <w:r w:rsidR="005A2BB8">
        <w:t xml:space="preserve"> stupio je u kontakt</w:t>
      </w:r>
      <w:r>
        <w:t xml:space="preserve"> sa Poreznom Upravom,</w:t>
      </w:r>
      <w:r w:rsidR="005A2BB8">
        <w:t xml:space="preserve"> </w:t>
      </w:r>
      <w:r>
        <w:t>Područni ured Osijek,</w:t>
      </w:r>
      <w:r w:rsidR="005A2BB8">
        <w:t xml:space="preserve"> </w:t>
      </w:r>
      <w:r>
        <w:t>Ispostava Osijek.</w:t>
      </w:r>
    </w:p>
    <w:p w:rsidRDefault="00FD002A" w:rsidP="00FD002A" w:rsidR="008515BF">
      <w:pPr>
        <w:jc w:val="both"/>
      </w:pPr>
      <w:r>
        <w:t xml:space="preserve">U svrhu potpunijeg sastava izvješća a radi dostave dokumentacije zatražio </w:t>
      </w:r>
      <w:r w:rsidR="00D220F6">
        <w:t>je</w:t>
      </w:r>
      <w:r>
        <w:t xml:space="preserve"> od Min.</w:t>
      </w:r>
      <w:r w:rsidR="00D220F6">
        <w:t xml:space="preserve"> </w:t>
      </w:r>
      <w:r>
        <w:t>financija,</w:t>
      </w:r>
      <w:r w:rsidR="00D220F6">
        <w:t xml:space="preserve"> </w:t>
      </w:r>
      <w:r>
        <w:t>Područni ured Osijek,</w:t>
      </w:r>
      <w:r w:rsidR="00D220F6">
        <w:t xml:space="preserve"> </w:t>
      </w:r>
      <w:r>
        <w:t>Ispostava Osijek, financijsku-knjigovodstvenu dokumentaciju kojom raspolaže,</w:t>
      </w:r>
      <w:r w:rsidR="00D220F6">
        <w:t xml:space="preserve"> a</w:t>
      </w:r>
      <w:r>
        <w:t xml:space="preserve"> podneskom od 09.10.2017. zatražio </w:t>
      </w:r>
      <w:r w:rsidR="00D220F6">
        <w:t xml:space="preserve">je </w:t>
      </w:r>
      <w:r>
        <w:t xml:space="preserve">od osnivača društva </w:t>
      </w:r>
      <w:proofErr w:type="spellStart"/>
      <w:r>
        <w:t>Kolobarić</w:t>
      </w:r>
      <w:proofErr w:type="spellEnd"/>
      <w:r>
        <w:t xml:space="preserve"> Zlatka,iz Osijeka,</w:t>
      </w:r>
      <w:r w:rsidR="00D220F6">
        <w:t xml:space="preserve"> </w:t>
      </w:r>
      <w:proofErr w:type="spellStart"/>
      <w:r>
        <w:t>Sv.Roka</w:t>
      </w:r>
      <w:proofErr w:type="spellEnd"/>
      <w:r>
        <w:t xml:space="preserve"> 19, očitovanje  o postojanju materijalne imovine ( postrojenja i </w:t>
      </w:r>
    </w:p>
    <w:p w:rsidRDefault="008515BF" w:rsidP="00FD002A" w:rsidR="008515BF">
      <w:pPr>
        <w:jc w:val="both"/>
      </w:pPr>
    </w:p>
    <w:p w:rsidRDefault="008515BF" w:rsidP="008515BF" w:rsidR="008515BF">
      <w:pPr>
        <w:jc w:val="right"/>
      </w:pPr>
      <w:r>
        <w:lastRenderedPageBreak/>
        <w:t>6 St-427/17-22</w:t>
      </w:r>
    </w:p>
    <w:p w:rsidRDefault="008515BF" w:rsidP="00FD002A" w:rsidR="008515BF">
      <w:pPr>
        <w:jc w:val="both"/>
      </w:pPr>
    </w:p>
    <w:p w:rsidRDefault="00FD002A" w:rsidP="00FD002A" w:rsidR="00FD002A">
      <w:pPr>
        <w:jc w:val="both"/>
      </w:pPr>
      <w:r>
        <w:t>oprema, u vrijednosti od 147.846,00 kn ), očitovanje o kratkotrajnoj imovini ( 280.882,00 kn)  te da se isti očituje o potraživanju u vrijednosti od 139.744,00 kn.</w:t>
      </w:r>
    </w:p>
    <w:p w:rsidRDefault="00FD002A" w:rsidP="00FD002A" w:rsidR="00FD002A">
      <w:pPr>
        <w:jc w:val="both"/>
      </w:pPr>
    </w:p>
    <w:p w:rsidRDefault="00FD002A" w:rsidP="00FD002A" w:rsidR="00FD002A">
      <w:pPr>
        <w:pStyle w:val="Tijeloteksta"/>
      </w:pPr>
      <w:r>
        <w:t>Predmet poslovanja društva  za grafičke usluge i trgovinu.</w:t>
      </w:r>
    </w:p>
    <w:p w:rsidRDefault="00FD002A" w:rsidP="00FD002A" w:rsidR="00FD002A">
      <w:pPr>
        <w:pStyle w:val="Tijeloteksta"/>
      </w:pPr>
    </w:p>
    <w:p w:rsidRDefault="00FD002A" w:rsidP="00FD002A" w:rsidR="00FD002A">
      <w:pPr>
        <w:jc w:val="both"/>
      </w:pPr>
      <w:r>
        <w:t xml:space="preserve">Osnivač društva je  Zlatko </w:t>
      </w:r>
      <w:proofErr w:type="spellStart"/>
      <w:r>
        <w:t>Kolobarić</w:t>
      </w:r>
      <w:proofErr w:type="spellEnd"/>
      <w:r>
        <w:t>,OIB:08894182953,Osijek, Sv. Roka 19</w:t>
      </w:r>
    </w:p>
    <w:p w:rsidRDefault="00FD002A" w:rsidP="00FD002A" w:rsidR="00FD002A">
      <w:pPr>
        <w:pStyle w:val="Tijeloteksta"/>
      </w:pPr>
      <w:r>
        <w:t xml:space="preserve">Upisani temeljni kapital društva iznosi 20.000,00 kn. </w:t>
      </w:r>
    </w:p>
    <w:p w:rsidRDefault="00FD002A" w:rsidP="00FD002A" w:rsidR="00FD002A">
      <w:r>
        <w:t>Osnivački akt: izjava o osnivanju od 24.02.2011.</w:t>
      </w:r>
    </w:p>
    <w:p w:rsidRDefault="00FD002A" w:rsidP="00FD002A" w:rsidR="00FD002A">
      <w:pPr>
        <w:pStyle w:val="Tijeloteksta"/>
        <w:rPr>
          <w:b/>
          <w:color w:val="0070C0"/>
        </w:rPr>
      </w:pPr>
    </w:p>
    <w:p w:rsidRDefault="00FD002A" w:rsidP="00FD002A" w:rsidR="00FD002A">
      <w:r>
        <w:rPr>
          <w:b/>
          <w:u w:val="single"/>
        </w:rPr>
        <w:t xml:space="preserve">IMOVINA:  </w:t>
      </w:r>
      <w:r>
        <w:t xml:space="preserve">Prema  bilanci za 2016. </w:t>
      </w:r>
      <w:proofErr w:type="spellStart"/>
      <w:r>
        <w:t>god.dužnik</w:t>
      </w:r>
      <w:proofErr w:type="spellEnd"/>
      <w:r>
        <w:t xml:space="preserve"> </w:t>
      </w:r>
    </w:p>
    <w:p w:rsidRDefault="00FD002A" w:rsidP="00FD002A" w:rsidR="00FD002A">
      <w:pPr>
        <w:jc w:val="both"/>
      </w:pPr>
      <w:r>
        <w:t>- ima dugotrajnu imovinu ukupne vrijednosti  147.846,00 kn od čega je nematerijalna  0, kn  materijalna-147.846,00 kn ( postrojenja i oprema ).</w:t>
      </w:r>
    </w:p>
    <w:p w:rsidRDefault="00FD002A" w:rsidP="00FD002A" w:rsidR="00FD002A">
      <w:pPr>
        <w:jc w:val="both"/>
      </w:pPr>
      <w:r>
        <w:t xml:space="preserve"> Dužnik prema bilanci za 2016 godinu raspolaže sa :</w:t>
      </w:r>
    </w:p>
    <w:p w:rsidRDefault="00FD002A" w:rsidP="00FD002A" w:rsidR="00FD002A">
      <w:pPr>
        <w:jc w:val="both"/>
      </w:pPr>
      <w:r>
        <w:t>-kratkotrajna imovina  u iznosu od  280.882,,00 kn (zalihe-sirovina-gotovi proizvodi )</w:t>
      </w:r>
    </w:p>
    <w:p w:rsidRDefault="00FD002A" w:rsidP="00FD002A" w:rsidR="00FD002A">
      <w:pPr>
        <w:jc w:val="both"/>
      </w:pPr>
      <w:r>
        <w:t>- i potraživanja u iznosu od  139.744,00 kn( povezanih poduzetnika( potraživanja od kupaca -91.385,00 kn i,potraživanja od zaposlenika-14.462,00 kn,potraživanja od države-33.897,00 kn,).</w:t>
      </w:r>
    </w:p>
    <w:p w:rsidRDefault="00FD002A" w:rsidP="00FD002A" w:rsidR="00FD002A">
      <w:pPr>
        <w:jc w:val="both"/>
      </w:pPr>
      <w:r>
        <w:t xml:space="preserve">Gore navedene podatke </w:t>
      </w:r>
      <w:r w:rsidR="00D220F6">
        <w:t>privremeni stečajni upravitelj naveo je da je pribavio</w:t>
      </w:r>
      <w:r>
        <w:t xml:space="preserve"> od Porezne uprave Osijek te </w:t>
      </w:r>
      <w:r w:rsidR="00D220F6">
        <w:t xml:space="preserve">je naveo da u naravi </w:t>
      </w:r>
      <w:r>
        <w:t xml:space="preserve">ne zna da li postoji predmetna dugotrajna i kratkotrajna imovina budući da </w:t>
      </w:r>
      <w:r w:rsidR="00D220F6">
        <w:t>nije</w:t>
      </w:r>
      <w:r>
        <w:t xml:space="preserve"> uspio stupiti u kontakt sa </w:t>
      </w:r>
      <w:proofErr w:type="spellStart"/>
      <w:r>
        <w:t>z.z</w:t>
      </w:r>
      <w:proofErr w:type="spellEnd"/>
      <w:r>
        <w:t xml:space="preserve">. dužnika kako bi isti se mogao očitovati na gore navedeno. </w:t>
      </w:r>
    </w:p>
    <w:p w:rsidRDefault="00FD002A" w:rsidP="00FD002A" w:rsidR="00FD002A">
      <w:pPr>
        <w:jc w:val="both"/>
      </w:pPr>
      <w:r>
        <w:t>Slijedom navedenog predl</w:t>
      </w:r>
      <w:r w:rsidR="00D220F6">
        <w:t xml:space="preserve">ožio je </w:t>
      </w:r>
      <w:r>
        <w:t xml:space="preserve">da sukladno odredbama SZ </w:t>
      </w:r>
      <w:r w:rsidR="00D220F6">
        <w:t xml:space="preserve">se </w:t>
      </w:r>
      <w:r>
        <w:t xml:space="preserve">pozove </w:t>
      </w:r>
      <w:proofErr w:type="spellStart"/>
      <w:r>
        <w:t>z.z</w:t>
      </w:r>
      <w:proofErr w:type="spellEnd"/>
      <w:r>
        <w:t xml:space="preserve">. dužnika na očitovanje o stvarnom stanju predmetne imovine. </w:t>
      </w:r>
    </w:p>
    <w:p w:rsidRDefault="00FD002A" w:rsidP="00FD002A" w:rsidR="00FD002A">
      <w:pPr>
        <w:jc w:val="both"/>
      </w:pPr>
      <w:r>
        <w:t xml:space="preserve">Osobno </w:t>
      </w:r>
      <w:r w:rsidR="00D220F6">
        <w:t>nije</w:t>
      </w:r>
      <w:r>
        <w:t xml:space="preserve"> obišao sjedište dužnika budući da se pisanim putem obratio </w:t>
      </w:r>
      <w:proofErr w:type="spellStart"/>
      <w:r>
        <w:t>z.z</w:t>
      </w:r>
      <w:proofErr w:type="spellEnd"/>
      <w:r>
        <w:t xml:space="preserve">. dužnika za dostavom potrebite dokumentacije a pismeno se vratilo s napomenom „Obaviješten, nije podigao“ o čemu </w:t>
      </w:r>
      <w:r w:rsidR="00D220F6">
        <w:t>je</w:t>
      </w:r>
      <w:r>
        <w:t xml:space="preserve"> u spis dostavio presliku poštanske omotnice. Nadalje iz dostupne dokumentacije od Porezne uprave dobio </w:t>
      </w:r>
      <w:r w:rsidR="00D220F6">
        <w:t>je</w:t>
      </w:r>
      <w:r>
        <w:t xml:space="preserve"> podatke da je Društvo  u 2016. je iskazalo gubitak u iznosu od  -124.694,00 kn – godišnja fin. izvješća za 2016. g.</w:t>
      </w:r>
      <w:r w:rsidR="00D220F6">
        <w:t xml:space="preserve"> su</w:t>
      </w:r>
      <w:r>
        <w:t xml:space="preserve"> predana u spis to je razvidno iz računa dobiti i gubitka za 2016.godinu.</w:t>
      </w:r>
    </w:p>
    <w:p w:rsidRDefault="00FD002A" w:rsidP="00FD002A" w:rsidR="00FD002A">
      <w:pPr>
        <w:rPr>
          <w:b/>
        </w:rPr>
      </w:pPr>
      <w:r>
        <w:rPr>
          <w:b/>
        </w:rPr>
        <w:t xml:space="preserve"> Iz Uvjerenja PU Osječko-baranjska ,služba za upravne poslove,dužnik posjeduje:</w:t>
      </w:r>
    </w:p>
    <w:p w:rsidRDefault="00FD002A" w:rsidP="00FD002A" w:rsidR="00FD002A">
      <w:r>
        <w:t>,motorno vozilo-</w:t>
      </w:r>
      <w:proofErr w:type="spellStart"/>
      <w:r>
        <w:t>reg.oznake</w:t>
      </w:r>
      <w:proofErr w:type="spellEnd"/>
      <w:r>
        <w:t xml:space="preserve"> OS-917-KL. -N1, marke CITROEN BERLINGO 1,9 D,</w:t>
      </w:r>
      <w:r w:rsidR="00D220F6">
        <w:t xml:space="preserve"> </w:t>
      </w:r>
      <w:r>
        <w:t>god.</w:t>
      </w:r>
      <w:r w:rsidR="00D220F6">
        <w:t xml:space="preserve"> </w:t>
      </w:r>
      <w:r>
        <w:t xml:space="preserve">proizvodnje </w:t>
      </w:r>
      <w:r>
        <w:rPr>
          <w:b/>
        </w:rPr>
        <w:t>2001.</w:t>
      </w:r>
      <w:r w:rsidR="00D220F6">
        <w:rPr>
          <w:b/>
        </w:rPr>
        <w:t xml:space="preserve"> </w:t>
      </w:r>
      <w:r>
        <w:t>broj šasije VF7MCWJYB65781620,za vozilo</w:t>
      </w:r>
      <w:r w:rsidR="00D220F6">
        <w:t xml:space="preserve"> nema podataka o teretima, te je u </w:t>
      </w:r>
      <w:r>
        <w:t xml:space="preserve">spis </w:t>
      </w:r>
      <w:r w:rsidR="00D220F6">
        <w:t>predao</w:t>
      </w:r>
      <w:r>
        <w:t xml:space="preserve"> Uvjerenje MUP PU Osječko-baranjska od 6.10.2017. g.</w:t>
      </w:r>
    </w:p>
    <w:p w:rsidRDefault="00FD002A" w:rsidP="00FD002A" w:rsidR="00FD002A">
      <w:r>
        <w:t xml:space="preserve">Provjerom u gruntovnici </w:t>
      </w:r>
      <w:proofErr w:type="spellStart"/>
      <w:r>
        <w:t>zk</w:t>
      </w:r>
      <w:proofErr w:type="spellEnd"/>
      <w:r>
        <w:t xml:space="preserve">,odjel Osijek, od 11.10.2017. utvrđeno je da  dužnik nema nekretnina u vlasništvu – navedenu provjeru utvrdio </w:t>
      </w:r>
      <w:r w:rsidR="00D220F6">
        <w:t>je</w:t>
      </w:r>
      <w:r>
        <w:t xml:space="preserve"> osobno uvidom u </w:t>
      </w:r>
      <w:proofErr w:type="spellStart"/>
      <w:r>
        <w:t>zk</w:t>
      </w:r>
      <w:proofErr w:type="spellEnd"/>
      <w:r>
        <w:t xml:space="preserve">. odjelu a zbog troškova </w:t>
      </w:r>
      <w:r w:rsidR="00D220F6">
        <w:t>je</w:t>
      </w:r>
      <w:r>
        <w:t xml:space="preserve"> zatražio izvadak.</w:t>
      </w:r>
    </w:p>
    <w:p w:rsidRDefault="00FD002A" w:rsidP="00FD002A" w:rsidR="00FD002A">
      <w:r>
        <w:t>Uvjerenje HZMO Područna služba Osijek-dužnik ima jednog ( 1 ) zaposlenika</w:t>
      </w:r>
    </w:p>
    <w:p w:rsidRDefault="00FD002A" w:rsidP="00D220F6" w:rsidR="00FD002A" w:rsidRPr="00D220F6">
      <w:r>
        <w:t xml:space="preserve">Društvo ima jednog zaposlenog u  osobi: Zlatko </w:t>
      </w:r>
      <w:proofErr w:type="spellStart"/>
      <w:r>
        <w:t>Kolobarić</w:t>
      </w:r>
      <w:proofErr w:type="spellEnd"/>
      <w:r>
        <w:t>.</w:t>
      </w:r>
    </w:p>
    <w:p w:rsidRDefault="00FD002A" w:rsidP="00FD002A" w:rsidR="00FD002A">
      <w:pPr>
        <w:tabs>
          <w:tab w:pos="7380" w:val="decimal"/>
        </w:tabs>
        <w:jc w:val="both"/>
      </w:pPr>
      <w:r>
        <w:t>- ne postoje  razlozi za otvaranje stečajnog postupka nad dužnikom;</w:t>
      </w:r>
    </w:p>
    <w:p w:rsidRDefault="00FD002A" w:rsidP="00FD002A" w:rsidR="00FD002A">
      <w:pPr>
        <w:tabs>
          <w:tab w:pos="7380" w:val="decimal"/>
        </w:tabs>
        <w:jc w:val="both"/>
      </w:pPr>
      <w:r>
        <w:t xml:space="preserve">- nema izgleda za nastavak poslovanja dužnika; Iako </w:t>
      </w:r>
      <w:r w:rsidR="00D220F6">
        <w:t>je</w:t>
      </w:r>
      <w:r>
        <w:t xml:space="preserve"> u izvješću i u dopuni izvješća predložio da se nad dužnikom otvori i zaključi stečajni postupak smatra</w:t>
      </w:r>
      <w:r w:rsidR="00D220F6">
        <w:t>o je</w:t>
      </w:r>
      <w:r>
        <w:t xml:space="preserve"> da je prethodno potrebito pozvati </w:t>
      </w:r>
      <w:proofErr w:type="spellStart"/>
      <w:r>
        <w:t>z.z</w:t>
      </w:r>
      <w:proofErr w:type="spellEnd"/>
      <w:r>
        <w:t>. dužnika na očitovanje u odnosu na imovinu st. dužnika.</w:t>
      </w:r>
    </w:p>
    <w:p w:rsidRDefault="00FD002A" w:rsidP="00FD002A" w:rsidR="00FD002A">
      <w:pPr>
        <w:jc w:val="both"/>
      </w:pPr>
    </w:p>
    <w:p w:rsidRDefault="00FD002A" w:rsidP="00D220F6" w:rsidR="00FD002A">
      <w:pPr>
        <w:pStyle w:val="Bezproreda"/>
        <w:ind w:firstLine="708"/>
        <w:jc w:val="both"/>
      </w:pPr>
      <w:r>
        <w:t>Na istom ročištu pročitana je priložena dokumentacija u spisu: prijedlog FINE za otvaranje st. postupka od 23.3.2017. g., povijesni izvadak iz obrtnog registra za dužnika, godišnje fin. izvješće za 2016. g., popis osiguranika HZMO.</w:t>
      </w:r>
    </w:p>
    <w:p w:rsidRDefault="008515BF" w:rsidP="008515BF" w:rsidR="008515BF">
      <w:pPr>
        <w:jc w:val="right"/>
      </w:pPr>
      <w:r>
        <w:lastRenderedPageBreak/>
        <w:t>6 St-427/17-22</w:t>
      </w:r>
    </w:p>
    <w:p w:rsidRDefault="00D220F6" w:rsidP="00FD002A" w:rsidR="00D220F6">
      <w:pPr>
        <w:pStyle w:val="Bezproreda"/>
        <w:ind w:firstLine="708"/>
      </w:pPr>
    </w:p>
    <w:p w:rsidRDefault="00D220F6" w:rsidP="00FD002A" w:rsidR="00D220F6">
      <w:pPr>
        <w:pStyle w:val="Bezproreda"/>
        <w:ind w:firstLine="708"/>
      </w:pPr>
      <w:r>
        <w:t xml:space="preserve">Sud je odgodio ročište Rješenjem na Zapisniku od 9. studenog 2017. g. te slijedeće zakazao za 24. siječanj 2018. g. </w:t>
      </w:r>
    </w:p>
    <w:p w:rsidRDefault="00D220F6" w:rsidP="00FD002A" w:rsidR="00D220F6">
      <w:pPr>
        <w:pStyle w:val="Bezproreda"/>
        <w:ind w:firstLine="708"/>
      </w:pPr>
    </w:p>
    <w:p w:rsidRDefault="00D220F6" w:rsidP="00D220F6" w:rsidR="00D220F6">
      <w:pPr>
        <w:pStyle w:val="Bezproreda"/>
        <w:ind w:firstLine="708"/>
        <w:jc w:val="both"/>
      </w:pPr>
      <w:r>
        <w:t xml:space="preserve">Rješenjem TS Osijek 6 St-427/17 od 9. studenog 2017. g. sud je pozvao </w:t>
      </w:r>
      <w:proofErr w:type="spellStart"/>
      <w:r>
        <w:t>z.z</w:t>
      </w:r>
      <w:proofErr w:type="spellEnd"/>
      <w:r>
        <w:t>. dužnika da dostavi sve potrebite podatke i obavijesti pod zakonskim posljedicama i prijetnjom izricanja novčane kazne.</w:t>
      </w:r>
    </w:p>
    <w:p w:rsidRDefault="00D220F6" w:rsidP="00D220F6" w:rsidR="00D220F6">
      <w:pPr>
        <w:pStyle w:val="Bezproreda"/>
        <w:ind w:firstLine="708"/>
        <w:jc w:val="both"/>
      </w:pPr>
    </w:p>
    <w:p w:rsidRDefault="00D220F6" w:rsidP="00D220F6" w:rsidR="00D220F6">
      <w:pPr>
        <w:jc w:val="both"/>
      </w:pPr>
      <w:r>
        <w:t xml:space="preserve">Na održanom ročištu za ispitivanje uvjeta za otvaranje stečajnog postupka nad dužnikom održanog dana 24.1.2018. g., u nazočnosti </w:t>
      </w:r>
      <w:proofErr w:type="spellStart"/>
      <w:r>
        <w:t>z.z</w:t>
      </w:r>
      <w:proofErr w:type="spellEnd"/>
      <w:r>
        <w:t xml:space="preserve">. dužnika privremeni stečajni upravitelj postavio je upit </w:t>
      </w:r>
      <w:proofErr w:type="spellStart"/>
      <w:r>
        <w:t>z.z</w:t>
      </w:r>
      <w:proofErr w:type="spellEnd"/>
      <w:r>
        <w:t xml:space="preserve">. dužnika u odnosu na dugotrajnu imovinu materijalne vrijednosti 147.846,00 kn, zalihe sirovina gotovi proizvodi 280.882,00 kn, potraživanja od kupaca 139.744,00 kn i motorno vozilo Citroen </w:t>
      </w:r>
      <w:proofErr w:type="spellStart"/>
      <w:r>
        <w:t>Berlingo</w:t>
      </w:r>
      <w:proofErr w:type="spellEnd"/>
      <w:r>
        <w:t>.</w:t>
      </w:r>
    </w:p>
    <w:p w:rsidRDefault="00D220F6" w:rsidP="00D220F6" w:rsidR="00D220F6">
      <w:pPr>
        <w:jc w:val="both"/>
      </w:pPr>
      <w:r>
        <w:tab/>
      </w:r>
      <w:proofErr w:type="spellStart"/>
      <w:r>
        <w:t>Z.z</w:t>
      </w:r>
      <w:proofErr w:type="spellEnd"/>
      <w:r>
        <w:t xml:space="preserve">. dužnika je naveo da u odnosu na postrojenja i opremu isto se odnosi na stroj koji je u vlasništvu PBZ d.d. te se nalazi na adresi u Osijeku, Dunavska 41 koji je kupljen na kredit od navedene banke a rate kredita nisu otplaćene. U odnosu na potraživanje dužnika prema svojim dužnicima </w:t>
      </w:r>
      <w:r w:rsidR="00C27DE3">
        <w:t>nije se mogao</w:t>
      </w:r>
      <w:r>
        <w:t xml:space="preserve"> očitovati budući da nemam nikakvih saznanja te </w:t>
      </w:r>
      <w:r w:rsidR="00C27DE3">
        <w:t xml:space="preserve">je predložio </w:t>
      </w:r>
      <w:r>
        <w:t xml:space="preserve">da se kontaktira knjigovodstvo koje je radilo za dužnika i to Kapital promet d.o.o. na broj telefona 201-095 gospođa Slavica Erceg a koja je radila poslovnu dokumentaciju za dužnika te koja ima saznanja u odnosu na navedeno. Citroen </w:t>
      </w:r>
      <w:proofErr w:type="spellStart"/>
      <w:r>
        <w:t>Berlingo</w:t>
      </w:r>
      <w:proofErr w:type="spellEnd"/>
      <w:r>
        <w:t xml:space="preserve"> motorno vozilo se nalazi u Bošnjacima, </w:t>
      </w:r>
      <w:r w:rsidR="00C27DE3">
        <w:t xml:space="preserve">nije znao </w:t>
      </w:r>
      <w:r>
        <w:t xml:space="preserve">na kojoj je adresi, koji nije u uporabi budući je staro 17 godina te nema niti motor a da li je isto otpisano </w:t>
      </w:r>
      <w:r w:rsidR="00C27DE3">
        <w:t>nije imao</w:t>
      </w:r>
      <w:r>
        <w:t xml:space="preserve"> saznanja te </w:t>
      </w:r>
      <w:r w:rsidR="00C27DE3">
        <w:t>je predložio</w:t>
      </w:r>
      <w:r>
        <w:t xml:space="preserve"> da se također obrati </w:t>
      </w:r>
      <w:proofErr w:type="spellStart"/>
      <w:r>
        <w:t>priv</w:t>
      </w:r>
      <w:proofErr w:type="spellEnd"/>
      <w:r>
        <w:t>. st. uprav. gospođi Slavici Erceg.</w:t>
      </w:r>
    </w:p>
    <w:p w:rsidRDefault="00D220F6" w:rsidP="00D220F6" w:rsidR="00D220F6">
      <w:pPr>
        <w:jc w:val="both"/>
      </w:pPr>
      <w:r>
        <w:tab/>
        <w:t xml:space="preserve">Zalihe sirovina – gotovi proizvodi u iznosu od 280.000,00 kn se odnosi na gotovu robu i to npr. igraće karte, kockice i sl. a nalaze se u Osijeku, Dunavska 41 koji prostor je bio besplatno u najmu dužnika a u vlasništvu je Aleksandre Grbić a kojoj se </w:t>
      </w:r>
      <w:proofErr w:type="spellStart"/>
      <w:r>
        <w:t>priv</w:t>
      </w:r>
      <w:proofErr w:type="spellEnd"/>
      <w:r>
        <w:t>. st. uprav. može obratiti i to putem osobno</w:t>
      </w:r>
      <w:r w:rsidR="00C27DE3">
        <w:t xml:space="preserve"> zakonskog zastupnika dužnika</w:t>
      </w:r>
      <w:r>
        <w:t xml:space="preserve">. </w:t>
      </w:r>
    </w:p>
    <w:p w:rsidRDefault="00D220F6" w:rsidP="00D220F6" w:rsidR="00D220F6">
      <w:pPr>
        <w:jc w:val="both"/>
      </w:pPr>
    </w:p>
    <w:p w:rsidRDefault="00D220F6" w:rsidP="00D220F6" w:rsidR="00D220F6">
      <w:pPr>
        <w:ind w:firstLine="708"/>
        <w:jc w:val="both"/>
      </w:pPr>
      <w:r>
        <w:t>Privremeni st. upravitelj predl</w:t>
      </w:r>
      <w:r w:rsidR="00C27DE3">
        <w:t xml:space="preserve">ožio je </w:t>
      </w:r>
      <w:r>
        <w:t xml:space="preserve">da se ročište odgodi a kako bi se utvrdila stvarna imovina dužnika na rok od 30 dana a istekom roka </w:t>
      </w:r>
      <w:proofErr w:type="spellStart"/>
      <w:r>
        <w:t>priv</w:t>
      </w:r>
      <w:proofErr w:type="spellEnd"/>
      <w:r>
        <w:t xml:space="preserve">. st. uprav. </w:t>
      </w:r>
      <w:r w:rsidR="00C27DE3">
        <w:t>je naveo</w:t>
      </w:r>
      <w:r>
        <w:t xml:space="preserve"> da će se očitovati pisanim izvješćem s prijedlogom daljnjih radnji. </w:t>
      </w:r>
    </w:p>
    <w:p w:rsidRDefault="00C27DE3" w:rsidP="00D220F6" w:rsidR="00C27DE3">
      <w:pPr>
        <w:ind w:firstLine="708"/>
        <w:jc w:val="both"/>
      </w:pPr>
    </w:p>
    <w:p w:rsidRDefault="00C27DE3" w:rsidP="00D220F6" w:rsidR="00C27DE3">
      <w:pPr>
        <w:ind w:firstLine="708"/>
        <w:jc w:val="both"/>
      </w:pPr>
      <w:r>
        <w:t xml:space="preserve">ŽDO i </w:t>
      </w:r>
      <w:proofErr w:type="spellStart"/>
      <w:r>
        <w:t>z.z</w:t>
      </w:r>
      <w:proofErr w:type="spellEnd"/>
      <w:r>
        <w:t>. dužnika su se suglasili s prijedlogom privremenog stečajnog upravitelja te je sud odgodio ročište na rok od 30 dana i obvezao privremenog stečajnog upravitelja da u spis dostavi izvješće o financijsko-knjigovodstvenom stanju dužnika te prijedlog za daljnje radnje u istom roku.</w:t>
      </w:r>
    </w:p>
    <w:p w:rsidRDefault="00C27DE3" w:rsidP="00D220F6" w:rsidR="00C27DE3">
      <w:pPr>
        <w:ind w:firstLine="708"/>
        <w:jc w:val="both"/>
      </w:pPr>
    </w:p>
    <w:p w:rsidRDefault="00C27DE3" w:rsidP="00D220F6" w:rsidR="00C27DE3">
      <w:pPr>
        <w:ind w:firstLine="708"/>
        <w:jc w:val="both"/>
      </w:pPr>
      <w:r>
        <w:t xml:space="preserve">Podneskom od 26. veljače 2018. g. privremeni stečajni upravitelj dostavio je izviješće u kojem je naveo da dužnik ima dugotrajnu imovinu ukupne vrijednosti 147.846,00 kn tiskarski stroj – Ofset proizvođač </w:t>
      </w:r>
      <w:proofErr w:type="spellStart"/>
      <w:r>
        <w:t>Heidelberg</w:t>
      </w:r>
      <w:proofErr w:type="spellEnd"/>
      <w:r>
        <w:t xml:space="preserve"> D serijski broj 920977 godina proizvodnje 1999. na kojem je zasnovano založno pravo za korist PBZ d.d. Zagreb, prema bilanci za 2016. g. dužnik raspolaže kratkotrajnom imovinom od 280.882,00 kn – </w:t>
      </w:r>
      <w:proofErr w:type="spellStart"/>
      <w:r>
        <w:t>storno</w:t>
      </w:r>
      <w:proofErr w:type="spellEnd"/>
      <w:r>
        <w:t xml:space="preserve"> 0 za 2017. g. i potraživanja u iznosu od 139.744,00 kn – </w:t>
      </w:r>
      <w:proofErr w:type="spellStart"/>
      <w:r>
        <w:t>storno</w:t>
      </w:r>
      <w:proofErr w:type="spellEnd"/>
      <w:r>
        <w:t xml:space="preserve"> 0 za 2017. g., dužnik je u 2016. g. iskazao gubitak u iznosu od 124.694,00 kn – račun dobiti i gubitka za 2016. g., dužnik je vlasnik motornog vozila koje je odjavljeno, nije u upotrebi reg. oznake OS 917 KL – N1 marke Citroen Berlinko 1,9 D godina proizvodnje 2001. g. za vozilo nema podataka o teretima, dužnik ima jednog zaposlenika u osobi Zlatko </w:t>
      </w:r>
      <w:proofErr w:type="spellStart"/>
      <w:r>
        <w:t>Kolobarić</w:t>
      </w:r>
      <w:proofErr w:type="spellEnd"/>
      <w:r>
        <w:t>.</w:t>
      </w:r>
    </w:p>
    <w:p w:rsidRDefault="00C27DE3" w:rsidP="00D220F6" w:rsidR="00C27DE3">
      <w:pPr>
        <w:ind w:firstLine="708"/>
        <w:jc w:val="both"/>
      </w:pPr>
    </w:p>
    <w:p w:rsidRDefault="008515BF" w:rsidP="00D220F6" w:rsidR="008515BF">
      <w:pPr>
        <w:ind w:firstLine="708"/>
        <w:jc w:val="both"/>
      </w:pPr>
    </w:p>
    <w:p w:rsidRDefault="008515BF" w:rsidP="008515BF" w:rsidR="008515BF">
      <w:pPr>
        <w:jc w:val="right"/>
      </w:pPr>
      <w:r>
        <w:lastRenderedPageBreak/>
        <w:t>6 St-427/17-22</w:t>
      </w:r>
    </w:p>
    <w:p w:rsidRDefault="008515BF" w:rsidP="00D220F6" w:rsidR="008515BF">
      <w:pPr>
        <w:ind w:firstLine="708"/>
        <w:jc w:val="both"/>
      </w:pPr>
    </w:p>
    <w:p w:rsidRDefault="00C27DE3" w:rsidP="00D220F6" w:rsidR="00C27DE3">
      <w:pPr>
        <w:ind w:firstLine="708"/>
        <w:jc w:val="both"/>
      </w:pPr>
      <w:r>
        <w:t>Istim podneskom privremeni stečajni upravitelj predložio je da se otvori stečajni postupak nad dužnikom.</w:t>
      </w:r>
    </w:p>
    <w:p w:rsidRDefault="00C27DE3" w:rsidP="00D220F6" w:rsidR="00C27DE3">
      <w:pPr>
        <w:ind w:firstLine="708"/>
        <w:jc w:val="both"/>
      </w:pPr>
    </w:p>
    <w:p w:rsidRDefault="00C27DE3" w:rsidP="00C27DE3" w:rsidR="00C27DE3">
      <w:pPr>
        <w:pStyle w:val="Bezproreda"/>
        <w:ind w:firstLine="708"/>
        <w:jc w:val="both"/>
      </w:pPr>
      <w:r>
        <w:t>Sud je pročitao materijalnu dokumentaciju koju čini i to : prijedlog FINE za otvaranje st. postupka od 23.3.2017. g., povijesni izvadak iz obrtnog registra za dužnika, godišnje fin. izvješće za 2016. g., popis osiguranika HZMO te podnesak privremenog stečajnog upravitelja od 26.2.2018. g.</w:t>
      </w:r>
    </w:p>
    <w:p w:rsidRDefault="00FD002A" w:rsidP="00C27DE3" w:rsidR="00FD002A">
      <w:pPr>
        <w:pStyle w:val="Bezproreda"/>
        <w:jc w:val="both"/>
      </w:pPr>
    </w:p>
    <w:p w:rsidRDefault="00C27DE3" w:rsidP="00C27DE3" w:rsidR="00C27DE3">
      <w:pPr>
        <w:ind w:firstLine="708"/>
        <w:jc w:val="both"/>
      </w:pPr>
      <w:r>
        <w:t>Slijedom gore navedenog,  sud je došao do uvjerenja da su ispunjene pretpostavke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w:t>
      </w:r>
    </w:p>
    <w:p w:rsidRDefault="00C27DE3" w:rsidP="00C27DE3" w:rsidR="00C27DE3">
      <w:pPr>
        <w:ind w:firstLine="708"/>
        <w:jc w:val="both"/>
        <w:rPr>
          <w:b/>
        </w:rPr>
      </w:pPr>
      <w:r>
        <w:t xml:space="preserve">Također, temeljem čl. 85 st. 2 SZ u vezi s čl. 84 st. 1 SZ /NN 71/15) imenovan je stečajni upravitelj koji je uvršten u listu A stečajnih upravitelja za područje ovoga suda u osobi </w:t>
      </w:r>
      <w:r>
        <w:rPr>
          <w:b/>
        </w:rPr>
        <w:t>Zorislav Novoselac iz Osijeka.</w:t>
      </w:r>
    </w:p>
    <w:p w:rsidRDefault="00FD002A" w:rsidP="00FD002A" w:rsidR="00FD002A">
      <w:pPr>
        <w:jc w:val="both"/>
      </w:pPr>
    </w:p>
    <w:p w:rsidRDefault="00A2625D" w:rsidP="008515BF" w:rsidR="00A2625D">
      <w:pPr>
        <w:tabs>
          <w:tab w:pos="3345" w:val="left"/>
        </w:tabs>
        <w:jc w:val="both"/>
        <w:rPr>
          <w:b/>
        </w:rPr>
      </w:pPr>
    </w:p>
    <w:p w:rsidRDefault="001C19D1" w:rsidP="00230984" w:rsidR="001C19D1">
      <w:pPr>
        <w:tabs>
          <w:tab w:pos="3345" w:val="left"/>
        </w:tabs>
        <w:ind w:firstLine="708"/>
        <w:jc w:val="both"/>
        <w:rPr>
          <w:b/>
        </w:rPr>
      </w:pPr>
    </w:p>
    <w:p w:rsidRDefault="001C19D1" w:rsidP="00230984" w:rsidR="001C19D1" w:rsidRPr="00230984">
      <w:pPr>
        <w:tabs>
          <w:tab w:pos="3345" w:val="left"/>
        </w:tabs>
        <w:ind w:firstLine="708"/>
        <w:jc w:val="both"/>
        <w:rPr>
          <w:b/>
        </w:rPr>
      </w:pPr>
    </w:p>
    <w:p w:rsidRDefault="000A64BA" w:rsidP="000A64BA" w:rsidR="00D8039D">
      <w:pPr>
        <w:tabs>
          <w:tab w:pos="4535" w:val="center"/>
          <w:tab w:pos="6390" w:val="left"/>
        </w:tabs>
      </w:pPr>
      <w:r>
        <w:tab/>
      </w:r>
      <w:r w:rsidR="00D8039D">
        <w:t xml:space="preserve">U Osijeku </w:t>
      </w:r>
      <w:r w:rsidR="00C27DE3">
        <w:t>27. veljače 2018. g.</w:t>
      </w:r>
    </w:p>
    <w:p w:rsidRDefault="00A2625D" w:rsidP="000A64BA" w:rsidR="00A2625D">
      <w:pPr>
        <w:tabs>
          <w:tab w:pos="4535" w:val="center"/>
          <w:tab w:pos="6390" w:val="left"/>
        </w:tabs>
      </w:pPr>
    </w:p>
    <w:p w:rsidRDefault="00D04B70" w:rsidP="000501F8" w:rsidR="00D04B70">
      <w:pPr>
        <w:jc w:val="center"/>
      </w:pPr>
    </w:p>
    <w:p w:rsidRDefault="00D8039D" w:rsidP="00D8039D" w:rsidR="00D8039D">
      <w:r>
        <w:t xml:space="preserve">                                                                        </w:t>
      </w:r>
    </w:p>
    <w:p w:rsidRDefault="000501F8" w:rsidP="000501F8" w:rsidR="000501F8">
      <w:pPr>
        <w:jc w:val="both"/>
      </w:pPr>
      <w:r>
        <w:t>Zapisničar:</w:t>
      </w:r>
      <w:r w:rsidR="000A64BA">
        <w:tab/>
      </w:r>
      <w:r w:rsidR="000A64BA">
        <w:tab/>
      </w:r>
      <w:r w:rsidR="000A64BA">
        <w:tab/>
      </w:r>
      <w:r w:rsidR="000A64BA">
        <w:tab/>
      </w:r>
      <w:r w:rsidR="000A64BA">
        <w:tab/>
      </w:r>
      <w:r w:rsidR="000A64BA">
        <w:tab/>
      </w:r>
      <w:r w:rsidR="000A64BA">
        <w:tab/>
        <w:t xml:space="preserve">  </w:t>
      </w:r>
      <w:r>
        <w:tab/>
      </w:r>
      <w:r w:rsidR="000A64BA">
        <w:t>STEČAJNA SUTKINJA</w:t>
      </w:r>
    </w:p>
    <w:p w:rsidRDefault="000501F8" w:rsidP="000501F8" w:rsidR="000501F8">
      <w:pPr>
        <w:jc w:val="both"/>
      </w:pPr>
      <w:r>
        <w:t>Danijela Sekulić</w:t>
      </w:r>
      <w:r w:rsidR="000A64BA">
        <w:tab/>
      </w:r>
      <w:r w:rsidR="000A64BA">
        <w:tab/>
      </w:r>
      <w:r w:rsidR="000A64BA">
        <w:tab/>
      </w:r>
      <w:r w:rsidR="000A64BA">
        <w:tab/>
      </w:r>
      <w:r w:rsidR="000A64BA">
        <w:tab/>
      </w:r>
      <w:r w:rsidR="000A64BA">
        <w:tab/>
        <w:t xml:space="preserve">                   </w:t>
      </w:r>
      <w:r>
        <w:t xml:space="preserve">   Nada Roso</w:t>
      </w:r>
    </w:p>
    <w:p w:rsidRDefault="000501F8" w:rsidP="00230984" w:rsidR="000501F8">
      <w:pPr>
        <w:jc w:val="both"/>
      </w:pPr>
    </w:p>
    <w:p w:rsidRDefault="00A2625D" w:rsidP="00230984" w:rsidR="00A2625D" w:rsidRPr="00650737">
      <w:pPr>
        <w:jc w:val="both"/>
      </w:pPr>
    </w:p>
    <w:p w:rsidRDefault="000501F8" w:rsidP="000501F8" w:rsidR="00230984">
      <w:pPr>
        <w:jc w:val="both"/>
      </w:pPr>
      <w:r w:rsidRPr="00650737">
        <w:t>POUKA O PRAVNOM LIJEKU:</w:t>
      </w:r>
    </w:p>
    <w:p w:rsidRDefault="000501F8" w:rsidP="000501F8" w:rsidR="000501F8" w:rsidRPr="00650737">
      <w:pPr>
        <w:jc w:val="both"/>
      </w:pPr>
      <w:r w:rsidRPr="00650737">
        <w:t>Protiv ovog rješenja nezadovoljna stranka može izjaviti žalbu Visokom trgovačkom sudu Republike Hrvatske u Zagrebu u roku od 8 dana u 3 primjerka putem ovog suda.</w:t>
      </w:r>
    </w:p>
    <w:p w:rsidRDefault="000501F8" w:rsidP="000501F8" w:rsidR="000501F8">
      <w:pPr>
        <w:pStyle w:val="Tijeloteksta"/>
      </w:pPr>
    </w:p>
    <w:p w:rsidRDefault="00D8039D" w:rsidP="00D8039D" w:rsidR="00D8039D">
      <w:r>
        <w:t xml:space="preserve">     </w:t>
      </w:r>
    </w:p>
    <w:p w:rsidRDefault="00D8039D" w:rsidP="00D8039D" w:rsidR="00D8039D">
      <w:r>
        <w:t>DNA:</w:t>
      </w:r>
    </w:p>
    <w:p w:rsidRDefault="0045065C" w:rsidP="00D04B70" w:rsidR="00D8039D">
      <w:pPr>
        <w:pStyle w:val="Odlomakpopisa"/>
        <w:numPr>
          <w:ilvl w:val="0"/>
          <w:numId w:val="1"/>
        </w:numPr>
      </w:pPr>
      <w:r>
        <w:t xml:space="preserve">stečajni upravitelj </w:t>
      </w:r>
      <w:r w:rsidR="001C19D1">
        <w:t>Zorislav Novoselac</w:t>
      </w:r>
    </w:p>
    <w:p w:rsidRDefault="000A64BA" w:rsidP="000A64BA" w:rsidR="000A64BA">
      <w:pPr>
        <w:pStyle w:val="Odlomakpopisa"/>
        <w:numPr>
          <w:ilvl w:val="0"/>
          <w:numId w:val="1"/>
        </w:numPr>
      </w:pPr>
      <w:r>
        <w:t>registar - ovdje</w:t>
      </w:r>
    </w:p>
    <w:p w:rsidRDefault="000A64BA" w:rsidP="00D04B70" w:rsidR="00D04B70">
      <w:pPr>
        <w:pStyle w:val="Odlomakpopisa"/>
        <w:numPr>
          <w:ilvl w:val="0"/>
          <w:numId w:val="1"/>
        </w:numPr>
      </w:pPr>
      <w:r>
        <w:t>e-</w:t>
      </w:r>
      <w:r w:rsidR="00D04B70">
        <w:t>oglasna ploča</w:t>
      </w:r>
      <w:r w:rsidR="00230984">
        <w:t xml:space="preserve"> uz </w:t>
      </w:r>
      <w:r w:rsidR="001C19D1">
        <w:t xml:space="preserve">podnesak st. uprav. od </w:t>
      </w:r>
      <w:r w:rsidR="00C27DE3">
        <w:t>26.2.2018. g. –u spisu</w:t>
      </w:r>
    </w:p>
    <w:p w:rsidRDefault="00D04B70" w:rsidP="00D04B70" w:rsidR="00D04B70">
      <w:pPr>
        <w:pStyle w:val="Odlomakpopisa"/>
        <w:numPr>
          <w:ilvl w:val="0"/>
          <w:numId w:val="1"/>
        </w:numPr>
      </w:pPr>
      <w:r>
        <w:t>R-</w:t>
      </w:r>
      <w:r w:rsidR="00C27DE3">
        <w:t>10.5.</w:t>
      </w:r>
    </w:p>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04B70" w:rsidP="00D04B70" w:rsidR="00D04B70"/>
    <w:p w:rsidRDefault="00D8039D" w:rsidP="00D8039D" w:rsidR="00D8039D"/>
    <w:p w:rsidRDefault="00DB052E" w:rsidR="00DB052E"/>
    <w:p w:rsidRDefault="000501F8" w:rsidR="000501F8"/>
    <w:p w:rsidRDefault="00B46F8F" w:rsidP="0073331F" w:rsidR="00B46F8F" w:rsidRPr="00EF33B5">
      <w:pPr>
        <w:ind w:left="6480"/>
        <w:jc w:val="both"/>
      </w:pPr>
      <w:r>
        <w:t xml:space="preserve">   </w:t>
      </w:r>
      <w:bookmarkStart w:name="_GoBack" w:id="0"/>
      <w:bookmarkEnd w:id="0"/>
    </w:p>
    <w:p w:rsidRDefault="000501F8" w:rsidR="000501F8"/>
    <w:sectPr w:rsidSect="00AA2A52" w:rsidR="000501F8">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31A5" w:rsidP="000501F8" w:rsidR="00F931A5">
      <w:r>
        <w:separator/>
      </w:r>
    </w:p>
  </w:endnote>
  <w:endnote w:id="0" w:type="continuationSeparator">
    <w:p w:rsidRDefault="00F931A5" w:rsidP="000501F8" w:rsidR="00F93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31A5" w:rsidP="000501F8" w:rsidR="00F931A5">
      <w:r>
        <w:separator/>
      </w:r>
    </w:p>
  </w:footnote>
  <w:footnote w:id="0" w:type="continuationSeparator">
    <w:p w:rsidRDefault="00F931A5" w:rsidP="000501F8" w:rsidR="00F93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168631"/>
      <w:docPartObj>
        <w:docPartGallery w:val="Page Numbers (Top of Page)"/>
        <w:docPartUnique/>
      </w:docPartObj>
    </w:sdtPr>
    <w:sdtEndPr/>
    <w:sdtContent>
      <w:p w:rsidRDefault="000501F8" w:rsidR="000501F8">
        <w:pPr>
          <w:pStyle w:val="Zaglavlje"/>
          <w:jc w:val="center"/>
        </w:pPr>
        <w:r>
          <w:fldChar w:fldCharType="begin"/>
        </w:r>
        <w:r>
          <w:instrText>PAGE   \* MERGEFORMAT</w:instrText>
        </w:r>
        <w:r>
          <w:fldChar w:fldCharType="separate"/>
        </w:r>
        <w:r w:rsidR="0073331F">
          <w:rPr>
            <w:noProof/>
          </w:rPr>
          <w:t>5</w:t>
        </w:r>
        <w:r>
          <w:fldChar w:fldCharType="end"/>
        </w:r>
      </w:p>
    </w:sdtContent>
  </w:sdt>
  <w:p w:rsidRDefault="000501F8" w:rsidR="000501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E367E1"/>
    <w:multiLevelType w:val="hybridMultilevel"/>
    <w:tmpl w:val="E8385ED6"/>
    <w:lvl w:tplc="EA80E65C" w:ilvl="0">
      <w:start w:val="1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1282319E"/>
    <w:multiLevelType w:val="hybridMultilevel"/>
    <w:tmpl w:val="526C6C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4430B5"/>
    <w:multiLevelType w:val="hybridMultilevel"/>
    <w:tmpl w:val="F41EB900"/>
    <w:lvl w:tplc="B816CB54"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5">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6">
    <w:nsid w:val="3F875C83"/>
    <w:multiLevelType w:val="hybridMultilevel"/>
    <w:tmpl w:val="ED92ACF4"/>
    <w:lvl w:tplc="9AD8DD42" w:ilvl="0">
      <w:start w:val="1"/>
      <w:numFmt w:val="decimal"/>
      <w:lvlText w:val="%1."/>
      <w:lvlJc w:val="left"/>
      <w:pPr>
        <w:ind w:hanging="1005" w:left="1713"/>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2ED2749"/>
    <w:multiLevelType w:val="hybridMultilevel"/>
    <w:tmpl w:val="41920EE0"/>
    <w:lvl w:tplc="8774DBF8" w:ilvl="0">
      <w:start w:val="9"/>
      <w:numFmt w:val="decimalZero"/>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6FDA4BDA"/>
    <w:multiLevelType w:val="hybridMultilevel"/>
    <w:tmpl w:val="8FA423A0"/>
    <w:lvl w:tplc="8FD2E136" w:ilvl="0">
      <w:start w:val="8"/>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2AF67AF"/>
    <w:multiLevelType w:val="hybridMultilevel"/>
    <w:tmpl w:val="B8FE6B34"/>
    <w:lvl w:tplc="0116F55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num>
  <w:num w:numId="2">
    <w:abstractNumId w:val="7"/>
  </w:num>
  <w:num w:numId="3">
    <w:abstractNumId w:val="8"/>
  </w:num>
  <w:num w:numId="4">
    <w:abstractNumId w:val="5"/>
  </w:num>
  <w:num w:numId="5">
    <w:abstractNumId w:val="3"/>
  </w:num>
  <w:num w:numId="6">
    <w:abstractNumId w:val="6"/>
  </w:num>
  <w:num w:numId="7">
    <w:abstractNumId w:val="2"/>
  </w:num>
  <w:num w:numId="8">
    <w:abstractNumId w:val="4"/>
  </w:num>
  <w:num w:numId="9">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39D"/>
    <w:rsid w:val="000501F8"/>
    <w:rsid w:val="000A64BA"/>
    <w:rsid w:val="000B127F"/>
    <w:rsid w:val="00193CDF"/>
    <w:rsid w:val="001A0253"/>
    <w:rsid w:val="001C19D1"/>
    <w:rsid w:val="00230984"/>
    <w:rsid w:val="00242590"/>
    <w:rsid w:val="00342CA8"/>
    <w:rsid w:val="0045065C"/>
    <w:rsid w:val="00455DE6"/>
    <w:rsid w:val="004571B5"/>
    <w:rsid w:val="00533068"/>
    <w:rsid w:val="00536C10"/>
    <w:rsid w:val="00586AFB"/>
    <w:rsid w:val="005A2BB8"/>
    <w:rsid w:val="0073331F"/>
    <w:rsid w:val="00756F2C"/>
    <w:rsid w:val="007B04EF"/>
    <w:rsid w:val="007B6983"/>
    <w:rsid w:val="007F60F2"/>
    <w:rsid w:val="00815F1A"/>
    <w:rsid w:val="008214D8"/>
    <w:rsid w:val="0084138A"/>
    <w:rsid w:val="008515BF"/>
    <w:rsid w:val="00892557"/>
    <w:rsid w:val="008A371A"/>
    <w:rsid w:val="00924F04"/>
    <w:rsid w:val="00926E02"/>
    <w:rsid w:val="009519E9"/>
    <w:rsid w:val="009F2C1A"/>
    <w:rsid w:val="00A2625D"/>
    <w:rsid w:val="00AA2A52"/>
    <w:rsid w:val="00AA2F15"/>
    <w:rsid w:val="00AC4FAE"/>
    <w:rsid w:val="00B46F8F"/>
    <w:rsid w:val="00BE519F"/>
    <w:rsid w:val="00BF3840"/>
    <w:rsid w:val="00C06C57"/>
    <w:rsid w:val="00C27DE3"/>
    <w:rsid w:val="00CA38CE"/>
    <w:rsid w:val="00CE009B"/>
    <w:rsid w:val="00D04B70"/>
    <w:rsid w:val="00D220F6"/>
    <w:rsid w:val="00D8039D"/>
    <w:rsid w:val="00DB052E"/>
    <w:rsid w:val="00DB6AF4"/>
    <w:rsid w:val="00DC1E42"/>
    <w:rsid w:val="00DE3C0B"/>
    <w:rsid w:val="00E27147"/>
    <w:rsid w:val="00F168F0"/>
    <w:rsid w:val="00F268ED"/>
    <w:rsid w:val="00F931A5"/>
    <w:rsid w:val="00F93DC2"/>
    <w:rsid w:val="00FD00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ekstbalonia" w:type="paragraph">
    <w:name w:val="Balloon Text"/>
    <w:basedOn w:val="Normal"/>
    <w:link w:val="TekstbaloniaChar"/>
    <w:uiPriority w:val="99"/>
    <w:semiHidden/>
    <w:unhideWhenUsed/>
    <w:rsid w:val="000501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01F8"/>
    <w:rPr>
      <w:rFonts w:cs="Tahoma" w:hAnsi="Tahoma" w:ascii="Tahoma"/>
      <w:sz w:val="16"/>
      <w:szCs w:val="16"/>
      <w:lang w:eastAsia="hr-HR"/>
    </w:rPr>
  </w:style>
  <w:style w:styleId="Tijeloteksta" w:type="paragraph">
    <w:name w:val="Body Text"/>
    <w:basedOn w:val="Normal"/>
    <w:link w:val="TijelotekstaChar"/>
    <w:rsid w:val="000501F8"/>
    <w:pPr>
      <w:spacing w:after="120"/>
    </w:pPr>
  </w:style>
  <w:style w:customStyle="true" w:styleId="TijelotekstaChar" w:type="character">
    <w:name w:val="Tijelo teksta Char"/>
    <w:basedOn w:val="Zadanifontodlomka"/>
    <w:link w:val="Tijeloteksta"/>
    <w:rsid w:val="000501F8"/>
    <w:rPr>
      <w:sz w:val="24"/>
      <w:szCs w:val="24"/>
      <w:lang w:eastAsia="hr-HR"/>
    </w:rPr>
  </w:style>
  <w:style w:styleId="Zaglavlje" w:type="paragraph">
    <w:name w:val="header"/>
    <w:basedOn w:val="Normal"/>
    <w:link w:val="ZaglavljeChar"/>
    <w:uiPriority w:val="99"/>
    <w:unhideWhenUsed/>
    <w:rsid w:val="000501F8"/>
    <w:pPr>
      <w:tabs>
        <w:tab w:pos="4536" w:val="center"/>
        <w:tab w:pos="9072" w:val="right"/>
      </w:tabs>
    </w:pPr>
  </w:style>
  <w:style w:customStyle="true" w:styleId="ZaglavljeChar" w:type="character">
    <w:name w:val="Zaglavlje Char"/>
    <w:basedOn w:val="Zadanifontodlomka"/>
    <w:link w:val="Zaglavlje"/>
    <w:uiPriority w:val="99"/>
    <w:rsid w:val="000501F8"/>
    <w:rPr>
      <w:sz w:val="24"/>
      <w:szCs w:val="24"/>
      <w:lang w:eastAsia="hr-HR"/>
    </w:rPr>
  </w:style>
  <w:style w:styleId="Podnoje" w:type="paragraph">
    <w:name w:val="footer"/>
    <w:basedOn w:val="Normal"/>
    <w:link w:val="PodnojeChar"/>
    <w:uiPriority w:val="99"/>
    <w:unhideWhenUsed/>
    <w:rsid w:val="000501F8"/>
    <w:pPr>
      <w:tabs>
        <w:tab w:pos="4536" w:val="center"/>
        <w:tab w:pos="9072" w:val="right"/>
      </w:tabs>
    </w:pPr>
  </w:style>
  <w:style w:customStyle="true" w:styleId="PodnojeChar" w:type="character">
    <w:name w:val="Podnožje Char"/>
    <w:basedOn w:val="Zadanifontodlomka"/>
    <w:link w:val="Podnoje"/>
    <w:uiPriority w:val="99"/>
    <w:rsid w:val="000501F8"/>
    <w:rPr>
      <w:sz w:val="24"/>
      <w:szCs w:val="24"/>
      <w:lang w:eastAsia="hr-HR"/>
    </w:rPr>
  </w:style>
  <w:style w:styleId="Odlomakpopisa" w:type="paragraph">
    <w:name w:val="List Paragraph"/>
    <w:basedOn w:val="Normal"/>
    <w:link w:val="OdlomakpopisaChar"/>
    <w:uiPriority w:val="34"/>
    <w:qFormat/>
    <w:rsid w:val="00D04B70"/>
    <w:pPr>
      <w:ind w:left="720"/>
      <w:contextualSpacing/>
    </w:pPr>
  </w:style>
  <w:style w:styleId="Bezproreda" w:type="paragraph">
    <w:name w:val="No Spacing"/>
    <w:uiPriority w:val="1"/>
    <w:qFormat/>
    <w:rsid w:val="009F2C1A"/>
    <w:rPr>
      <w:sz w:val="24"/>
      <w:szCs w:val="24"/>
      <w:lang w:eastAsia="hr-HR"/>
    </w:rPr>
  </w:style>
  <w:style w:customStyle="true" w:styleId="OdlomakpopisaChar" w:type="character">
    <w:name w:val="Odlomak popisa Char"/>
    <w:link w:val="Odlomakpopisa"/>
    <w:uiPriority w:val="34"/>
    <w:rsid w:val="009F2C1A"/>
    <w:rPr>
      <w:sz w:val="24"/>
      <w:szCs w:val="24"/>
      <w:lang w:eastAsia="hr-HR"/>
    </w:rPr>
  </w:style>
  <w:style w:styleId="Tekstrezerviranogmjesta" w:type="character">
    <w:name w:val="Placeholder Text"/>
    <w:basedOn w:val="Zadanifontodlomka"/>
    <w:uiPriority w:val="99"/>
    <w:semiHidden/>
    <w:rsid w:val="0073331F"/>
    <w:rPr>
      <w:color w:val="808080"/>
      <w:bdr w:space="0" w:sz="0" w:color="auto" w:val="none"/>
      <w:shd w:fill="CCFFFF" w:color="auto" w:val="clear"/>
    </w:rPr>
  </w:style>
  <w:style w:customStyle="true" w:styleId="eSPISCCParagraphDefaultFont" w:type="character">
    <w:name w:val="eSPIS_CC_Paragraph Default Font"/>
    <w:basedOn w:val="Zadanifontodlomka"/>
    <w:rsid w:val="007333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31F"/>
    <w:rPr>
      <w:bdr w:space="0" w:sz="0" w:color="auto" w:val="none"/>
      <w:shd w:fill="FFFFCC" w:color="auto" w:val="clear"/>
      <w:lang w:val="hr-HR"/>
    </w:rPr>
  </w:style>
  <w:style w:customStyle="true" w:styleId="PozadinaSvijetloCrvena" w:type="character">
    <w:name w:val="Pozadina_SvijetloCrvena"/>
    <w:basedOn w:val="eSPISCCParagraphDefaultFont"/>
    <w:rsid w:val="007333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3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ekstbalonia" w:type="paragraph">
    <w:name w:val="Balloon Text"/>
    <w:basedOn w:val="Normal"/>
    <w:link w:val="TekstbaloniaChar"/>
    <w:uiPriority w:val="99"/>
    <w:semiHidden/>
    <w:unhideWhenUsed/>
    <w:rsid w:val="000501F8"/>
    <w:rPr>
      <w:rFonts w:ascii="Tahoma" w:cs="Tahoma" w:hAnsi="Tahoma"/>
      <w:sz w:val="16"/>
      <w:szCs w:val="16"/>
    </w:rPr>
  </w:style>
  <w:style w:customStyle="1" w:styleId="TekstbaloniaChar" w:type="character">
    <w:name w:val="Tekst balončića Char"/>
    <w:basedOn w:val="Zadanifontodlomka"/>
    <w:link w:val="Tekstbalonia"/>
    <w:uiPriority w:val="99"/>
    <w:semiHidden/>
    <w:rsid w:val="000501F8"/>
    <w:rPr>
      <w:rFonts w:ascii="Tahoma" w:cs="Tahoma" w:hAnsi="Tahoma"/>
      <w:sz w:val="16"/>
      <w:szCs w:val="16"/>
      <w:lang w:eastAsia="hr-HR"/>
    </w:rPr>
  </w:style>
  <w:style w:styleId="Tijeloteksta" w:type="paragraph">
    <w:name w:val="Body Text"/>
    <w:basedOn w:val="Normal"/>
    <w:link w:val="TijelotekstaChar"/>
    <w:rsid w:val="000501F8"/>
    <w:pPr>
      <w:spacing w:after="120"/>
    </w:pPr>
  </w:style>
  <w:style w:customStyle="1" w:styleId="TijelotekstaChar" w:type="character">
    <w:name w:val="Tijelo teksta Char"/>
    <w:basedOn w:val="Zadanifontodlomka"/>
    <w:link w:val="Tijeloteksta"/>
    <w:rsid w:val="000501F8"/>
    <w:rPr>
      <w:sz w:val="24"/>
      <w:szCs w:val="24"/>
      <w:lang w:eastAsia="hr-HR"/>
    </w:rPr>
  </w:style>
  <w:style w:styleId="Zaglavlje" w:type="paragraph">
    <w:name w:val="header"/>
    <w:basedOn w:val="Normal"/>
    <w:link w:val="ZaglavljeChar"/>
    <w:uiPriority w:val="99"/>
    <w:unhideWhenUsed/>
    <w:rsid w:val="000501F8"/>
    <w:pPr>
      <w:tabs>
        <w:tab w:pos="4536" w:val="center"/>
        <w:tab w:pos="9072" w:val="right"/>
      </w:tabs>
    </w:pPr>
  </w:style>
  <w:style w:customStyle="1" w:styleId="ZaglavljeChar" w:type="character">
    <w:name w:val="Zaglavlje Char"/>
    <w:basedOn w:val="Zadanifontodlomka"/>
    <w:link w:val="Zaglavlje"/>
    <w:uiPriority w:val="99"/>
    <w:rsid w:val="000501F8"/>
    <w:rPr>
      <w:sz w:val="24"/>
      <w:szCs w:val="24"/>
      <w:lang w:eastAsia="hr-HR"/>
    </w:rPr>
  </w:style>
  <w:style w:styleId="Podnoje" w:type="paragraph">
    <w:name w:val="footer"/>
    <w:basedOn w:val="Normal"/>
    <w:link w:val="PodnojeChar"/>
    <w:uiPriority w:val="99"/>
    <w:unhideWhenUsed/>
    <w:rsid w:val="000501F8"/>
    <w:pPr>
      <w:tabs>
        <w:tab w:pos="4536" w:val="center"/>
        <w:tab w:pos="9072" w:val="right"/>
      </w:tabs>
    </w:pPr>
  </w:style>
  <w:style w:customStyle="1" w:styleId="PodnojeChar" w:type="character">
    <w:name w:val="Podnožje Char"/>
    <w:basedOn w:val="Zadanifontodlomka"/>
    <w:link w:val="Podnoje"/>
    <w:uiPriority w:val="99"/>
    <w:rsid w:val="000501F8"/>
    <w:rPr>
      <w:sz w:val="24"/>
      <w:szCs w:val="24"/>
      <w:lang w:eastAsia="hr-HR"/>
    </w:rPr>
  </w:style>
  <w:style w:styleId="Odlomakpopisa" w:type="paragraph">
    <w:name w:val="List Paragraph"/>
    <w:basedOn w:val="Normal"/>
    <w:link w:val="OdlomakpopisaChar"/>
    <w:uiPriority w:val="34"/>
    <w:qFormat/>
    <w:rsid w:val="00D04B70"/>
    <w:pPr>
      <w:ind w:left="720"/>
      <w:contextualSpacing/>
    </w:pPr>
  </w:style>
  <w:style w:styleId="Bezproreda" w:type="paragraph">
    <w:name w:val="No Spacing"/>
    <w:uiPriority w:val="1"/>
    <w:qFormat/>
    <w:rsid w:val="009F2C1A"/>
    <w:rPr>
      <w:sz w:val="24"/>
      <w:szCs w:val="24"/>
      <w:lang w:eastAsia="hr-HR"/>
    </w:rPr>
  </w:style>
  <w:style w:customStyle="1" w:styleId="OdlomakpopisaChar" w:type="character">
    <w:name w:val="Odlomak popisa Char"/>
    <w:link w:val="Odlomakpopisa"/>
    <w:uiPriority w:val="34"/>
    <w:rsid w:val="009F2C1A"/>
    <w:rPr>
      <w:sz w:val="24"/>
      <w:szCs w:val="24"/>
      <w:lang w:eastAsia="hr-HR"/>
    </w:rPr>
  </w:style>
  <w:style w:styleId="Tekstrezerviranogmjesta" w:type="character">
    <w:name w:val="Placeholder Text"/>
    <w:basedOn w:val="Zadanifontodlomka"/>
    <w:uiPriority w:val="99"/>
    <w:semiHidden/>
    <w:rsid w:val="0073331F"/>
    <w:rPr>
      <w:color w:val="808080"/>
      <w:bdr w:color="auto" w:space="0" w:sz="0" w:val="none"/>
      <w:shd w:color="auto" w:fill="CCFFFF" w:val="clear"/>
    </w:rPr>
  </w:style>
  <w:style w:customStyle="1" w:styleId="eSPISCCParagraphDefaultFont" w:type="character">
    <w:name w:val="eSPIS_CC_Paragraph Default Font"/>
    <w:basedOn w:val="Zadanifontodlomka"/>
    <w:rsid w:val="007333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331F"/>
    <w:rPr>
      <w:bdr w:color="auto" w:space="0" w:sz="0" w:val="none"/>
      <w:shd w:color="auto" w:fill="FFFFCC" w:val="clear"/>
      <w:lang w:val="hr-HR"/>
    </w:rPr>
  </w:style>
  <w:style w:customStyle="1" w:styleId="PozadinaSvijetloCrvena" w:type="character">
    <w:name w:val="Pozadina_SvijetloCrvena"/>
    <w:basedOn w:val="eSPISCCParagraphDefaultFont"/>
    <w:rsid w:val="007333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3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057236">
      <w:bodyDiv w:val="true"/>
      <w:marLeft w:val="0"/>
      <w:marRight w:val="0"/>
      <w:marTop w:val="0"/>
      <w:marBottom w:val="0"/>
      <w:divBdr>
        <w:top w:space="0" w:sz="0" w:color="auto" w:val="none"/>
        <w:left w:space="0" w:sz="0" w:color="auto" w:val="none"/>
        <w:bottom w:space="0" w:sz="0" w:color="auto" w:val="none"/>
        <w:right w:space="0" w:sz="0" w:color="auto" w:val="none"/>
      </w:divBdr>
    </w:div>
    <w:div w:id="300624654">
      <w:bodyDiv w:val="true"/>
      <w:marLeft w:val="0"/>
      <w:marRight w:val="0"/>
      <w:marTop w:val="0"/>
      <w:marBottom w:val="0"/>
      <w:divBdr>
        <w:top w:space="0" w:sz="0" w:color="auto" w:val="none"/>
        <w:left w:space="0" w:sz="0" w:color="auto" w:val="none"/>
        <w:bottom w:space="0" w:sz="0" w:color="auto" w:val="none"/>
        <w:right w:space="0" w:sz="0" w:color="auto" w:val="none"/>
      </w:divBdr>
    </w:div>
    <w:div w:id="957099532">
      <w:bodyDiv w:val="true"/>
      <w:marLeft w:val="0"/>
      <w:marRight w:val="0"/>
      <w:marTop w:val="0"/>
      <w:marBottom w:val="0"/>
      <w:divBdr>
        <w:top w:space="0" w:sz="0" w:color="auto" w:val="none"/>
        <w:left w:space="0" w:sz="0" w:color="auto" w:val="none"/>
        <w:bottom w:space="0" w:sz="0" w:color="auto" w:val="none"/>
        <w:right w:space="0" w:sz="0" w:color="auto" w:val="none"/>
      </w:divBdr>
    </w:div>
    <w:div w:id="1652171314">
      <w:bodyDiv w:val="true"/>
      <w:marLeft w:val="0"/>
      <w:marRight w:val="0"/>
      <w:marTop w:val="0"/>
      <w:marBottom w:val="0"/>
      <w:divBdr>
        <w:top w:space="0" w:sz="0" w:color="auto" w:val="none"/>
        <w:left w:space="0" w:sz="0" w:color="auto" w:val="none"/>
        <w:bottom w:space="0" w:sz="0" w:color="auto" w:val="none"/>
        <w:right w:space="0" w:sz="0" w:color="auto" w:val="none"/>
      </w:divBdr>
    </w:div>
    <w:div w:id="1675373264">
      <w:bodyDiv w:val="true"/>
      <w:marLeft w:val="0"/>
      <w:marRight w:val="0"/>
      <w:marTop w:val="0"/>
      <w:marBottom w:val="0"/>
      <w:divBdr>
        <w:top w:space="0" w:sz="0" w:color="auto" w:val="none"/>
        <w:left w:space="0" w:sz="0" w:color="auto" w:val="none"/>
        <w:bottom w:space="0" w:sz="0" w:color="auto" w:val="none"/>
        <w:right w:space="0" w:sz="0" w:color="auto" w:val="none"/>
      </w:divBdr>
    </w:div>
    <w:div w:id="1742556844">
      <w:bodyDiv w:val="true"/>
      <w:marLeft w:val="0"/>
      <w:marRight w:val="0"/>
      <w:marTop w:val="0"/>
      <w:marBottom w:val="0"/>
      <w:divBdr>
        <w:top w:space="0" w:sz="0" w:color="auto" w:val="none"/>
        <w:left w:space="0" w:sz="0" w:color="auto" w:val="none"/>
        <w:bottom w:space="0" w:sz="0" w:color="auto" w:val="none"/>
        <w:right w:space="0" w:sz="0" w:color="auto" w:val="none"/>
      </w:divBdr>
    </w:div>
    <w:div w:id="1867060344">
      <w:bodyDiv w:val="true"/>
      <w:marLeft w:val="0"/>
      <w:marRight w:val="0"/>
      <w:marTop w:val="0"/>
      <w:marBottom w:val="0"/>
      <w:divBdr>
        <w:top w:space="0" w:sz="0" w:color="auto" w:val="none"/>
        <w:left w:space="0" w:sz="0" w:color="auto" w:val="none"/>
        <w:bottom w:space="0" w:sz="0" w:color="auto" w:val="none"/>
        <w:right w:space="0" w:sz="0" w:color="auto" w:val="none"/>
      </w:divBdr>
    </w:div>
    <w:div w:id="21200262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St-427/2017</izvorni_sadrzaj>
    <derivirana_varijabla naziv="DomainObject.Predmet.OznakaBroj_1">St-427/2017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PUZLA d.o.o. za grafičke usluge i trgovinu</izvorni_sadrzaj>
    <derivirana_varijabla naziv="DomainObject.Predmet.ProtustrankaFormated_1">  PUZLA d.o.o. za grafičke usluge i trgovinu</derivirana_varijabla>
  </DomainObject.Predmet.ProtustrankaFormated>
  <DomainObject.Predmet.ProtustrankaFormatedOIB>
    <izvorni_sadrzaj>  PUZLA d.o.o. za grafičke usluge i trgovinu, OIB 83544260730</izvorni_sadrzaj>
    <derivirana_varijabla naziv="DomainObject.Predmet.ProtustrankaFormatedOIB_1">  PUZLA d.o.o. za grafičke usluge i trgovinu, OIB 83544260730</derivirana_varijabla>
  </DomainObject.Predmet.ProtustrankaFormatedOIB>
  <DomainObject.Predmet.ProtustrankaFormatedWithAdress>
    <izvorni_sadrzaj> PUZLA d.o.o. za grafičke usluge i trgovinu, Sv. Roka 19, 31000 Osijek</izvorni_sadrzaj>
    <derivirana_varijabla naziv="DomainObject.Predmet.ProtustrankaFormatedWithAdress_1"> PUZLA d.o.o. za grafičke usluge i trgovinu, Sv. Roka 19, 31000 Osijek</derivirana_varijabla>
  </DomainObject.Predmet.ProtustrankaFormatedWithAdress>
  <DomainObject.Predmet.ProtustrankaFormatedWithAdressOIB>
    <izvorni_sadrzaj> PUZLA d.o.o. za grafičke usluge i trgovinu, OIB 83544260730, Sv. Roka 19, 31000 Osijek</izvorni_sadrzaj>
    <derivirana_varijabla naziv="DomainObject.Predmet.ProtustrankaFormatedWithAdressOIB_1"> PUZLA d.o.o. za grafičke usluge i trgovinu, OIB 83544260730, Sv. Roka 19, 31000 Osijek</derivirana_varijabla>
  </DomainObject.Predmet.ProtustrankaFormatedWithAdressOIB>
  <DomainObject.Predmet.ProtustrankaWithAdress>
    <izvorni_sadrzaj>PUZLA d.o.o. za grafičke usluge i trgovinu Sv. Roka 19, 31000 Osijek</izvorni_sadrzaj>
    <derivirana_varijabla naziv="DomainObject.Predmet.ProtustrankaWithAdress_1">PUZLA d.o.o. za grafičke usluge i trgovinu Sv. Roka 19, 31000 Osijek</derivirana_varijabla>
  </DomainObject.Predmet.ProtustrankaWithAdress>
  <DomainObject.Predmet.ProtustrankaWithAdressOIB>
    <izvorni_sadrzaj>PUZLA d.o.o. za grafičke usluge i trgovinu, OIB 83544260730, Sv. Roka 19, 31000 Osijek</izvorni_sadrzaj>
    <derivirana_varijabla naziv="DomainObject.Predmet.ProtustrankaWithAdressOIB_1">PUZLA d.o.o. za grafičke usluge i trgovinu, OIB 83544260730, Sv. Roka 19, 31000 Osijek</derivirana_varijabla>
  </DomainObject.Predmet.ProtustrankaWithAdressOIB>
  <DomainObject.Predmet.ProtustrankaNazivFormated>
    <izvorni_sadrzaj>PUZLA d.o.o. za grafičke usluge i trgovinu</izvorni_sadrzaj>
    <derivirana_varijabla naziv="DomainObject.Predmet.ProtustrankaNazivFormated_1">PUZLA d.o.o. za grafičke usluge i trgovinu</derivirana_varijabla>
  </DomainObject.Predmet.ProtustrankaNazivFormated>
  <DomainObject.Predmet.ProtustrankaNazivFormatedOIB>
    <izvorni_sadrzaj>PUZLA d.o.o. za grafičke usluge i trgovinu, OIB 83544260730</izvorni_sadrzaj>
    <derivirana_varijabla naziv="DomainObject.Predmet.ProtustrankaNazivFormatedOIB_1">PUZLA d.o.o. za grafičke usluge i trgovinu, OIB 83544260730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PUZLA d.o.o. za grafičke usluge i trgovinu</item>
    </izvorni_sadrzaj>
    <derivirana_varijabla naziv="DomainObject.Predmet.ProtuStrankaListFormated_1">
      <item>PUZLA d.o.o. za grafičke usluge i trgovinu</item>
    </derivirana_varijabla>
  </DomainObject.Predmet.ProtuStrankaListFormated>
  <DomainObject.Predmet.ProtuStrankaListFormatedOIB>
    <izvorni_sadrzaj>
      <item>PUZLA d.o.o. za grafičke usluge i trgovinu, OIB 83544260730</item>
    </izvorni_sadrzaj>
    <derivirana_varijabla naziv="DomainObject.Predmet.ProtuStrankaListFormatedOIB_1">
      <item>PUZLA d.o.o. za grafičke usluge i trgovinu, OIB 83544260730</item>
    </derivirana_varijabla>
  </DomainObject.Predmet.ProtuStrankaListFormatedOIB>
  <DomainObject.Predmet.ProtuStrankaListFormatedWithAdress>
    <izvorni_sadrzaj>
      <item>PUZLA d.o.o. za grafičke usluge i trgovinu, Sv. Roka 19, 31000 Osijek</item>
    </izvorni_sadrzaj>
    <derivirana_varijabla naziv="DomainObject.Predmet.ProtuStrankaListFormatedWithAdress_1">
      <item>PUZLA d.o.o. za grafičke usluge i trgovinu, Sv. Roka 19, 31000 Osijek</item>
    </derivirana_varijabla>
  </DomainObject.Predmet.ProtuStrankaListFormatedWithAdress>
  <DomainObject.Predmet.ProtuStrankaListFormatedWithAdressOIB>
    <izvorni_sadrzaj>
      <item>PUZLA d.o.o. za grafičke usluge i trgovinu, OIB 83544260730, Sv. Roka 19, 31000 Osijek</item>
    </izvorni_sadrzaj>
    <derivirana_varijabla naziv="DomainObject.Predmet.ProtuStrankaListFormatedWithAdressOIB_1">
      <item>PUZLA d.o.o. za grafičke usluge i trgovinu, OIB 83544260730, Sv. Roka 19, 31000 Osijek</item>
    </derivirana_varijabla>
  </DomainObject.Predmet.ProtuStrankaListFormatedWithAdressOIB>
  <DomainObject.Predmet.ProtuStrankaListNazivFormated>
    <izvorni_sadrzaj>
      <item>PUZLA d.o.o. za grafičke usluge i trgovinu</item>
    </izvorni_sadrzaj>
    <derivirana_varijabla naziv="DomainObject.Predmet.ProtuStrankaListNazivFormated_1">
      <item>PUZLA d.o.o. za grafičke usluge i trgovinu</item>
    </derivirana_varijabla>
  </DomainObject.Predmet.ProtuStrankaListNazivFormated>
  <DomainObject.Predmet.ProtuStrankaListNazivFormatedOIB>
    <izvorni_sadrzaj>
      <item>PUZLA d.o.o. za grafičke usluge i trgovinu, OIB 83544260730</item>
    </izvorni_sadrzaj>
    <derivirana_varijabla naziv="DomainObject.Predmet.ProtuStrankaListNazivFormatedOIB_1">
      <item>PUZLA d.o.o. za grafičke usluge i trgovinu, OIB 83544260730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PUZLA d.o.o. za grafičke usluge i trgovinu</izvorni_sadrzaj>
    <derivirana_varijabla naziv="DomainObject.Predmet.ProtustrankaIDrugi_1">PUZLA d.o.o. za grafičke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PUZLA d.o.o. za grafičke usluge i trgovinu, OIB 83544260730, Sv. Roka 19, 31000 Osijek</izvorni_sadrzaj>
    <derivirana_varijabla naziv="DomainObject.Predmet.ProtustrankaIDrugiAdressOIB_1">PUZLA d.o.o. za grafičke usluge i trgovinu, OIB 83544260730, Sv. Roka 19,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PUZLA d.o.o. za grafičke usluge i trgovinu</item>
    </izvorni_sadrzaj>
    <derivirana_varijabla naziv="DomainObject.Predmet.SudioniciListNaziv_1">
      <item>FINA RC OSIJEK</item>
      <item>PUZLA d.o.o. za grafičke usluge i trgovinu</item>
    </derivirana_varijabla>
  </DomainObject.Predmet.SudioniciListNaziv>
  <DomainObject.Predmet.SudioniciListAdressOIB>
    <izvorni_sadrzaj>
      <item>FINA RC OSIJEK, OIB 85821130368</item>
      <item>PUZLA d.o.o. za grafičke usluge i trgovinu, OIB 83544260730, Sv. Roka 19,31000 Osijek</item>
    </izvorni_sadrzaj>
    <derivirana_varijabla naziv="DomainObject.Predmet.SudioniciListAdressOIB_1">
      <item>FINA RC OSIJEK, OIB 85821130368</item>
      <item>PUZLA d.o.o. za grafičke usluge i trgovinu, OIB 83544260730, Sv. Roka 19,31000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83544260730</item>
    </izvorni_sadrzaj>
    <derivirana_varijabla naziv="DomainObject.Predmet.SudioniciListNazivOIB_1">
      <item>, OIB 85821130368</item>
      <item>, OIB 83544260730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tem>Zorislav Novoselac, OIB 35178090537, Kapucinska 27/II Osijek</item>
    </izvorni_sadrzaj>
    <derivirana_varijabla naziv="DomainObject.Predmet.StecajniUpraviteljiListAddressOIB_1">
      <item>Zorislav Novoselac, OIB 35178090537, Kapucinska 27/II Osijek</item>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2055</properties:Words>
  <properties:Characters>11022</properties:Characters>
  <properties:Lines>278</properties:Lines>
  <properties:Paragraphs>75</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2018-02-27T10:46:00Z</dcterms:created>
  <dc:creator>wsadmin</dc:creator>
  <cp:lastModifiedBy>Danijela Sekulić</cp:lastModifiedBy>
  <cp:lastPrinted>2018-02-27T11:50:00Z</cp:lastPrinted>
  <dcterms:modified xmlns:xsi="http://www.w3.org/2001/XMLSchema-instance" xsi:type="dcterms:W3CDTF">2018-02-27T11:52:00Z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(PUZLA-NOVOSELAC.docx)</vt:lpwstr>
  </prop:property>
  <prop:property name="CC_coloring" pid="4" fmtid="{D5CDD505-2E9C-101B-9397-08002B2CF9AE}">
    <vt:bool>true</vt:bool>
  </prop:property>
  <prop:property name="BrojStranica" pid="5" fmtid="{D5CDD505-2E9C-101B-9397-08002B2CF9AE}">
    <vt:i4>6</vt:i4>
  </prop:property>
</prop:Properties>
</file>