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e1a4" w14:paraId="819e1a4" w:rsidRDefault="00612CB2" w:rsidP="00612CB2" w:rsidR="00612CB2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73F08" w:rsidP="00612CB2" w:rsidR="00612CB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>
      <w:pPr>
        <w:pStyle w:val="SudSjedite"/>
      </w:pPr>
    </w:p>
    <w:p w:rsidRDefault="00612CB2" w:rsidP="00612CB2" w:rsidR="00612CB2">
      <w:pPr>
        <w:pStyle w:val="SudSjedite"/>
      </w:pPr>
      <w:r>
        <w:t xml:space="preserve">REPUBLIKA HRVATSKA                                                      </w:t>
      </w:r>
      <w:r w:rsidR="001E7D7F">
        <w:t xml:space="preserve">    </w:t>
      </w:r>
    </w:p>
    <w:p w:rsidRDefault="00612CB2" w:rsidP="00612CB2" w:rsidR="00612CB2">
      <w:pPr>
        <w:pStyle w:val="SudSjedite"/>
      </w:pPr>
      <w:r>
        <w:t>TRGOVAČKI SUD U VARAŽDINU</w:t>
      </w:r>
    </w:p>
    <w:p w:rsidRDefault="00612CB2" w:rsidP="00612CB2" w:rsidR="00612CB2">
      <w:pPr>
        <w:pStyle w:val="SudSjedite"/>
      </w:pPr>
      <w:r>
        <w:t>Braće Radića 2</w:t>
      </w:r>
      <w:r>
        <w:tab/>
      </w: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612CB2" w:rsidP="00612CB2" w:rsidR="00612CB2">
      <w:pPr>
        <w:spacing w:after="0"/>
        <w:jc w:val="center"/>
      </w:pPr>
    </w:p>
    <w:p w:rsidRDefault="0047215E" w:rsidP="00E0728C" w:rsidR="00612CB2" w:rsidRPr="000E69B7">
      <w:pPr>
        <w:spacing w:after="0"/>
        <w:ind w:firstLine="708"/>
        <w:jc w:val="both"/>
      </w:pPr>
      <w:r w:rsidRPr="0012128D">
        <w:rPr>
          <w:rFonts w:cs="Times New Roman"/>
        </w:rPr>
        <w:t xml:space="preserve">Trgovački sud u Varaždinu, po sucu toga suda Iris Hatvalić Nemec, kao stečajnom sucu, </w:t>
      </w:r>
      <w:r w:rsidR="00AB2201">
        <w:t xml:space="preserve">u stečajnom predmetu povodom prijedloga podnositelja FINA, RC Zagreb, Podružnica Varaždin, A. Cesarca 2, OIB: 85821130368, za pokretanje stečajnog postupka nad dužnikom </w:t>
      </w:r>
      <w:r w:rsidR="004A69F4">
        <w:t>MPD-ACCEPTUS j.d.o.o., OIB: 51629261116, Eugena Kvaternika 33 C, Lepoglava</w:t>
      </w:r>
      <w:r w:rsidR="004A69F4" w:rsidRPr="000E69B7">
        <w:t>,</w:t>
      </w:r>
      <w:r w:rsidR="00E0728C" w:rsidRPr="000E69B7">
        <w:t xml:space="preserve"> </w:t>
      </w:r>
      <w:r w:rsidR="000E69B7" w:rsidRPr="000E69B7">
        <w:t>25. rujna</w:t>
      </w:r>
      <w:r w:rsidR="00E0728C" w:rsidRPr="000E69B7">
        <w:t xml:space="preserve"> 2017.               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311DCD" w:rsidP="001E7D7F" w:rsidR="00EA4480" w:rsidRPr="004B17A1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EA4480">
        <w:rPr>
          <w:rFonts w:cs="Times New Roman"/>
        </w:rPr>
        <w:t xml:space="preserve">  </w:t>
      </w:r>
      <w:r w:rsidR="004A69F4">
        <w:t xml:space="preserve">MPD-ACCEPTUS j.d.o.o., OIB: 51629261116, Eugena Kvaternika 33 C, </w:t>
      </w:r>
      <w:r w:rsidR="004A69F4" w:rsidRPr="004B17A1">
        <w:t>Lepoglava</w:t>
      </w:r>
      <w:r w:rsidR="00AB2201" w:rsidRPr="004B17A1">
        <w:rPr>
          <w:rFonts w:cs="Times New Roman"/>
        </w:rPr>
        <w:t xml:space="preserve"> </w:t>
      </w:r>
      <w:r w:rsidR="00EA4480" w:rsidRPr="004B17A1">
        <w:rPr>
          <w:rFonts w:cs="Times New Roman"/>
        </w:rPr>
        <w:t>određuju se slijedeće mjere osiguranja:</w:t>
      </w:r>
    </w:p>
    <w:p w:rsidRDefault="008C449B" w:rsidP="001E7D7F" w:rsidR="008C449B" w:rsidRPr="004B17A1">
      <w:pPr>
        <w:spacing w:after="0"/>
        <w:jc w:val="both"/>
        <w:rPr>
          <w:rFonts w:cs="Times New Roman"/>
        </w:rPr>
      </w:pPr>
    </w:p>
    <w:p w:rsidRDefault="00EA4480" w:rsidP="00311DCD" w:rsidR="00EA4480" w:rsidRPr="004B17A1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4B17A1">
        <w:rPr>
          <w:rFonts w:cs="Times New Roman"/>
        </w:rPr>
        <w:t xml:space="preserve">postavlja se </w:t>
      </w:r>
      <w:r w:rsidR="004B17A1" w:rsidRPr="004B17A1">
        <w:t xml:space="preserve">Marija Domijan, Prelog, Sajmišna 8, OIB: 33388938738 </w:t>
      </w:r>
      <w:r w:rsidRPr="004B17A1">
        <w:rPr>
          <w:rFonts w:cs="Times New Roman"/>
        </w:rPr>
        <w:t>za privremenog stečajnog upravitelja,</w:t>
      </w:r>
    </w:p>
    <w:p w:rsidRDefault="00311DCD" w:rsidP="00311DCD" w:rsidR="00311DCD" w:rsidRPr="00311DCD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AB2201" w:rsidP="004B17A1" w:rsidR="00AB2201">
      <w:pPr>
        <w:spacing w:after="0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t>Obrazloženje</w:t>
      </w:r>
    </w:p>
    <w:p w:rsidRDefault="004B17A1" w:rsidP="0021518F" w:rsidR="004B17A1">
      <w:pPr>
        <w:spacing w:after="0"/>
        <w:ind w:firstLine="708"/>
        <w:jc w:val="both"/>
        <w:rPr>
          <w:rFonts w:cs="Times New Roman"/>
        </w:rPr>
      </w:pPr>
    </w:p>
    <w:p w:rsidRDefault="00EA4480" w:rsidP="004B17A1" w:rsidR="001F33AC" w:rsidRPr="007C1AED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>
        <w:rPr>
          <w:rFonts w:cs="Times New Roman"/>
        </w:rPr>
        <w:t>St-</w:t>
      </w:r>
      <w:r w:rsidR="004A69F4">
        <w:rPr>
          <w:rFonts w:cs="Times New Roman"/>
        </w:rPr>
        <w:t>891/16-4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 w:rsidR="004A69F4">
        <w:rPr>
          <w:rFonts w:cs="Times New Roman"/>
        </w:rPr>
        <w:t>21. rujna</w:t>
      </w:r>
      <w:r w:rsidR="00772FD4">
        <w:rPr>
          <w:rFonts w:cs="Times New Roman"/>
        </w:rPr>
        <w:t xml:space="preserve"> 2016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EA4480" w:rsidP="002739BB" w:rsidR="0047215E">
      <w:pPr>
        <w:jc w:val="both"/>
        <w:rPr>
          <w:rFonts w:cs="Times New Roman"/>
        </w:rPr>
      </w:pPr>
      <w:r w:rsidRPr="00330ECD">
        <w:rPr>
          <w:rFonts w:cs="Times New Roman"/>
        </w:rPr>
        <w:lastRenderedPageBreak/>
        <w:tab/>
      </w:r>
      <w:r w:rsidR="001F33AC" w:rsidRPr="001F33AC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F33AC" w:rsidP="001F33AC" w:rsidR="001F33AC" w:rsidRPr="001F33A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podataka dostavljenih od strane nadležne policijske uprave proizlazi da je dužnik vlasnik </w:t>
      </w:r>
      <w:r w:rsidR="002739BB">
        <w:rPr>
          <w:rFonts w:cs="Times New Roman"/>
        </w:rPr>
        <w:t xml:space="preserve">2 motorna vozila i to Fiat Panda CLX </w:t>
      </w:r>
      <w:r w:rsidR="00AB2201">
        <w:rPr>
          <w:rFonts w:cs="Times New Roman"/>
        </w:rPr>
        <w:t xml:space="preserve">godina proizvodnje </w:t>
      </w:r>
      <w:r w:rsidR="004A69F4">
        <w:rPr>
          <w:rFonts w:cs="Times New Roman"/>
        </w:rPr>
        <w:t>1998</w:t>
      </w:r>
      <w:r w:rsidR="00AB2201">
        <w:rPr>
          <w:rFonts w:cs="Times New Roman"/>
        </w:rPr>
        <w:t xml:space="preserve">. i </w:t>
      </w:r>
      <w:r w:rsidR="002739BB">
        <w:rPr>
          <w:rFonts w:cs="Times New Roman"/>
        </w:rPr>
        <w:t xml:space="preserve">Seat Ibiza godina proizvodnje </w:t>
      </w:r>
      <w:r w:rsidR="004A69F4">
        <w:rPr>
          <w:rFonts w:cs="Times New Roman"/>
        </w:rPr>
        <w:t>2004</w:t>
      </w:r>
      <w:r w:rsidR="002739BB">
        <w:rPr>
          <w:rFonts w:cs="Times New Roman"/>
        </w:rPr>
        <w:t>.</w:t>
      </w:r>
    </w:p>
    <w:p w:rsidRDefault="00EA4480" w:rsidP="004E4B87" w:rsidR="00EA4480" w:rsidRPr="007C1AED">
      <w:pPr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>U prethodnom se postupku ispituje postojanje s</w:t>
      </w:r>
      <w:r w:rsidR="00675E88" w:rsidRPr="00330ECD">
        <w:rPr>
          <w:rFonts w:cs="Times New Roman"/>
        </w:rPr>
        <w:t>tečajnih razloga određenih čl. 5</w:t>
      </w:r>
      <w:r w:rsidRPr="00330ECD">
        <w:rPr>
          <w:rFonts w:cs="Times New Roman"/>
        </w:rPr>
        <w:t xml:space="preserve">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 w:rsidR="00675E88">
        <w:rPr>
          <w:rFonts w:cs="Times New Roman"/>
        </w:rPr>
        <w:t>mjere osiguranja određene čl. 118</w:t>
      </w:r>
      <w:r w:rsidRPr="007C1AED">
        <w:rPr>
          <w:rFonts w:cs="Times New Roman"/>
        </w:rPr>
        <w:t>. SZ-a, postavljanjem privremenog stečajnog upravitelja sa zadatkom da zaštiti i održava imovinu dužnika,</w:t>
      </w:r>
      <w:r w:rsidR="00AB2201">
        <w:rPr>
          <w:rFonts w:cs="Times New Roman"/>
        </w:rPr>
        <w:t xml:space="preserve"> </w:t>
      </w:r>
      <w:r w:rsidRPr="007C1AED">
        <w:rPr>
          <w:rFonts w:cs="Times New Roman"/>
        </w:rPr>
        <w:t>nastavi s vođenjem dužnikova poduzeća sve do odluke o otvaranju stečajnoga postupka, ispita mogu li se imovinom dužnika pokriti troškovi postup</w:t>
      </w:r>
      <w:r w:rsidR="00675E88"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 w:rsidR="00675E88"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 w:rsidR="000D1F2B"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EA4480" w:rsidP="004B17A1" w:rsidR="008C449B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4B17A1" w:rsidP="004B17A1" w:rsidR="004B17A1">
      <w:pPr>
        <w:spacing w:after="0"/>
        <w:jc w:val="both"/>
        <w:rPr>
          <w:rFonts w:cs="Times New Roman"/>
        </w:rPr>
      </w:pPr>
    </w:p>
    <w:p w:rsidRDefault="00EA4480" w:rsidP="004B17A1" w:rsidR="008C449B" w:rsidRPr="007C1AED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739BB">
        <w:rPr>
          <w:rFonts w:cs="Times New Roman"/>
        </w:rPr>
        <w:t>25. rujna</w:t>
      </w:r>
      <w:r w:rsidR="00772FD4">
        <w:rPr>
          <w:rFonts w:cs="Times New Roman"/>
        </w:rPr>
        <w:t xml:space="preserve"> 2017</w:t>
      </w:r>
      <w:r w:rsidRPr="007C1AED">
        <w:rPr>
          <w:rFonts w:cs="Times New Roman"/>
        </w:rPr>
        <w:t>.</w:t>
      </w:r>
    </w:p>
    <w:p w:rsidRDefault="00EA4480" w:rsidP="00EA4480" w:rsidR="00EA4480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STEČAJNI SUDAC: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</w:t>
      </w:r>
      <w:r w:rsidR="004B17A1">
        <w:rPr>
          <w:rFonts w:cs="Times New Roman"/>
        </w:rPr>
        <w:tab/>
      </w:r>
      <w:r w:rsidR="004B17A1">
        <w:rPr>
          <w:rFonts w:cs="Times New Roman"/>
        </w:rPr>
        <w:tab/>
      </w:r>
      <w:r w:rsidR="004B17A1">
        <w:rPr>
          <w:rFonts w:cs="Times New Roman"/>
        </w:rPr>
        <w:tab/>
        <w:t xml:space="preserve">        </w:t>
      </w:r>
      <w:r w:rsidRPr="007C1AED">
        <w:rPr>
          <w:rFonts w:cs="Times New Roman"/>
        </w:rPr>
        <w:t>Iris Hatvalić Nemec, v.r.</w:t>
      </w:r>
    </w:p>
    <w:p w:rsidRDefault="00CF58A0" w:rsidP="004B17A1" w:rsidR="008C449B">
      <w:pPr>
        <w:ind w:firstLine="720" w:left="352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EA4480" w:rsidP="00EA4480" w:rsidR="00EA4480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t>Pouka o pravnom lijeku:</w:t>
      </w:r>
    </w:p>
    <w:p w:rsidRDefault="00EA4480" w:rsidP="00EA4480" w:rsidR="00EA4480">
      <w:pPr>
        <w:jc w:val="both"/>
        <w:rPr>
          <w:rFonts w:cs="Times New Roman"/>
        </w:rPr>
      </w:pPr>
      <w:r w:rsidRPr="007C1AED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EA4480" w:rsidP="004B17A1" w:rsidR="00EA4480" w:rsidRPr="00CF58A0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4B17A1" w:rsid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>predlagatelj</w:t>
      </w:r>
      <w:r w:rsidR="001E7D7F" w:rsidRPr="0047215E">
        <w:rPr>
          <w:rFonts w:cs="Times New Roman"/>
        </w:rPr>
        <w:t xml:space="preserve">, </w:t>
      </w:r>
      <w:r w:rsidR="00432F87">
        <w:t>FINA, RC Zagreb, Podružnica Varaždin, A. Cesarca 2</w:t>
      </w:r>
      <w:r w:rsidR="0047215E" w:rsidRPr="0047215E">
        <w:rPr>
          <w:rFonts w:cs="Times New Roman"/>
        </w:rPr>
        <w:t xml:space="preserve"> 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4A69F4">
        <w:t>MPD-ACCEPTUS j.d.o.o., Eugena Kvaternika 33 C, Lepoglava</w:t>
      </w:r>
      <w:r w:rsidRPr="0047215E">
        <w:rPr>
          <w:rFonts w:cs="Times New Roman"/>
        </w:rPr>
        <w:t xml:space="preserve">, </w:t>
      </w:r>
    </w:p>
    <w:p w:rsidRDefault="001E7D7F" w:rsidP="00FE0CD0" w:rsidR="001E7D7F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direktor dužnika, </w:t>
      </w:r>
      <w:r w:rsidR="004A69F4">
        <w:t>Dražen Lončar, Lepoglava, Varaždinska ulica 8/A</w:t>
      </w:r>
    </w:p>
    <w:p w:rsidRDefault="00EA4480" w:rsidP="001E7D7F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 xml:space="preserve">, </w:t>
      </w:r>
      <w:r w:rsidR="004B17A1" w:rsidRPr="006650F7">
        <w:t>Marija Domijan, Prelog, Sajmišna 8</w:t>
      </w:r>
    </w:p>
    <w:p w:rsidRDefault="00EA4480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Financijska agencija, Zagreb, Vrtni put 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4B17A1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sectPr w:rsidSect="004B17A1" w:rsidR="00EA4480" w:rsidRPr="004B17A1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4FD" w:rsidP="00E0728C" w:rsidR="004C54FD">
      <w:pPr>
        <w:spacing w:after="0"/>
      </w:pPr>
      <w:r>
        <w:separator/>
      </w:r>
    </w:p>
  </w:endnote>
  <w:endnote w:id="0" w:type="continuationSeparator">
    <w:p w:rsidRDefault="004C54FD" w:rsidP="00E0728C" w:rsidR="004C54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4FD" w:rsidP="00E0728C" w:rsidR="004C54FD">
      <w:pPr>
        <w:spacing w:after="0"/>
      </w:pPr>
      <w:r>
        <w:separator/>
      </w:r>
    </w:p>
  </w:footnote>
  <w:footnote w:id="0" w:type="continuationSeparator">
    <w:p w:rsidRDefault="004C54FD" w:rsidP="00E0728C" w:rsidR="004C54F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F08">
          <w:rPr>
            <w:noProof/>
          </w:rPr>
          <w:t>1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4E4B87">
      <w:t>Poslovni broj: 4 St-</w:t>
    </w:r>
    <w:r w:rsidR="004A69F4">
      <w:t>891/16-16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D1F2B"/>
    <w:rsid w:val="000E69B7"/>
    <w:rsid w:val="00136222"/>
    <w:rsid w:val="00136A52"/>
    <w:rsid w:val="001E7D7F"/>
    <w:rsid w:val="001F33AC"/>
    <w:rsid w:val="0020439D"/>
    <w:rsid w:val="0021518F"/>
    <w:rsid w:val="002739BB"/>
    <w:rsid w:val="002A482A"/>
    <w:rsid w:val="002C62DE"/>
    <w:rsid w:val="00311DCD"/>
    <w:rsid w:val="00330ECD"/>
    <w:rsid w:val="003C66D4"/>
    <w:rsid w:val="003D1BA8"/>
    <w:rsid w:val="003E4E2B"/>
    <w:rsid w:val="00432F87"/>
    <w:rsid w:val="004350CE"/>
    <w:rsid w:val="00462811"/>
    <w:rsid w:val="00471217"/>
    <w:rsid w:val="0047215E"/>
    <w:rsid w:val="004A69F4"/>
    <w:rsid w:val="004B17A1"/>
    <w:rsid w:val="004B6C26"/>
    <w:rsid w:val="004C54FD"/>
    <w:rsid w:val="004E4B87"/>
    <w:rsid w:val="005314D8"/>
    <w:rsid w:val="00612CB2"/>
    <w:rsid w:val="0062570D"/>
    <w:rsid w:val="00673F08"/>
    <w:rsid w:val="00675E88"/>
    <w:rsid w:val="006C27A2"/>
    <w:rsid w:val="00772FD4"/>
    <w:rsid w:val="008C449B"/>
    <w:rsid w:val="00A5249A"/>
    <w:rsid w:val="00AB2201"/>
    <w:rsid w:val="00AC2128"/>
    <w:rsid w:val="00B76BC1"/>
    <w:rsid w:val="00CA75C6"/>
    <w:rsid w:val="00CF58A0"/>
    <w:rsid w:val="00D139C3"/>
    <w:rsid w:val="00E0728C"/>
    <w:rsid w:val="00EA4480"/>
    <w:rsid w:val="00F006C7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3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3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MPD-ACCEPTUS jednostavno društvo s ograničenom odgovornošću za ugostiteljstvo i usluge zastupanog po punomoćniku Dražen Lončar; Petra Hranj</izvorni_sadrzaj>
    <derivirana_varijabla naziv="DomainObject.Predmet.ProtustrankaFormated_1">  MPD-ACCEPTUS jednostavno društvo s ograničenom odgovornošću za ugostiteljstvo i usluge zastupanog po punomoćniku Dražen Lončar; Petra Hranj</derivirana_varijabla>
  </DomainObject.Predmet.ProtustrankaFormated>
  <DomainObject.Predmet.ProtustrankaFormatedOIB>
    <izvorni_sadrzaj>  MPD-ACCEPTUS jednostavno društvo s ograničenom odgovornošću za ugostiteljstvo i usluge, OIB 51629261116 zastupanog po punomoćniku Dražen Lončar; Petra Hranj</izvorni_sadrzaj>
    <derivirana_varijabla naziv="DomainObject.Predmet.ProtustrankaFormatedOIB_1">  MPD-ACCEPTUS jednostavno društvo s ograničenom odgovornošću za ugostiteljstvo i usluge, OIB 51629261116 zastupanog po punomoćniku Dražen Lončar; Petra Hranj</derivirana_varijabla>
  </DomainObject.Predmet.ProtustrankaFormatedOIB>
  <DomainObject.Predmet.ProtustrankaFormatedWithAdress>
    <izvorni_sadrzaj> MPD-ACCEPTUS jednostavno društvo s ograničenom odgovornošću za ugostiteljstvo i usluge, Eugena Kvaternika 33/C, 42250 Lepoglava zastupanog po punomoćniku Dražen Lončar; Petra Hranj</izvorni_sadrzaj>
    <derivirana_varijabla naziv="DomainObject.Predmet.ProtustrankaFormatedWithAdress_1"> MPD-ACCEPTUS jednostavno društvo s ograničenom odgovornošću za ugostiteljstvo i usluge, Eugena Kvaternika 33/C, 42250 Lepoglava zastupanog po punomoćniku Dražen Lončar; Petra Hranj</derivirana_varijabla>
  </DomainObject.Predmet.ProtustrankaFormatedWithAdress>
  <DomainObject.Predmet.ProtustrankaFormatedWithAdressOIB>
    <izvorni_sadrzaj> MPD-ACCEPTUS jednostavno društvo s ograničenom odgovornošću za ugostiteljstvo i usluge, OIB 51629261116, Eugena Kvaternika 33/C, 42250 Lepoglava zastupanog po punomoćniku Dražen Lončar; Petra Hranj</izvorni_sadrzaj>
    <derivirana_varijabla naziv="DomainObject.Predmet.ProtustrankaFormatedWithAdressOIB_1"> MPD-ACCEPTUS jednostavno društvo s ograničenom odgovornošću za ugostiteljstvo i usluge, OIB 51629261116, Eugena Kvaternika 33/C, 42250 Lepoglava zastupanog po punomoćniku Dražen Lončar; Petra Hranj</derivirana_varijabla>
  </DomainObject.Predmet.ProtustrankaFormatedWithAdressOIB>
  <DomainObject.Predmet.ProtustrankaWithAdress>
    <izvorni_sadrzaj>MPD-ACCEPTUS jednostavno društvo s ograničenom odgovornošću za ugostiteljstvo i usluge Eugena Kvaternika 33/C, 42250 Lepoglava</izvorni_sadrzaj>
    <derivirana_varijabla naziv="DomainObject.Predmet.ProtustrankaWithAdress_1">MPD-ACCEPTUS jednostavno društvo s ograničenom odgovornošću za ugostiteljstvo i usluge Eugena Kvaternika 33/C, 42250 Lepoglava</derivirana_varijabla>
  </DomainObject.Predmet.ProtustrankaWithAdress>
  <DomainObject.Predmet.ProtustrankaWithAdressOIB>
    <izvorni_sadrzaj>MPD-ACCEPTUS jednostavno društvo s ograničenom odgovornošću za ugostiteljstvo i usluge, OIB 51629261116, Eugena Kvaternika 33/C, 42250 Lepoglava</izvorni_sadrzaj>
    <derivirana_varijabla naziv="DomainObject.Predmet.ProtustrankaWithAdressOIB_1">MPD-ACCEPTUS jednostavno društvo s ograničenom odgovornošću za ugostiteljstvo i usluge, OIB 51629261116, Eugena Kvaternika 33/C, 42250 Lepoglava</derivirana_varijabla>
  </DomainObject.Predmet.ProtustrankaWithAdressOIB>
  <DomainObject.Predmet.ProtustrankaNazivFormated>
    <izvorni_sadrzaj>MPD-ACCEPTUS jednostavno društvo s ograničenom odgovornošću za ugostiteljstvo i usluge</izvorni_sadrzaj>
    <derivirana_varijabla naziv="DomainObject.Predmet.ProtustrankaNazivFormated_1">MPD-ACCEPTUS jednostavno društvo s ograničenom odgovornošću za ugostiteljstvo i usluge</derivirana_varijabla>
  </DomainObject.Predmet.ProtustrankaNazivFormated>
  <DomainObject.Predmet.ProtustrankaNazivFormatedOIB>
    <izvorni_sadrzaj>MPD-ACCEPTUS jednostavno društvo s ograničenom odgovornošću za ugostiteljstvo i usluge, OIB 51629261116</izvorni_sadrzaj>
    <derivirana_varijabla naziv="DomainObject.Predmet.ProtustrankaNazivFormatedOIB_1">MPD-ACCEPTUS jednostavno društvo s ograničenom odgovornošću za ugostiteljstvo i usluge, OIB 51629261116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188488.09</izvorni_sadrzaj>
    <derivirana_varijabla naziv="DomainObject.Predmet.TrenutnaVrijednost_1">188488.09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MPD-ACCEPTUS jednostavno društvo s ograničenom odgovornošću za ugostiteljstvo i usluge zastupanog po punomoćniku Dražen Lončar; Petra Hranj</item>
    </izvorni_sadrzaj>
    <derivirana_varijabla naziv="DomainObject.Predmet.ProtuStrankaListFormated_1">
      <item>MPD-ACCEPTUS jednostavno društvo s ograničenom odgovornošću za ugostiteljstvo i usluge zastupanog po punomoćniku Dražen Lončar; Petra Hranj</item>
    </derivirana_varijabla>
  </DomainObject.Predmet.ProtuStrankaListFormated>
  <DomainObject.Predmet.ProtuStrankaListFormatedOIB>
    <izvorni_sadrzaj>
      <item>MPD-ACCEPTUS jednostavno društvo s ograničenom odgovornošću za ugostiteljstvo i usluge, OIB 51629261116 zastupanog po punomoćniku Dražen Lončar; Petra Hranj</item>
    </izvorni_sadrzaj>
    <derivirana_varijabla naziv="DomainObject.Predmet.ProtuStrankaListFormatedOIB_1">
      <item>MPD-ACCEPTUS jednostavno društvo s ograničenom odgovornošću za ugostiteljstvo i usluge, OIB 51629261116 zastupanog po punomoćniku Dražen Lončar; Petra Hranj</item>
    </derivirana_varijabla>
  </DomainObject.Predmet.ProtuStrankaListFormatedOIB>
  <DomainObject.Predmet.ProtuStrankaListFormatedWithAdress>
    <izvorni_sadrzaj>
      <item>MPD-ACCEPTUS jednostavno društvo s ograničenom odgovornošću za ugostiteljstvo i usluge, Eugena Kvaternika 33/C, 42250 Lepoglava zastupanog po punomoćniku Dražen Lončar; Petra Hranj</item>
    </izvorni_sadrzaj>
    <derivirana_varijabla naziv="DomainObject.Predmet.ProtuStrankaListFormatedWithAdress_1">
      <item>MPD-ACCEPTUS jednostavno društvo s ograničenom odgovornošću za ugostiteljstvo i usluge, Eugena Kvaternika 33/C, 42250 Lepoglava zastupanog po punomoćniku Dražen Lončar; Petra Hranj</item>
    </derivirana_varijabla>
  </DomainObject.Predmet.ProtuStrankaListFormatedWithAdress>
  <DomainObject.Predmet.ProtuStrankaListFormatedWithAdressOIB>
    <izvorni_sadrzaj>
      <item>MPD-ACCEPTUS jednostavno društvo s ograničenom odgovornošću za ugostiteljstvo i usluge, OIB 51629261116, Eugena Kvaternika 33/C, 42250 Lepoglava zastupanog po punomoćniku Dražen Lončar; Petra Hranj</item>
    </izvorni_sadrzaj>
    <derivirana_varijabla naziv="DomainObject.Predmet.ProtuStrankaListFormatedWithAdressOIB_1">
      <item>MPD-ACCEPTUS jednostavno društvo s ograničenom odgovornošću za ugostiteljstvo i usluge, OIB 51629261116, Eugena Kvaternika 33/C, 42250 Lepoglava zastupanog po punomoćniku Dražen Lončar; Petra Hranj</item>
    </derivirana_varijabla>
  </DomainObject.Predmet.ProtuStrankaListFormatedWithAdressOIB>
  <DomainObject.Predmet.ProtuStrankaListNazivFormated>
    <izvorni_sadrzaj>
      <item>MPD-ACCEPTUS jednostavno društvo s ograničenom odgovornošću za ugostiteljstvo i usluge</item>
    </izvorni_sadrzaj>
    <derivirana_varijabla naziv="DomainObject.Predmet.ProtuStrankaListNazivFormated_1">
      <item>MPD-ACCEPTUS jednostavno društvo s ograničenom odgovornošću za ugostiteljstvo i usluge</item>
    </derivirana_varijabla>
  </DomainObject.Predmet.ProtuStrankaListNazivFormated>
  <DomainObject.Predmet.ProtuStrankaListNazivFormatedOIB>
    <izvorni_sadrzaj>
      <item>MPD-ACCEPTUS jednostavno društvo s ograničenom odgovornošću za ugostiteljstvo i usluge, OIB 51629261116</item>
    </izvorni_sadrzaj>
    <derivirana_varijabla naziv="DomainObject.Predmet.ProtuStrankaListNazivFormatedOIB_1">
      <item>MPD-ACCEPTUS jednostavno društvo s ograničenom odgovornošću za ugostiteljstvo i usluge, OIB 51629261116</item>
    </derivirana_varijabla>
  </DomainObject.Predmet.ProtuStrankaListNazivFormatedOIB>
  <DomainObject.Predmet.OstaliListFormated>
    <izvorni_sadrzaj>
      <item>sudski registar</item>
      <item>Županijsko državno odvjetništvo u Varaždinu</item>
      <item>ZAGREBAČKA BANKA DIONIČKO DRUŠTVO</item>
      <item>Dražen Lončar punomoćnik sudionika u postupku MPD-ACCEPTUS jednostavno društvo s ograničenom odgovornošću za ugostiteljstvo i usluge</item>
      <item>Petra Hranj punomoćnik sudionika u postupku MPD-ACCEPTUS jednostavno društvo s ograničenom odgovornošću za ugostiteljstvo i usluge</item>
    </izvorni_sadrzaj>
    <derivirana_varijabla naziv="DomainObject.Predmet.OstaliListFormated_1">
      <item>sudski registar</item>
      <item>Županijsko državno odvjetništvo u Varaždinu</item>
      <item>ZAGREBAČKA BANKA DIONIČKO DRUŠTVO</item>
      <item>Dražen Lončar punomoćnik sudionika u postupku MPD-ACCEPTUS jednostavno društvo s ograničenom odgovornošću za ugostiteljstvo i usluge</item>
      <item>Petra Hranj punomoćnik sudionika u postupku MPD-ACCEPTUS jednostavno društvo s ograničenom odgovornošću za ugostiteljstvo i usluge</item>
    </derivirana_varijabla>
  </DomainObject.Predmet.OstaliListFormated>
  <DomainObject.Predmet.OstaliListFormatedOIB>
    <izvorni_sadrzaj>
      <item>sudski registar</item>
      <item>Županijsko državno odvjetništvo u Varaždinu</item>
      <item>ZAGREBAČKA BANKA DIONIČKO DRUŠTVO, OIB 92963223473</item>
      <item>Dražen Lončar, OIB 11396992720 punomoćnik sudionika u postupku MPD-ACCEPTUS jednostavno društvo s ograničenom odgovornošću za ugostiteljstvo i usluge</item>
      <item>Petra Hranj, OIB 04582072727 punomoćnik sudionika u postupku MPD-ACCEPTUS jednostavno društvo s ograničenom odgovornošću za ugostiteljstvo i usluge</item>
    </izvorni_sadrzaj>
    <derivirana_varijabla naziv="DomainObject.Predmet.OstaliListFormatedOIB_1">
      <item>sudski registar</item>
      <item>Županijsko državno odvjetništvo u Varaždinu</item>
      <item>ZAGREBAČKA BANKA DIONIČKO DRUŠTVO, OIB 92963223473</item>
      <item>Dražen Lončar, OIB 11396992720 punomoćnik sudionika u postupku MPD-ACCEPTUS jednostavno društvo s ograničenom odgovornošću za ugostiteljstvo i usluge</item>
      <item>Petra Hranj, OIB 04582072727 punomoćnik sudionika u postupku MPD-ACCEPTUS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ZAGREBAČKA BANKA DIONIČKO DRUŠTVO, Trg bana Josipa Jelačića 10, 10000 Zagreb</item>
      <item>Dražen Lončar, Varaždinska Ulica 8a, 42250 Lepoglava punomoćnik sudionika u postupku MPD-ACCEPTUS jednostavno društvo s ograničenom odgovornošću za ugostiteljstvo i usluge</item>
      <item>Petra Hranj, Bedenec 252, 42240 Bedenec punomoćnik sudionika u postupku MPD-ACCEPTUS jednostavno društvo s ograničenom odgovornošću za ugostiteljstvo i usluge</item>
    </izvorni_sadrzaj>
    <derivirana_varijabla naziv="DomainObject.Predmet.OstaliListFormatedWithAdress_1">
      <item>sudski registar</item>
      <item>Županijsko državno odvjetništvo u Varaždinu</item>
      <item>ZAGREBAČKA BANKA DIONIČKO DRUŠTVO, Trg bana Josipa Jelačića 10, 10000 Zagreb</item>
      <item>Dražen Lončar, Varaždinska Ulica 8a, 42250 Lepoglava punomoćnik sudionika u postupku MPD-ACCEPTUS jednostavno društvo s ograničenom odgovornošću za ugostiteljstvo i usluge</item>
      <item>Petra Hranj, Bedenec 252, 42240 Bedenec punomoćnik sudionika u postupku MPD-ACCEPTUS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ZAGREBAČKA BANKA DIONIČKO DRUŠTVO, OIB 92963223473, Trg bana Josipa Jelačića 10, 10000 Zagreb</item>
      <item>Dražen Lončar, OIB 11396992720, Varaždinska Ulica 8a, 42250 Lepoglava punomoćnik sudionika u postupku MPD-ACCEPTUS jednostavno društvo s ograničenom odgovornošću za ugostiteljstvo i usluge</item>
      <item>Petra Hranj, OIB 04582072727, Bedenec 252, 42240 Bedenec punomoćnik sudionika u postupku MPD-ACCEPTUS jednostavno društvo s ograničenom odgovornošću za ugostiteljstvo i usluge</item>
    </izvorni_sadrzaj>
    <derivirana_varijabla naziv="DomainObject.Predmet.OstaliListFormatedWithAdressOIB_1">
      <item>sudski registar</item>
      <item>Županijsko državno odvjetništvo u Varaždinu</item>
      <item>ZAGREBAČKA BANKA DIONIČKO DRUŠTVO, OIB 92963223473, Trg bana Josipa Jelačića 10, 10000 Zagreb</item>
      <item>Dražen Lončar, OIB 11396992720, Varaždinska Ulica 8a, 42250 Lepoglava punomoćnik sudionika u postupku MPD-ACCEPTUS jednostavno društvo s ograničenom odgovornošću za ugostiteljstvo i usluge</item>
      <item>Petra Hranj, OIB 04582072727, Bedenec 252, 42240 Bedenec punomoćnik sudionika u postupku MPD-ACCEPTUS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ZAGREBAČKA BANKA DIONIČKO DRUŠTVO</item>
      <item>Dražen Lončar</item>
      <item>Petra Hranj</item>
    </izvorni_sadrzaj>
    <derivirana_varijabla naziv="DomainObject.Predmet.OstaliListNazivFormated_1">
      <item>sudski registar</item>
      <item>Županijsko državno odvjetništvo u Varaždinu</item>
      <item>ZAGREBAČKA BANKA DIONIČKO DRUŠTVO</item>
      <item>Dražen Lončar</item>
      <item>Petra Hranj</item>
    </derivirana_varijabla>
  </DomainObject.Predmet.OstaliListNazivFormated>
  <DomainObject.Predmet.OstaliListNazivFormatedOIB>
    <izvorni_sadrzaj>
      <item>sudski registar</item>
      <item>Županijsko državno odvjetništvo u Varaždinu</item>
      <item>ZAGREBAČKA BANKA DIONIČKO DRUŠTVO, OIB 92963223473</item>
      <item>Dražen Lončar, OIB 11396992720</item>
      <item>Petra Hranj, OIB 04582072727</item>
    </izvorni_sadrzaj>
    <derivirana_varijabla naziv="DomainObject.Predmet.OstaliListNazivFormatedOIB_1">
      <item>sudski registar</item>
      <item>Županijsko državno odvjetništvo u Varaždinu</item>
      <item>ZAGREBAČKA BANKA DIONIČKO DRUŠTVO, OIB 92963223473</item>
      <item>Dražen Lončar, OIB 11396992720</item>
      <item>Petra Hranj, OIB 04582072727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MPD-ACCEPTUS jednostavno društvo s ograničenom odgovornošću za ugostiteljstvo i usluge</izvorni_sadrzaj>
    <derivirana_varijabla naziv="DomainObject.Predmet.ProtustrankaIDrugi_1">MPD-ACCEPTUS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MPD-ACCEPTUS jednostavno društvo s ograničenom odgovornošću za ugostiteljstvo i usluge, OIB 51629261116, Eugena Kvaternika 33/C, 42250 Lepoglava</izvorni_sadrzaj>
    <derivirana_varijabla naziv="DomainObject.Predmet.ProtustrankaIDrugiAdressOIB_1">MPD-ACCEPTUS jednostavno društvo s ograničenom odgovornošću za ugostiteljstvo i usluge, OIB 51629261116, Eugena Kvaternika 33/C,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Dražen Lončar</item>
      <item>Petra Hranj</item>
    </izvorni_sadrzaj>
    <derivirana_varijabla naziv="DomainObject.Predmet.SudioniciListNaziv_1"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Dražen Lončar</item>
      <item>Petra Hranj</item>
    </derivirana_varijabla>
  </DomainObject.Predmet.SudioniciListNaziv>
  <DomainObject.Predmet.SudioniciListAdressOIB>
    <izvorni_sadrzaj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Dražen Lončar, OIB 11396992720, Varaždinska Ulica 8a,42250 Lepoglava</item>
      <item>Petra Hranj, OIB 04582072727, Bedenec 252,42240 Bedenec</item>
    </izvorni_sadrzaj>
    <derivirana_varijabla naziv="DomainObject.Predmet.SudioniciListAdressOIB_1"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Dražen Lončar, OIB 11396992720, Varaždinska Ulica 8a,42250 Lepoglava</item>
      <item>Petra Hranj, OIB 04582072727, Bedenec 252,42240 Bedenec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51629261116</item>
      <item>, OIB null</item>
      <item>, OIB null</item>
      <item>, OIB 92963223473</item>
      <item>, OIB 11396992720</item>
      <item>, OIB 04582072727</item>
    </izvorni_sadrzaj>
    <derivirana_varijabla naziv="DomainObject.Predmet.SudioniciListNazivOIB_1">
      <item>, OIB 85821130368</item>
      <item>, OIB 51629261116</item>
      <item>, OIB null</item>
      <item>, OIB null</item>
      <item>, OIB 92963223473</item>
      <item>, OIB 11396992720</item>
      <item>, OIB 04582072727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3891</properties:Characters>
  <properties:Lines>89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2017-09-25T10:00:00Z</dcterms:created>
  <dc:creator>Tihana Martinez</dc:creator>
  <cp:lastModifiedBy>Tihana Martinez</cp:lastModifiedBy>
  <cp:lastPrinted>2017-03-31T12:23:00Z</cp:lastPrinted>
  <dcterms:modified xmlns:xsi="http://www.w3.org/2001/XMLSchema-instance" xsi:type="dcterms:W3CDTF">2017-09-25T11:57:00Z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